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643" w:rsidRPr="00B9681F" w:rsidRDefault="00F63643" w:rsidP="0043124D">
      <w:pPr>
        <w:spacing w:before="120" w:after="120"/>
        <w:contextualSpacing/>
        <w:jc w:val="center"/>
        <w:rPr>
          <w:rFonts w:ascii="Times New Roman" w:eastAsia="Calibri" w:hAnsi="Times New Roman"/>
          <w:sz w:val="28"/>
          <w:szCs w:val="28"/>
        </w:rPr>
      </w:pPr>
      <w:bookmarkStart w:id="0" w:name="_GoBack"/>
      <w:bookmarkEnd w:id="0"/>
      <w:r w:rsidRPr="00B9681F">
        <w:rPr>
          <w:rFonts w:ascii="Times New Roman" w:eastAsia="Calibri" w:hAnsi="Times New Roman"/>
          <w:noProof/>
          <w:sz w:val="28"/>
          <w:szCs w:val="28"/>
          <w:lang w:val="ru-RU" w:eastAsia="ru-RU"/>
        </w:rPr>
        <w:drawing>
          <wp:inline distT="0" distB="0" distL="0" distR="0" wp14:anchorId="6291EC2F" wp14:editId="131EBE23">
            <wp:extent cx="1230630" cy="1547495"/>
            <wp:effectExtent l="0" t="0" r="7620" b="0"/>
            <wp:docPr id="1" name="Imagine 1" descr="Descriere: Stema de stat a Republicii Mol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Descriere: Stema de stat a Republicii Moldov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0630" cy="1547495"/>
                    </a:xfrm>
                    <a:prstGeom prst="rect">
                      <a:avLst/>
                    </a:prstGeom>
                    <a:noFill/>
                    <a:ln>
                      <a:noFill/>
                    </a:ln>
                  </pic:spPr>
                </pic:pic>
              </a:graphicData>
            </a:graphic>
          </wp:inline>
        </w:drawing>
      </w:r>
    </w:p>
    <w:p w:rsidR="00F63643" w:rsidRPr="00B9681F" w:rsidRDefault="00F63643" w:rsidP="0043124D">
      <w:pPr>
        <w:spacing w:before="120" w:after="120"/>
        <w:contextualSpacing/>
        <w:jc w:val="center"/>
        <w:rPr>
          <w:rFonts w:ascii="Times New Roman" w:eastAsia="Calibri" w:hAnsi="Times New Roman"/>
          <w:sz w:val="28"/>
          <w:szCs w:val="28"/>
        </w:rPr>
      </w:pPr>
    </w:p>
    <w:p w:rsidR="00F63643" w:rsidRPr="00B9681F" w:rsidRDefault="00F63643" w:rsidP="0043124D">
      <w:pPr>
        <w:spacing w:before="120" w:after="120"/>
        <w:contextualSpacing/>
        <w:jc w:val="center"/>
        <w:rPr>
          <w:rFonts w:ascii="Times New Roman" w:eastAsia="Calibri" w:hAnsi="Times New Roman"/>
          <w:sz w:val="28"/>
          <w:szCs w:val="28"/>
        </w:rPr>
      </w:pPr>
    </w:p>
    <w:p w:rsidR="00F63643" w:rsidRPr="00B9681F" w:rsidRDefault="00F63643" w:rsidP="0043124D">
      <w:pPr>
        <w:spacing w:before="120" w:after="120"/>
        <w:contextualSpacing/>
        <w:jc w:val="center"/>
        <w:rPr>
          <w:rFonts w:ascii="Times New Roman" w:eastAsia="Calibri" w:hAnsi="Times New Roman"/>
          <w:b/>
          <w:sz w:val="28"/>
          <w:szCs w:val="28"/>
        </w:rPr>
      </w:pPr>
      <w:r w:rsidRPr="00B9681F">
        <w:rPr>
          <w:rFonts w:ascii="Times New Roman" w:eastAsia="Calibri" w:hAnsi="Times New Roman"/>
          <w:b/>
          <w:sz w:val="28"/>
          <w:szCs w:val="28"/>
        </w:rPr>
        <w:t>GUVERNUL</w:t>
      </w:r>
      <w:r w:rsidR="002B4D42" w:rsidRPr="00B9681F">
        <w:rPr>
          <w:rFonts w:ascii="Times New Roman" w:eastAsia="Calibri" w:hAnsi="Times New Roman"/>
          <w:b/>
          <w:sz w:val="28"/>
          <w:szCs w:val="28"/>
        </w:rPr>
        <w:t xml:space="preserve"> </w:t>
      </w:r>
      <w:r w:rsidRPr="00B9681F">
        <w:rPr>
          <w:rFonts w:ascii="Times New Roman" w:eastAsia="Calibri" w:hAnsi="Times New Roman"/>
          <w:b/>
          <w:sz w:val="28"/>
          <w:szCs w:val="28"/>
        </w:rPr>
        <w:t>REPUBLICII</w:t>
      </w:r>
      <w:r w:rsidR="002B4D42" w:rsidRPr="00B9681F">
        <w:rPr>
          <w:rFonts w:ascii="Times New Roman" w:eastAsia="Calibri" w:hAnsi="Times New Roman"/>
          <w:b/>
          <w:sz w:val="28"/>
          <w:szCs w:val="28"/>
        </w:rPr>
        <w:t xml:space="preserve"> </w:t>
      </w:r>
      <w:r w:rsidRPr="00B9681F">
        <w:rPr>
          <w:rFonts w:ascii="Times New Roman" w:eastAsia="Calibri" w:hAnsi="Times New Roman"/>
          <w:b/>
          <w:sz w:val="28"/>
          <w:szCs w:val="28"/>
        </w:rPr>
        <w:t>MOLDOVA</w:t>
      </w:r>
    </w:p>
    <w:p w:rsidR="00F63643" w:rsidRPr="00B9681F" w:rsidRDefault="00F63643" w:rsidP="0043124D">
      <w:pPr>
        <w:spacing w:before="120" w:after="120"/>
        <w:contextualSpacing/>
        <w:jc w:val="center"/>
        <w:rPr>
          <w:rFonts w:ascii="Times New Roman" w:eastAsia="Calibri" w:hAnsi="Times New Roman"/>
          <w:sz w:val="28"/>
          <w:szCs w:val="28"/>
        </w:rPr>
      </w:pPr>
    </w:p>
    <w:p w:rsidR="00F63643" w:rsidRPr="00B9681F" w:rsidRDefault="00F63643" w:rsidP="0043124D">
      <w:pPr>
        <w:spacing w:before="120" w:after="120"/>
        <w:contextualSpacing/>
        <w:jc w:val="center"/>
        <w:rPr>
          <w:rFonts w:ascii="Times New Roman" w:eastAsia="Calibri" w:hAnsi="Times New Roman"/>
          <w:sz w:val="28"/>
          <w:szCs w:val="28"/>
        </w:rPr>
      </w:pPr>
    </w:p>
    <w:p w:rsidR="00F63643" w:rsidRPr="00B9681F" w:rsidRDefault="00F63643" w:rsidP="0043124D">
      <w:pPr>
        <w:spacing w:before="120" w:after="120"/>
        <w:contextualSpacing/>
        <w:jc w:val="center"/>
        <w:rPr>
          <w:rFonts w:ascii="Times New Roman" w:eastAsia="Calibri" w:hAnsi="Times New Roman"/>
          <w:sz w:val="28"/>
          <w:szCs w:val="28"/>
        </w:rPr>
      </w:pPr>
    </w:p>
    <w:p w:rsidR="00F63643" w:rsidRPr="00B9681F" w:rsidRDefault="00F63643" w:rsidP="0043124D">
      <w:pPr>
        <w:spacing w:before="120" w:after="120"/>
        <w:contextualSpacing/>
        <w:jc w:val="center"/>
        <w:rPr>
          <w:rFonts w:ascii="Times New Roman" w:eastAsia="Calibri" w:hAnsi="Times New Roman"/>
          <w:sz w:val="28"/>
          <w:szCs w:val="28"/>
        </w:rPr>
      </w:pPr>
    </w:p>
    <w:p w:rsidR="00F63643" w:rsidRPr="00B9681F" w:rsidRDefault="00F63643" w:rsidP="0043124D">
      <w:pPr>
        <w:spacing w:before="120" w:after="120"/>
        <w:contextualSpacing/>
        <w:jc w:val="center"/>
        <w:rPr>
          <w:rFonts w:ascii="Times New Roman" w:eastAsia="Calibri" w:hAnsi="Times New Roman"/>
          <w:sz w:val="28"/>
          <w:szCs w:val="28"/>
        </w:rPr>
      </w:pPr>
    </w:p>
    <w:p w:rsidR="00F63643" w:rsidRPr="00B9681F" w:rsidRDefault="00F63643" w:rsidP="0043124D">
      <w:pPr>
        <w:spacing w:before="120" w:after="120"/>
        <w:contextualSpacing/>
        <w:jc w:val="center"/>
        <w:rPr>
          <w:rFonts w:ascii="Times New Roman" w:eastAsia="Calibri" w:hAnsi="Times New Roman"/>
          <w:sz w:val="28"/>
          <w:szCs w:val="28"/>
        </w:rPr>
      </w:pPr>
    </w:p>
    <w:p w:rsidR="00F63643" w:rsidRPr="00B9681F" w:rsidRDefault="00F63643" w:rsidP="0043124D">
      <w:pPr>
        <w:spacing w:before="120" w:after="120"/>
        <w:contextualSpacing/>
        <w:jc w:val="center"/>
        <w:rPr>
          <w:rFonts w:ascii="Times New Roman" w:eastAsia="Calibri" w:hAnsi="Times New Roman"/>
          <w:sz w:val="28"/>
          <w:szCs w:val="28"/>
        </w:rPr>
      </w:pPr>
    </w:p>
    <w:p w:rsidR="00F63643" w:rsidRPr="00B9681F" w:rsidRDefault="00F63643" w:rsidP="0043124D">
      <w:pPr>
        <w:spacing w:before="120" w:after="120"/>
        <w:contextualSpacing/>
        <w:jc w:val="center"/>
        <w:rPr>
          <w:rFonts w:ascii="Times New Roman" w:eastAsia="Calibri" w:hAnsi="Times New Roman"/>
          <w:sz w:val="28"/>
          <w:szCs w:val="28"/>
        </w:rPr>
      </w:pPr>
    </w:p>
    <w:p w:rsidR="00F63643" w:rsidRPr="00B9681F" w:rsidRDefault="00F63643" w:rsidP="0043124D">
      <w:pPr>
        <w:spacing w:before="120" w:after="120"/>
        <w:contextualSpacing/>
        <w:jc w:val="center"/>
        <w:rPr>
          <w:rFonts w:ascii="Times New Roman" w:eastAsia="Calibri" w:hAnsi="Times New Roman"/>
          <w:b/>
          <w:sz w:val="28"/>
          <w:szCs w:val="28"/>
        </w:rPr>
      </w:pPr>
      <w:r w:rsidRPr="00B9681F">
        <w:rPr>
          <w:rFonts w:ascii="Times New Roman" w:eastAsia="Calibri" w:hAnsi="Times New Roman"/>
          <w:b/>
          <w:sz w:val="28"/>
          <w:szCs w:val="28"/>
        </w:rPr>
        <w:t>PROGRAMUL</w:t>
      </w:r>
      <w:r w:rsidR="002B4D42" w:rsidRPr="00B9681F">
        <w:rPr>
          <w:rFonts w:ascii="Times New Roman" w:eastAsia="Calibri" w:hAnsi="Times New Roman"/>
          <w:b/>
          <w:sz w:val="28"/>
          <w:szCs w:val="28"/>
        </w:rPr>
        <w:t xml:space="preserve"> </w:t>
      </w:r>
      <w:r w:rsidRPr="00B9681F">
        <w:rPr>
          <w:rFonts w:ascii="Times New Roman" w:eastAsia="Calibri" w:hAnsi="Times New Roman"/>
          <w:b/>
          <w:sz w:val="28"/>
          <w:szCs w:val="28"/>
        </w:rPr>
        <w:t>DE</w:t>
      </w:r>
      <w:r w:rsidR="002B4D42" w:rsidRPr="00B9681F">
        <w:rPr>
          <w:rFonts w:ascii="Times New Roman" w:eastAsia="Calibri" w:hAnsi="Times New Roman"/>
          <w:b/>
          <w:sz w:val="28"/>
          <w:szCs w:val="28"/>
        </w:rPr>
        <w:t xml:space="preserve"> </w:t>
      </w:r>
      <w:r w:rsidRPr="00B9681F">
        <w:rPr>
          <w:rFonts w:ascii="Times New Roman" w:eastAsia="Calibri" w:hAnsi="Times New Roman"/>
          <w:b/>
          <w:sz w:val="28"/>
          <w:szCs w:val="28"/>
        </w:rPr>
        <w:t>ACTIVITATE</w:t>
      </w:r>
      <w:r w:rsidR="002B4D42" w:rsidRPr="00B9681F">
        <w:rPr>
          <w:rFonts w:ascii="Times New Roman" w:eastAsia="Calibri" w:hAnsi="Times New Roman"/>
          <w:b/>
          <w:sz w:val="28"/>
          <w:szCs w:val="28"/>
        </w:rPr>
        <w:t xml:space="preserve"> </w:t>
      </w:r>
    </w:p>
    <w:p w:rsidR="00F63643" w:rsidRPr="00B9681F" w:rsidRDefault="00F63643" w:rsidP="0043124D">
      <w:pPr>
        <w:spacing w:before="120" w:after="120"/>
        <w:contextualSpacing/>
        <w:jc w:val="center"/>
        <w:rPr>
          <w:rFonts w:ascii="Times New Roman" w:eastAsia="Calibri" w:hAnsi="Times New Roman"/>
          <w:b/>
          <w:sz w:val="28"/>
          <w:szCs w:val="28"/>
        </w:rPr>
      </w:pPr>
      <w:r w:rsidRPr="00B9681F">
        <w:rPr>
          <w:rFonts w:ascii="Times New Roman" w:eastAsia="Calibri" w:hAnsi="Times New Roman"/>
          <w:b/>
          <w:sz w:val="28"/>
          <w:szCs w:val="28"/>
        </w:rPr>
        <w:t>AL</w:t>
      </w:r>
      <w:r w:rsidR="002B4D42" w:rsidRPr="00B9681F">
        <w:rPr>
          <w:rFonts w:ascii="Times New Roman" w:eastAsia="Calibri" w:hAnsi="Times New Roman"/>
          <w:b/>
          <w:sz w:val="28"/>
          <w:szCs w:val="28"/>
        </w:rPr>
        <w:t xml:space="preserve"> </w:t>
      </w:r>
      <w:r w:rsidRPr="00B9681F">
        <w:rPr>
          <w:rFonts w:ascii="Times New Roman" w:eastAsia="Calibri" w:hAnsi="Times New Roman"/>
          <w:b/>
          <w:sz w:val="28"/>
          <w:szCs w:val="28"/>
        </w:rPr>
        <w:t>GUVERNULUI</w:t>
      </w:r>
      <w:r w:rsidR="002B4D42" w:rsidRPr="00B9681F">
        <w:rPr>
          <w:rFonts w:ascii="Times New Roman" w:eastAsia="Calibri" w:hAnsi="Times New Roman"/>
          <w:b/>
          <w:sz w:val="28"/>
          <w:szCs w:val="28"/>
        </w:rPr>
        <w:t xml:space="preserve"> </w:t>
      </w:r>
      <w:r w:rsidRPr="00B9681F">
        <w:rPr>
          <w:rFonts w:ascii="Times New Roman" w:eastAsia="Calibri" w:hAnsi="Times New Roman"/>
          <w:b/>
          <w:sz w:val="28"/>
          <w:szCs w:val="28"/>
        </w:rPr>
        <w:t>REPUBLICII</w:t>
      </w:r>
      <w:r w:rsidR="002B4D42" w:rsidRPr="00B9681F">
        <w:rPr>
          <w:rFonts w:ascii="Times New Roman" w:eastAsia="Calibri" w:hAnsi="Times New Roman"/>
          <w:b/>
          <w:sz w:val="28"/>
          <w:szCs w:val="28"/>
        </w:rPr>
        <w:t xml:space="preserve"> </w:t>
      </w:r>
      <w:r w:rsidRPr="00B9681F">
        <w:rPr>
          <w:rFonts w:ascii="Times New Roman" w:eastAsia="Calibri" w:hAnsi="Times New Roman"/>
          <w:b/>
          <w:sz w:val="28"/>
          <w:szCs w:val="28"/>
        </w:rPr>
        <w:t>MOLDOVA</w:t>
      </w:r>
      <w:r w:rsidR="002B4D42" w:rsidRPr="00B9681F">
        <w:rPr>
          <w:rFonts w:ascii="Times New Roman" w:eastAsia="Calibri" w:hAnsi="Times New Roman"/>
          <w:b/>
          <w:sz w:val="28"/>
          <w:szCs w:val="28"/>
        </w:rPr>
        <w:t xml:space="preserve"> </w:t>
      </w:r>
      <w:r w:rsidRPr="00B9681F">
        <w:rPr>
          <w:rFonts w:ascii="Times New Roman" w:eastAsia="Calibri" w:hAnsi="Times New Roman"/>
          <w:b/>
          <w:sz w:val="28"/>
          <w:szCs w:val="28"/>
        </w:rPr>
        <w:t>201</w:t>
      </w:r>
      <w:r w:rsidR="0079657D" w:rsidRPr="00B9681F">
        <w:rPr>
          <w:rFonts w:ascii="Times New Roman" w:eastAsia="Calibri" w:hAnsi="Times New Roman"/>
          <w:b/>
          <w:sz w:val="28"/>
          <w:szCs w:val="28"/>
        </w:rPr>
        <w:t>6</w:t>
      </w:r>
      <w:r w:rsidRPr="00B9681F">
        <w:rPr>
          <w:rFonts w:ascii="Times New Roman" w:eastAsia="Calibri" w:hAnsi="Times New Roman"/>
          <w:b/>
          <w:sz w:val="28"/>
          <w:szCs w:val="28"/>
        </w:rPr>
        <w:t>-2018</w:t>
      </w:r>
    </w:p>
    <w:p w:rsidR="00F63643" w:rsidRPr="00B9681F" w:rsidRDefault="00F63643" w:rsidP="0043124D">
      <w:pPr>
        <w:spacing w:before="120" w:after="120"/>
        <w:contextualSpacing/>
        <w:jc w:val="center"/>
        <w:rPr>
          <w:rFonts w:ascii="Times New Roman" w:eastAsia="Calibri" w:hAnsi="Times New Roman"/>
          <w:sz w:val="28"/>
          <w:szCs w:val="28"/>
        </w:rPr>
      </w:pPr>
    </w:p>
    <w:p w:rsidR="00F63643" w:rsidRPr="00B9681F" w:rsidRDefault="00F63643" w:rsidP="0043124D">
      <w:pPr>
        <w:spacing w:before="120" w:after="120"/>
        <w:contextualSpacing/>
        <w:jc w:val="center"/>
        <w:rPr>
          <w:rFonts w:ascii="Times New Roman" w:eastAsia="Calibri" w:hAnsi="Times New Roman"/>
          <w:sz w:val="28"/>
          <w:szCs w:val="28"/>
        </w:rPr>
      </w:pPr>
    </w:p>
    <w:p w:rsidR="00F63643" w:rsidRPr="00B9681F" w:rsidRDefault="00F63643" w:rsidP="0043124D">
      <w:pPr>
        <w:spacing w:before="120" w:after="120"/>
        <w:contextualSpacing/>
        <w:jc w:val="center"/>
        <w:rPr>
          <w:rFonts w:ascii="Times New Roman" w:eastAsia="Calibri" w:hAnsi="Times New Roman"/>
          <w:sz w:val="28"/>
          <w:szCs w:val="28"/>
        </w:rPr>
      </w:pPr>
    </w:p>
    <w:p w:rsidR="00F63643" w:rsidRPr="00B9681F" w:rsidRDefault="00F63643" w:rsidP="0043124D">
      <w:pPr>
        <w:tabs>
          <w:tab w:val="left" w:pos="7110"/>
        </w:tabs>
        <w:spacing w:before="120" w:after="120"/>
        <w:contextualSpacing/>
        <w:rPr>
          <w:rFonts w:ascii="Times New Roman" w:hAnsi="Times New Roman"/>
          <w:sz w:val="28"/>
          <w:szCs w:val="28"/>
        </w:rPr>
      </w:pPr>
    </w:p>
    <w:p w:rsidR="00F63643" w:rsidRPr="00B9681F" w:rsidRDefault="00F63643" w:rsidP="0043124D">
      <w:pPr>
        <w:spacing w:before="120" w:after="120"/>
        <w:ind w:left="-1440" w:right="-1420"/>
        <w:contextualSpacing/>
        <w:rPr>
          <w:rFonts w:ascii="Times New Roman" w:hAnsi="Times New Roman"/>
          <w:b/>
          <w:sz w:val="28"/>
          <w:szCs w:val="28"/>
        </w:rPr>
      </w:pPr>
    </w:p>
    <w:p w:rsidR="00F63643" w:rsidRPr="00B9681F" w:rsidRDefault="00F63643" w:rsidP="0043124D">
      <w:pPr>
        <w:spacing w:before="120" w:after="120"/>
        <w:contextualSpacing/>
        <w:rPr>
          <w:rFonts w:ascii="Times New Roman" w:hAnsi="Times New Roman"/>
          <w:b/>
          <w:sz w:val="28"/>
          <w:szCs w:val="28"/>
        </w:rPr>
      </w:pPr>
    </w:p>
    <w:p w:rsidR="00F63643" w:rsidRPr="00B9681F" w:rsidRDefault="00F63643" w:rsidP="0043124D">
      <w:pPr>
        <w:spacing w:before="120" w:after="120"/>
        <w:contextualSpacing/>
        <w:rPr>
          <w:rFonts w:ascii="Times New Roman" w:hAnsi="Times New Roman"/>
          <w:b/>
          <w:sz w:val="28"/>
          <w:szCs w:val="28"/>
        </w:rPr>
      </w:pPr>
    </w:p>
    <w:p w:rsidR="00F63643" w:rsidRPr="00B9681F" w:rsidRDefault="00F63643" w:rsidP="0043124D">
      <w:pPr>
        <w:spacing w:before="120" w:after="120"/>
        <w:contextualSpacing/>
        <w:rPr>
          <w:rFonts w:ascii="Times New Roman" w:hAnsi="Times New Roman"/>
          <w:b/>
          <w:sz w:val="28"/>
          <w:szCs w:val="28"/>
        </w:rPr>
      </w:pPr>
    </w:p>
    <w:p w:rsidR="00F63643" w:rsidRPr="00B9681F" w:rsidRDefault="00F63643" w:rsidP="0043124D">
      <w:pPr>
        <w:spacing w:before="120" w:after="120"/>
        <w:contextualSpacing/>
        <w:rPr>
          <w:rFonts w:ascii="Times New Roman" w:hAnsi="Times New Roman"/>
          <w:b/>
          <w:sz w:val="28"/>
          <w:szCs w:val="28"/>
        </w:rPr>
      </w:pPr>
    </w:p>
    <w:p w:rsidR="00F63643" w:rsidRPr="00B9681F" w:rsidRDefault="00F63643" w:rsidP="0043124D">
      <w:pPr>
        <w:spacing w:before="120" w:after="120"/>
        <w:contextualSpacing/>
        <w:rPr>
          <w:rFonts w:ascii="Times New Roman" w:hAnsi="Times New Roman"/>
          <w:b/>
          <w:sz w:val="28"/>
          <w:szCs w:val="28"/>
        </w:rPr>
      </w:pPr>
    </w:p>
    <w:p w:rsidR="00F63643" w:rsidRPr="00B9681F" w:rsidRDefault="00F63643" w:rsidP="0043124D">
      <w:pPr>
        <w:spacing w:before="120" w:after="120"/>
        <w:contextualSpacing/>
        <w:rPr>
          <w:rFonts w:ascii="Times New Roman" w:hAnsi="Times New Roman"/>
          <w:b/>
          <w:sz w:val="28"/>
          <w:szCs w:val="28"/>
        </w:rPr>
      </w:pPr>
    </w:p>
    <w:p w:rsidR="00F63643" w:rsidRPr="00B9681F" w:rsidRDefault="00F63643" w:rsidP="0043124D">
      <w:pPr>
        <w:spacing w:before="120" w:after="120"/>
        <w:contextualSpacing/>
        <w:rPr>
          <w:rFonts w:ascii="Times New Roman" w:hAnsi="Times New Roman"/>
          <w:b/>
          <w:sz w:val="28"/>
          <w:szCs w:val="28"/>
        </w:rPr>
      </w:pPr>
    </w:p>
    <w:p w:rsidR="00F63643" w:rsidRPr="00B9681F" w:rsidRDefault="00F63643" w:rsidP="0043124D">
      <w:pPr>
        <w:spacing w:before="120" w:after="120"/>
        <w:contextualSpacing/>
        <w:rPr>
          <w:rFonts w:ascii="Times New Roman" w:hAnsi="Times New Roman"/>
          <w:b/>
          <w:sz w:val="28"/>
          <w:szCs w:val="28"/>
        </w:rPr>
      </w:pPr>
    </w:p>
    <w:p w:rsidR="00F63643" w:rsidRPr="00B9681F" w:rsidRDefault="00F63643" w:rsidP="0043124D">
      <w:pPr>
        <w:spacing w:before="120" w:after="120"/>
        <w:contextualSpacing/>
        <w:rPr>
          <w:rFonts w:ascii="Times New Roman" w:hAnsi="Times New Roman"/>
          <w:b/>
          <w:sz w:val="28"/>
          <w:szCs w:val="28"/>
        </w:rPr>
      </w:pPr>
    </w:p>
    <w:p w:rsidR="0095108F" w:rsidRPr="00B9681F" w:rsidRDefault="0095108F" w:rsidP="0043124D">
      <w:pPr>
        <w:spacing w:before="120" w:after="120"/>
        <w:contextualSpacing/>
        <w:jc w:val="center"/>
        <w:rPr>
          <w:rFonts w:ascii="Times New Roman" w:hAnsi="Times New Roman"/>
          <w:b/>
          <w:sz w:val="28"/>
          <w:szCs w:val="28"/>
        </w:rPr>
      </w:pPr>
    </w:p>
    <w:p w:rsidR="0095108F" w:rsidRPr="00B9681F" w:rsidRDefault="0095108F" w:rsidP="0043124D">
      <w:pPr>
        <w:spacing w:before="120" w:after="120"/>
        <w:contextualSpacing/>
        <w:jc w:val="center"/>
        <w:rPr>
          <w:rFonts w:ascii="Times New Roman" w:hAnsi="Times New Roman"/>
          <w:b/>
          <w:sz w:val="28"/>
          <w:szCs w:val="28"/>
        </w:rPr>
      </w:pPr>
    </w:p>
    <w:p w:rsidR="00F63643" w:rsidRPr="00B9681F" w:rsidRDefault="00F63643" w:rsidP="0043124D">
      <w:pPr>
        <w:spacing w:before="120" w:after="120"/>
        <w:contextualSpacing/>
        <w:jc w:val="center"/>
        <w:rPr>
          <w:rFonts w:ascii="Times New Roman" w:hAnsi="Times New Roman"/>
          <w:b/>
          <w:sz w:val="28"/>
          <w:szCs w:val="28"/>
        </w:rPr>
      </w:pPr>
      <w:r w:rsidRPr="00B9681F">
        <w:rPr>
          <w:rFonts w:ascii="Times New Roman" w:hAnsi="Times New Roman"/>
          <w:b/>
          <w:sz w:val="28"/>
          <w:szCs w:val="28"/>
        </w:rPr>
        <w:t>Chişinău,</w:t>
      </w:r>
      <w:r w:rsidR="002B4D42" w:rsidRPr="00B9681F">
        <w:rPr>
          <w:rFonts w:ascii="Times New Roman" w:hAnsi="Times New Roman"/>
          <w:b/>
          <w:sz w:val="28"/>
          <w:szCs w:val="28"/>
        </w:rPr>
        <w:t xml:space="preserve"> </w:t>
      </w:r>
      <w:r w:rsidRPr="00B9681F">
        <w:rPr>
          <w:rFonts w:ascii="Times New Roman" w:hAnsi="Times New Roman"/>
          <w:b/>
          <w:sz w:val="28"/>
          <w:szCs w:val="28"/>
        </w:rPr>
        <w:t>201</w:t>
      </w:r>
      <w:r w:rsidR="0079657D" w:rsidRPr="00B9681F">
        <w:rPr>
          <w:rFonts w:ascii="Times New Roman" w:hAnsi="Times New Roman"/>
          <w:b/>
          <w:sz w:val="28"/>
          <w:szCs w:val="28"/>
        </w:rPr>
        <w:t>6</w:t>
      </w:r>
    </w:p>
    <w:p w:rsidR="00F63643" w:rsidRPr="00B9681F" w:rsidRDefault="00F63643" w:rsidP="0043124D">
      <w:pPr>
        <w:spacing w:before="120" w:after="120"/>
        <w:contextualSpacing/>
        <w:rPr>
          <w:rFonts w:ascii="Times New Roman" w:hAnsi="Times New Roman"/>
          <w:b/>
          <w:sz w:val="28"/>
          <w:szCs w:val="28"/>
        </w:rPr>
      </w:pPr>
    </w:p>
    <w:p w:rsidR="00DB491C" w:rsidRPr="00B9681F" w:rsidRDefault="0095108F" w:rsidP="0043124D">
      <w:pPr>
        <w:spacing w:before="120" w:after="120"/>
        <w:contextualSpacing/>
        <w:jc w:val="center"/>
        <w:rPr>
          <w:rFonts w:ascii="Times New Roman" w:hAnsi="Times New Roman"/>
          <w:b/>
          <w:sz w:val="28"/>
          <w:szCs w:val="28"/>
        </w:rPr>
      </w:pPr>
      <w:r w:rsidRPr="00B9681F">
        <w:rPr>
          <w:rFonts w:ascii="Times New Roman" w:hAnsi="Times New Roman"/>
          <w:b/>
          <w:sz w:val="28"/>
          <w:szCs w:val="28"/>
        </w:rPr>
        <w:br w:type="page"/>
      </w:r>
    </w:p>
    <w:p w:rsidR="0043124D" w:rsidRPr="00B9681F" w:rsidRDefault="0043124D" w:rsidP="006B60F6">
      <w:pPr>
        <w:pStyle w:val="TOC1"/>
      </w:pPr>
      <w:r w:rsidRPr="00B9681F">
        <w:lastRenderedPageBreak/>
        <w:t>CUPRINS</w:t>
      </w:r>
    </w:p>
    <w:p w:rsidR="0043124D" w:rsidRPr="00B9681F" w:rsidRDefault="0043124D" w:rsidP="003307D1"/>
    <w:p w:rsidR="00011A10" w:rsidRDefault="0043124D">
      <w:pPr>
        <w:pStyle w:val="TOC1"/>
        <w:rPr>
          <w:rFonts w:asciiTheme="minorHAnsi" w:eastAsiaTheme="minorEastAsia" w:hAnsiTheme="minorHAnsi" w:cstheme="minorBidi"/>
          <w:b w:val="0"/>
          <w:bCs w:val="0"/>
          <w:caps w:val="0"/>
          <w:noProof/>
          <w:sz w:val="22"/>
          <w:szCs w:val="22"/>
          <w:lang w:val="en-US"/>
        </w:rPr>
      </w:pPr>
      <w:r w:rsidRPr="006B60F6">
        <w:fldChar w:fldCharType="begin"/>
      </w:r>
      <w:r w:rsidRPr="006B60F6">
        <w:instrText xml:space="preserve"> TOC \o "1-3" \h \z \u </w:instrText>
      </w:r>
      <w:r w:rsidRPr="006B60F6">
        <w:fldChar w:fldCharType="separate"/>
      </w:r>
      <w:hyperlink w:anchor="_Toc441042513" w:history="1">
        <w:r w:rsidR="00011A10" w:rsidRPr="003A0AF2">
          <w:rPr>
            <w:rStyle w:val="Hyperlink"/>
            <w:noProof/>
          </w:rPr>
          <w:t>PREAMBUL</w:t>
        </w:r>
        <w:r w:rsidR="00011A10">
          <w:rPr>
            <w:noProof/>
            <w:webHidden/>
          </w:rPr>
          <w:tab/>
        </w:r>
        <w:r w:rsidR="00011A10">
          <w:rPr>
            <w:noProof/>
            <w:webHidden/>
          </w:rPr>
          <w:fldChar w:fldCharType="begin"/>
        </w:r>
        <w:r w:rsidR="00011A10">
          <w:rPr>
            <w:noProof/>
            <w:webHidden/>
          </w:rPr>
          <w:instrText xml:space="preserve"> PAGEREF _Toc441042513 \h </w:instrText>
        </w:r>
        <w:r w:rsidR="00011A10">
          <w:rPr>
            <w:noProof/>
            <w:webHidden/>
          </w:rPr>
        </w:r>
        <w:r w:rsidR="00011A10">
          <w:rPr>
            <w:noProof/>
            <w:webHidden/>
          </w:rPr>
          <w:fldChar w:fldCharType="separate"/>
        </w:r>
        <w:r w:rsidR="00C80C84">
          <w:rPr>
            <w:noProof/>
            <w:webHidden/>
          </w:rPr>
          <w:t>4</w:t>
        </w:r>
        <w:r w:rsidR="00011A10">
          <w:rPr>
            <w:noProof/>
            <w:webHidden/>
          </w:rPr>
          <w:fldChar w:fldCharType="end"/>
        </w:r>
      </w:hyperlink>
    </w:p>
    <w:p w:rsidR="00011A10" w:rsidRDefault="004D31B4">
      <w:pPr>
        <w:pStyle w:val="TOC1"/>
        <w:rPr>
          <w:rFonts w:asciiTheme="minorHAnsi" w:eastAsiaTheme="minorEastAsia" w:hAnsiTheme="minorHAnsi" w:cstheme="minorBidi"/>
          <w:b w:val="0"/>
          <w:bCs w:val="0"/>
          <w:caps w:val="0"/>
          <w:noProof/>
          <w:sz w:val="22"/>
          <w:szCs w:val="22"/>
          <w:lang w:val="en-US"/>
        </w:rPr>
      </w:pPr>
      <w:hyperlink w:anchor="_Toc441042514" w:history="1">
        <w:r w:rsidR="00011A10" w:rsidRPr="003A0AF2">
          <w:rPr>
            <w:rStyle w:val="Hyperlink"/>
            <w:noProof/>
          </w:rPr>
          <w:t>I. COMBATEREA CORUPȚIEI</w:t>
        </w:r>
        <w:r w:rsidR="00011A10">
          <w:rPr>
            <w:noProof/>
            <w:webHidden/>
          </w:rPr>
          <w:tab/>
        </w:r>
        <w:r w:rsidR="00011A10">
          <w:rPr>
            <w:noProof/>
            <w:webHidden/>
          </w:rPr>
          <w:fldChar w:fldCharType="begin"/>
        </w:r>
        <w:r w:rsidR="00011A10">
          <w:rPr>
            <w:noProof/>
            <w:webHidden/>
          </w:rPr>
          <w:instrText xml:space="preserve"> PAGEREF _Toc441042514 \h </w:instrText>
        </w:r>
        <w:r w:rsidR="00011A10">
          <w:rPr>
            <w:noProof/>
            <w:webHidden/>
          </w:rPr>
        </w:r>
        <w:r w:rsidR="00011A10">
          <w:rPr>
            <w:noProof/>
            <w:webHidden/>
          </w:rPr>
          <w:fldChar w:fldCharType="separate"/>
        </w:r>
        <w:r w:rsidR="00C80C84">
          <w:rPr>
            <w:noProof/>
            <w:webHidden/>
          </w:rPr>
          <w:t>6</w:t>
        </w:r>
        <w:r w:rsidR="00011A10">
          <w:rPr>
            <w:noProof/>
            <w:webHidden/>
          </w:rPr>
          <w:fldChar w:fldCharType="end"/>
        </w:r>
      </w:hyperlink>
    </w:p>
    <w:p w:rsidR="00011A10" w:rsidRDefault="004D31B4">
      <w:pPr>
        <w:pStyle w:val="TOC2"/>
        <w:tabs>
          <w:tab w:val="right" w:leader="dot" w:pos="9622"/>
        </w:tabs>
        <w:rPr>
          <w:rFonts w:eastAsiaTheme="minorEastAsia" w:cstheme="minorBidi"/>
          <w:smallCaps w:val="0"/>
          <w:noProof/>
          <w:sz w:val="22"/>
          <w:szCs w:val="22"/>
          <w:lang w:val="en-US"/>
        </w:rPr>
      </w:pPr>
      <w:hyperlink w:anchor="_Toc441042515" w:history="1">
        <w:r w:rsidR="00011A10" w:rsidRPr="003A0AF2">
          <w:rPr>
            <w:rStyle w:val="Hyperlink"/>
            <w:rFonts w:ascii="Times New Roman" w:hAnsi="Times New Roman"/>
            <w:noProof/>
          </w:rPr>
          <w:t>A. Politici anticorupție, independența și eficiența instituțiilor</w:t>
        </w:r>
        <w:r w:rsidR="00011A10">
          <w:rPr>
            <w:noProof/>
            <w:webHidden/>
          </w:rPr>
          <w:tab/>
        </w:r>
        <w:r w:rsidR="00011A10">
          <w:rPr>
            <w:noProof/>
            <w:webHidden/>
          </w:rPr>
          <w:fldChar w:fldCharType="begin"/>
        </w:r>
        <w:r w:rsidR="00011A10">
          <w:rPr>
            <w:noProof/>
            <w:webHidden/>
          </w:rPr>
          <w:instrText xml:space="preserve"> PAGEREF _Toc441042515 \h </w:instrText>
        </w:r>
        <w:r w:rsidR="00011A10">
          <w:rPr>
            <w:noProof/>
            <w:webHidden/>
          </w:rPr>
        </w:r>
        <w:r w:rsidR="00011A10">
          <w:rPr>
            <w:noProof/>
            <w:webHidden/>
          </w:rPr>
          <w:fldChar w:fldCharType="separate"/>
        </w:r>
        <w:r w:rsidR="00C80C84">
          <w:rPr>
            <w:noProof/>
            <w:webHidden/>
          </w:rPr>
          <w:t>6</w:t>
        </w:r>
        <w:r w:rsidR="00011A10">
          <w:rPr>
            <w:noProof/>
            <w:webHidden/>
          </w:rPr>
          <w:fldChar w:fldCharType="end"/>
        </w:r>
      </w:hyperlink>
    </w:p>
    <w:p w:rsidR="00011A10" w:rsidRDefault="004D31B4">
      <w:pPr>
        <w:pStyle w:val="TOC2"/>
        <w:tabs>
          <w:tab w:val="right" w:leader="dot" w:pos="9622"/>
        </w:tabs>
        <w:rPr>
          <w:rFonts w:eastAsiaTheme="minorEastAsia" w:cstheme="minorBidi"/>
          <w:smallCaps w:val="0"/>
          <w:noProof/>
          <w:sz w:val="22"/>
          <w:szCs w:val="22"/>
          <w:lang w:val="en-US"/>
        </w:rPr>
      </w:pPr>
      <w:hyperlink w:anchor="_Toc441042516" w:history="1">
        <w:r w:rsidR="00011A10" w:rsidRPr="003A0AF2">
          <w:rPr>
            <w:rStyle w:val="Hyperlink"/>
            <w:rFonts w:ascii="Times New Roman" w:hAnsi="Times New Roman"/>
            <w:noProof/>
          </w:rPr>
          <w:t>B. Combaterea corupției politice</w:t>
        </w:r>
        <w:r w:rsidR="00011A10">
          <w:rPr>
            <w:noProof/>
            <w:webHidden/>
          </w:rPr>
          <w:tab/>
        </w:r>
        <w:r w:rsidR="00011A10">
          <w:rPr>
            <w:noProof/>
            <w:webHidden/>
          </w:rPr>
          <w:fldChar w:fldCharType="begin"/>
        </w:r>
        <w:r w:rsidR="00011A10">
          <w:rPr>
            <w:noProof/>
            <w:webHidden/>
          </w:rPr>
          <w:instrText xml:space="preserve"> PAGEREF _Toc441042516 \h </w:instrText>
        </w:r>
        <w:r w:rsidR="00011A10">
          <w:rPr>
            <w:noProof/>
            <w:webHidden/>
          </w:rPr>
        </w:r>
        <w:r w:rsidR="00011A10">
          <w:rPr>
            <w:noProof/>
            <w:webHidden/>
          </w:rPr>
          <w:fldChar w:fldCharType="separate"/>
        </w:r>
        <w:r w:rsidR="00C80C84">
          <w:rPr>
            <w:noProof/>
            <w:webHidden/>
          </w:rPr>
          <w:t>6</w:t>
        </w:r>
        <w:r w:rsidR="00011A10">
          <w:rPr>
            <w:noProof/>
            <w:webHidden/>
          </w:rPr>
          <w:fldChar w:fldCharType="end"/>
        </w:r>
      </w:hyperlink>
    </w:p>
    <w:p w:rsidR="00011A10" w:rsidRDefault="004D31B4">
      <w:pPr>
        <w:pStyle w:val="TOC2"/>
        <w:tabs>
          <w:tab w:val="right" w:leader="dot" w:pos="9622"/>
        </w:tabs>
        <w:rPr>
          <w:rFonts w:eastAsiaTheme="minorEastAsia" w:cstheme="minorBidi"/>
          <w:smallCaps w:val="0"/>
          <w:noProof/>
          <w:sz w:val="22"/>
          <w:szCs w:val="22"/>
          <w:lang w:val="en-US"/>
        </w:rPr>
      </w:pPr>
      <w:hyperlink w:anchor="_Toc441042517" w:history="1">
        <w:r w:rsidR="00011A10" w:rsidRPr="003A0AF2">
          <w:rPr>
            <w:rStyle w:val="Hyperlink"/>
            <w:rFonts w:ascii="Times New Roman" w:hAnsi="Times New Roman"/>
            <w:noProof/>
          </w:rPr>
          <w:t>C. Combaterea corupției în organele de drept și justiție</w:t>
        </w:r>
        <w:r w:rsidR="00011A10">
          <w:rPr>
            <w:noProof/>
            <w:webHidden/>
          </w:rPr>
          <w:tab/>
        </w:r>
        <w:r w:rsidR="00011A10">
          <w:rPr>
            <w:noProof/>
            <w:webHidden/>
          </w:rPr>
          <w:fldChar w:fldCharType="begin"/>
        </w:r>
        <w:r w:rsidR="00011A10">
          <w:rPr>
            <w:noProof/>
            <w:webHidden/>
          </w:rPr>
          <w:instrText xml:space="preserve"> PAGEREF _Toc441042517 \h </w:instrText>
        </w:r>
        <w:r w:rsidR="00011A10">
          <w:rPr>
            <w:noProof/>
            <w:webHidden/>
          </w:rPr>
        </w:r>
        <w:r w:rsidR="00011A10">
          <w:rPr>
            <w:noProof/>
            <w:webHidden/>
          </w:rPr>
          <w:fldChar w:fldCharType="separate"/>
        </w:r>
        <w:r w:rsidR="00C80C84">
          <w:rPr>
            <w:noProof/>
            <w:webHidden/>
          </w:rPr>
          <w:t>7</w:t>
        </w:r>
        <w:r w:rsidR="00011A10">
          <w:rPr>
            <w:noProof/>
            <w:webHidden/>
          </w:rPr>
          <w:fldChar w:fldCharType="end"/>
        </w:r>
      </w:hyperlink>
    </w:p>
    <w:p w:rsidR="00011A10" w:rsidRDefault="004D31B4">
      <w:pPr>
        <w:pStyle w:val="TOC2"/>
        <w:tabs>
          <w:tab w:val="right" w:leader="dot" w:pos="9622"/>
        </w:tabs>
        <w:rPr>
          <w:rFonts w:eastAsiaTheme="minorEastAsia" w:cstheme="minorBidi"/>
          <w:smallCaps w:val="0"/>
          <w:noProof/>
          <w:sz w:val="22"/>
          <w:szCs w:val="22"/>
          <w:lang w:val="en-US"/>
        </w:rPr>
      </w:pPr>
      <w:hyperlink w:anchor="_Toc441042518" w:history="1">
        <w:r w:rsidR="00011A10" w:rsidRPr="003A0AF2">
          <w:rPr>
            <w:rStyle w:val="Hyperlink"/>
            <w:rFonts w:ascii="Times New Roman" w:hAnsi="Times New Roman"/>
            <w:noProof/>
          </w:rPr>
          <w:t>D. Combaterea îmbogățirii ilicite și confiscarea produselor infracțiunilor de corupție și conexe</w:t>
        </w:r>
        <w:r w:rsidR="00011A10">
          <w:rPr>
            <w:noProof/>
            <w:webHidden/>
          </w:rPr>
          <w:tab/>
        </w:r>
        <w:r w:rsidR="00011A10">
          <w:rPr>
            <w:noProof/>
            <w:webHidden/>
          </w:rPr>
          <w:fldChar w:fldCharType="begin"/>
        </w:r>
        <w:r w:rsidR="00011A10">
          <w:rPr>
            <w:noProof/>
            <w:webHidden/>
          </w:rPr>
          <w:instrText xml:space="preserve"> PAGEREF _Toc441042518 \h </w:instrText>
        </w:r>
        <w:r w:rsidR="00011A10">
          <w:rPr>
            <w:noProof/>
            <w:webHidden/>
          </w:rPr>
        </w:r>
        <w:r w:rsidR="00011A10">
          <w:rPr>
            <w:noProof/>
            <w:webHidden/>
          </w:rPr>
          <w:fldChar w:fldCharType="separate"/>
        </w:r>
        <w:r w:rsidR="00C80C84">
          <w:rPr>
            <w:noProof/>
            <w:webHidden/>
          </w:rPr>
          <w:t>7</w:t>
        </w:r>
        <w:r w:rsidR="00011A10">
          <w:rPr>
            <w:noProof/>
            <w:webHidden/>
          </w:rPr>
          <w:fldChar w:fldCharType="end"/>
        </w:r>
      </w:hyperlink>
    </w:p>
    <w:p w:rsidR="00011A10" w:rsidRDefault="004D31B4">
      <w:pPr>
        <w:pStyle w:val="TOC2"/>
        <w:tabs>
          <w:tab w:val="right" w:leader="dot" w:pos="9622"/>
        </w:tabs>
        <w:rPr>
          <w:rFonts w:eastAsiaTheme="minorEastAsia" w:cstheme="minorBidi"/>
          <w:smallCaps w:val="0"/>
          <w:noProof/>
          <w:sz w:val="22"/>
          <w:szCs w:val="22"/>
          <w:lang w:val="en-US"/>
        </w:rPr>
      </w:pPr>
      <w:hyperlink w:anchor="_Toc441042519" w:history="1">
        <w:r w:rsidR="00011A10" w:rsidRPr="003A0AF2">
          <w:rPr>
            <w:rStyle w:val="Hyperlink"/>
            <w:rFonts w:ascii="Times New Roman" w:hAnsi="Times New Roman"/>
            <w:noProof/>
          </w:rPr>
          <w:t>E. Combaterea fraudării utilizării fondurilor externe</w:t>
        </w:r>
        <w:r w:rsidR="00011A10">
          <w:rPr>
            <w:noProof/>
            <w:webHidden/>
          </w:rPr>
          <w:tab/>
        </w:r>
        <w:r w:rsidR="00011A10">
          <w:rPr>
            <w:noProof/>
            <w:webHidden/>
          </w:rPr>
          <w:fldChar w:fldCharType="begin"/>
        </w:r>
        <w:r w:rsidR="00011A10">
          <w:rPr>
            <w:noProof/>
            <w:webHidden/>
          </w:rPr>
          <w:instrText xml:space="preserve"> PAGEREF _Toc441042519 \h </w:instrText>
        </w:r>
        <w:r w:rsidR="00011A10">
          <w:rPr>
            <w:noProof/>
            <w:webHidden/>
          </w:rPr>
        </w:r>
        <w:r w:rsidR="00011A10">
          <w:rPr>
            <w:noProof/>
            <w:webHidden/>
          </w:rPr>
          <w:fldChar w:fldCharType="separate"/>
        </w:r>
        <w:r w:rsidR="00C80C84">
          <w:rPr>
            <w:noProof/>
            <w:webHidden/>
          </w:rPr>
          <w:t>8</w:t>
        </w:r>
        <w:r w:rsidR="00011A10">
          <w:rPr>
            <w:noProof/>
            <w:webHidden/>
          </w:rPr>
          <w:fldChar w:fldCharType="end"/>
        </w:r>
      </w:hyperlink>
    </w:p>
    <w:p w:rsidR="00011A10" w:rsidRDefault="004D31B4">
      <w:pPr>
        <w:pStyle w:val="TOC2"/>
        <w:tabs>
          <w:tab w:val="right" w:leader="dot" w:pos="9622"/>
        </w:tabs>
        <w:rPr>
          <w:rFonts w:eastAsiaTheme="minorEastAsia" w:cstheme="minorBidi"/>
          <w:smallCaps w:val="0"/>
          <w:noProof/>
          <w:sz w:val="22"/>
          <w:szCs w:val="22"/>
          <w:lang w:val="en-US"/>
        </w:rPr>
      </w:pPr>
      <w:hyperlink w:anchor="_Toc441042520" w:history="1">
        <w:r w:rsidR="00011A10" w:rsidRPr="003A0AF2">
          <w:rPr>
            <w:rStyle w:val="Hyperlink"/>
            <w:rFonts w:ascii="Times New Roman" w:hAnsi="Times New Roman"/>
            <w:noProof/>
          </w:rPr>
          <w:t>F. Controlul averilor, intereselor personale și al conflictelor de interese</w:t>
        </w:r>
        <w:r w:rsidR="00011A10">
          <w:rPr>
            <w:noProof/>
            <w:webHidden/>
          </w:rPr>
          <w:tab/>
        </w:r>
        <w:r w:rsidR="00011A10">
          <w:rPr>
            <w:noProof/>
            <w:webHidden/>
          </w:rPr>
          <w:fldChar w:fldCharType="begin"/>
        </w:r>
        <w:r w:rsidR="00011A10">
          <w:rPr>
            <w:noProof/>
            <w:webHidden/>
          </w:rPr>
          <w:instrText xml:space="preserve"> PAGEREF _Toc441042520 \h </w:instrText>
        </w:r>
        <w:r w:rsidR="00011A10">
          <w:rPr>
            <w:noProof/>
            <w:webHidden/>
          </w:rPr>
        </w:r>
        <w:r w:rsidR="00011A10">
          <w:rPr>
            <w:noProof/>
            <w:webHidden/>
          </w:rPr>
          <w:fldChar w:fldCharType="separate"/>
        </w:r>
        <w:r w:rsidR="00C80C84">
          <w:rPr>
            <w:noProof/>
            <w:webHidden/>
          </w:rPr>
          <w:t>8</w:t>
        </w:r>
        <w:r w:rsidR="00011A10">
          <w:rPr>
            <w:noProof/>
            <w:webHidden/>
          </w:rPr>
          <w:fldChar w:fldCharType="end"/>
        </w:r>
      </w:hyperlink>
    </w:p>
    <w:p w:rsidR="00011A10" w:rsidRDefault="004D31B4">
      <w:pPr>
        <w:pStyle w:val="TOC2"/>
        <w:tabs>
          <w:tab w:val="right" w:leader="dot" w:pos="9622"/>
        </w:tabs>
        <w:rPr>
          <w:rFonts w:eastAsiaTheme="minorEastAsia" w:cstheme="minorBidi"/>
          <w:smallCaps w:val="0"/>
          <w:noProof/>
          <w:sz w:val="22"/>
          <w:szCs w:val="22"/>
          <w:lang w:val="en-US"/>
        </w:rPr>
      </w:pPr>
      <w:hyperlink w:anchor="_Toc441042521" w:history="1">
        <w:r w:rsidR="00011A10" w:rsidRPr="003A0AF2">
          <w:rPr>
            <w:rStyle w:val="Hyperlink"/>
            <w:rFonts w:ascii="Times New Roman" w:hAnsi="Times New Roman"/>
            <w:noProof/>
          </w:rPr>
          <w:t>G. Integritatea instituțională și servicii publice pe platforme electronice</w:t>
        </w:r>
        <w:r w:rsidR="00011A10">
          <w:rPr>
            <w:noProof/>
            <w:webHidden/>
          </w:rPr>
          <w:tab/>
        </w:r>
        <w:r w:rsidR="00011A10">
          <w:rPr>
            <w:noProof/>
            <w:webHidden/>
          </w:rPr>
          <w:fldChar w:fldCharType="begin"/>
        </w:r>
        <w:r w:rsidR="00011A10">
          <w:rPr>
            <w:noProof/>
            <w:webHidden/>
          </w:rPr>
          <w:instrText xml:space="preserve"> PAGEREF _Toc441042521 \h </w:instrText>
        </w:r>
        <w:r w:rsidR="00011A10">
          <w:rPr>
            <w:noProof/>
            <w:webHidden/>
          </w:rPr>
        </w:r>
        <w:r w:rsidR="00011A10">
          <w:rPr>
            <w:noProof/>
            <w:webHidden/>
          </w:rPr>
          <w:fldChar w:fldCharType="separate"/>
        </w:r>
        <w:r w:rsidR="00C80C84">
          <w:rPr>
            <w:noProof/>
            <w:webHidden/>
          </w:rPr>
          <w:t>9</w:t>
        </w:r>
        <w:r w:rsidR="00011A10">
          <w:rPr>
            <w:noProof/>
            <w:webHidden/>
          </w:rPr>
          <w:fldChar w:fldCharType="end"/>
        </w:r>
      </w:hyperlink>
    </w:p>
    <w:p w:rsidR="00011A10" w:rsidRDefault="004D31B4">
      <w:pPr>
        <w:pStyle w:val="TOC1"/>
        <w:rPr>
          <w:rFonts w:asciiTheme="minorHAnsi" w:eastAsiaTheme="minorEastAsia" w:hAnsiTheme="minorHAnsi" w:cstheme="minorBidi"/>
          <w:b w:val="0"/>
          <w:bCs w:val="0"/>
          <w:caps w:val="0"/>
          <w:noProof/>
          <w:sz w:val="22"/>
          <w:szCs w:val="22"/>
          <w:lang w:val="en-US"/>
        </w:rPr>
      </w:pPr>
      <w:hyperlink w:anchor="_Toc441042522" w:history="1">
        <w:r w:rsidR="00011A10" w:rsidRPr="003A0AF2">
          <w:rPr>
            <w:rStyle w:val="Hyperlink"/>
            <w:noProof/>
          </w:rPr>
          <w:t>II. POLITICA EXTERNĂ, SECURITATEA ȘI APĂRAREA</w:t>
        </w:r>
        <w:r w:rsidR="00011A10">
          <w:rPr>
            <w:noProof/>
            <w:webHidden/>
          </w:rPr>
          <w:tab/>
        </w:r>
        <w:r w:rsidR="00011A10">
          <w:rPr>
            <w:noProof/>
            <w:webHidden/>
          </w:rPr>
          <w:fldChar w:fldCharType="begin"/>
        </w:r>
        <w:r w:rsidR="00011A10">
          <w:rPr>
            <w:noProof/>
            <w:webHidden/>
          </w:rPr>
          <w:instrText xml:space="preserve"> PAGEREF _Toc441042522 \h </w:instrText>
        </w:r>
        <w:r w:rsidR="00011A10">
          <w:rPr>
            <w:noProof/>
            <w:webHidden/>
          </w:rPr>
        </w:r>
        <w:r w:rsidR="00011A10">
          <w:rPr>
            <w:noProof/>
            <w:webHidden/>
          </w:rPr>
          <w:fldChar w:fldCharType="separate"/>
        </w:r>
        <w:r w:rsidR="00C80C84">
          <w:rPr>
            <w:noProof/>
            <w:webHidden/>
          </w:rPr>
          <w:t>9</w:t>
        </w:r>
        <w:r w:rsidR="00011A10">
          <w:rPr>
            <w:noProof/>
            <w:webHidden/>
          </w:rPr>
          <w:fldChar w:fldCharType="end"/>
        </w:r>
      </w:hyperlink>
    </w:p>
    <w:p w:rsidR="00011A10" w:rsidRDefault="004D31B4">
      <w:pPr>
        <w:pStyle w:val="TOC2"/>
        <w:tabs>
          <w:tab w:val="right" w:leader="dot" w:pos="9622"/>
        </w:tabs>
        <w:rPr>
          <w:rFonts w:eastAsiaTheme="minorEastAsia" w:cstheme="minorBidi"/>
          <w:smallCaps w:val="0"/>
          <w:noProof/>
          <w:sz w:val="22"/>
          <w:szCs w:val="22"/>
          <w:lang w:val="en-US"/>
        </w:rPr>
      </w:pPr>
      <w:hyperlink w:anchor="_Toc441042523" w:history="1">
        <w:r w:rsidR="00011A10" w:rsidRPr="003A0AF2">
          <w:rPr>
            <w:rStyle w:val="Hyperlink"/>
            <w:rFonts w:ascii="Times New Roman" w:hAnsi="Times New Roman"/>
            <w:noProof/>
          </w:rPr>
          <w:t>A. Politică externă</w:t>
        </w:r>
        <w:r w:rsidR="00011A10">
          <w:rPr>
            <w:noProof/>
            <w:webHidden/>
          </w:rPr>
          <w:tab/>
        </w:r>
        <w:r w:rsidR="00011A10">
          <w:rPr>
            <w:noProof/>
            <w:webHidden/>
          </w:rPr>
          <w:fldChar w:fldCharType="begin"/>
        </w:r>
        <w:r w:rsidR="00011A10">
          <w:rPr>
            <w:noProof/>
            <w:webHidden/>
          </w:rPr>
          <w:instrText xml:space="preserve"> PAGEREF _Toc441042523 \h </w:instrText>
        </w:r>
        <w:r w:rsidR="00011A10">
          <w:rPr>
            <w:noProof/>
            <w:webHidden/>
          </w:rPr>
        </w:r>
        <w:r w:rsidR="00011A10">
          <w:rPr>
            <w:noProof/>
            <w:webHidden/>
          </w:rPr>
          <w:fldChar w:fldCharType="separate"/>
        </w:r>
        <w:r w:rsidR="00C80C84">
          <w:rPr>
            <w:noProof/>
            <w:webHidden/>
          </w:rPr>
          <w:t>9</w:t>
        </w:r>
        <w:r w:rsidR="00011A10">
          <w:rPr>
            <w:noProof/>
            <w:webHidden/>
          </w:rPr>
          <w:fldChar w:fldCharType="end"/>
        </w:r>
      </w:hyperlink>
    </w:p>
    <w:p w:rsidR="00011A10" w:rsidRDefault="004D31B4">
      <w:pPr>
        <w:pStyle w:val="TOC2"/>
        <w:tabs>
          <w:tab w:val="right" w:leader="dot" w:pos="9622"/>
        </w:tabs>
        <w:rPr>
          <w:rFonts w:eastAsiaTheme="minorEastAsia" w:cstheme="minorBidi"/>
          <w:smallCaps w:val="0"/>
          <w:noProof/>
          <w:sz w:val="22"/>
          <w:szCs w:val="22"/>
          <w:lang w:val="en-US"/>
        </w:rPr>
      </w:pPr>
      <w:hyperlink w:anchor="_Toc441042524" w:history="1">
        <w:r w:rsidR="00011A10" w:rsidRPr="003A0AF2">
          <w:rPr>
            <w:rStyle w:val="Hyperlink"/>
            <w:rFonts w:ascii="Times New Roman" w:hAnsi="Times New Roman"/>
            <w:noProof/>
          </w:rPr>
          <w:t>B. Securitate și apărare</w:t>
        </w:r>
        <w:r w:rsidR="00011A10">
          <w:rPr>
            <w:noProof/>
            <w:webHidden/>
          </w:rPr>
          <w:tab/>
        </w:r>
        <w:r w:rsidR="00011A10">
          <w:rPr>
            <w:noProof/>
            <w:webHidden/>
          </w:rPr>
          <w:fldChar w:fldCharType="begin"/>
        </w:r>
        <w:r w:rsidR="00011A10">
          <w:rPr>
            <w:noProof/>
            <w:webHidden/>
          </w:rPr>
          <w:instrText xml:space="preserve"> PAGEREF _Toc441042524 \h </w:instrText>
        </w:r>
        <w:r w:rsidR="00011A10">
          <w:rPr>
            <w:noProof/>
            <w:webHidden/>
          </w:rPr>
        </w:r>
        <w:r w:rsidR="00011A10">
          <w:rPr>
            <w:noProof/>
            <w:webHidden/>
          </w:rPr>
          <w:fldChar w:fldCharType="separate"/>
        </w:r>
        <w:r w:rsidR="00C80C84">
          <w:rPr>
            <w:noProof/>
            <w:webHidden/>
          </w:rPr>
          <w:t>11</w:t>
        </w:r>
        <w:r w:rsidR="00011A10">
          <w:rPr>
            <w:noProof/>
            <w:webHidden/>
          </w:rPr>
          <w:fldChar w:fldCharType="end"/>
        </w:r>
      </w:hyperlink>
    </w:p>
    <w:p w:rsidR="00011A10" w:rsidRDefault="004D31B4">
      <w:pPr>
        <w:pStyle w:val="TOC1"/>
        <w:rPr>
          <w:rFonts w:asciiTheme="minorHAnsi" w:eastAsiaTheme="minorEastAsia" w:hAnsiTheme="minorHAnsi" w:cstheme="minorBidi"/>
          <w:b w:val="0"/>
          <w:bCs w:val="0"/>
          <w:caps w:val="0"/>
          <w:noProof/>
          <w:sz w:val="22"/>
          <w:szCs w:val="22"/>
          <w:lang w:val="en-US"/>
        </w:rPr>
      </w:pPr>
      <w:hyperlink w:anchor="_Toc441042525" w:history="1">
        <w:r w:rsidR="00011A10" w:rsidRPr="003A0AF2">
          <w:rPr>
            <w:rStyle w:val="Hyperlink"/>
            <w:noProof/>
          </w:rPr>
          <w:t>III. REINTEGRAREA ȚĂRII ȘI CONSOLIDAREA STATULUI</w:t>
        </w:r>
        <w:r w:rsidR="00011A10">
          <w:rPr>
            <w:noProof/>
            <w:webHidden/>
          </w:rPr>
          <w:tab/>
        </w:r>
        <w:r w:rsidR="00011A10">
          <w:rPr>
            <w:noProof/>
            <w:webHidden/>
          </w:rPr>
          <w:fldChar w:fldCharType="begin"/>
        </w:r>
        <w:r w:rsidR="00011A10">
          <w:rPr>
            <w:noProof/>
            <w:webHidden/>
          </w:rPr>
          <w:instrText xml:space="preserve"> PAGEREF _Toc441042525 \h </w:instrText>
        </w:r>
        <w:r w:rsidR="00011A10">
          <w:rPr>
            <w:noProof/>
            <w:webHidden/>
          </w:rPr>
        </w:r>
        <w:r w:rsidR="00011A10">
          <w:rPr>
            <w:noProof/>
            <w:webHidden/>
          </w:rPr>
          <w:fldChar w:fldCharType="separate"/>
        </w:r>
        <w:r w:rsidR="00C80C84">
          <w:rPr>
            <w:noProof/>
            <w:webHidden/>
          </w:rPr>
          <w:t>12</w:t>
        </w:r>
        <w:r w:rsidR="00011A10">
          <w:rPr>
            <w:noProof/>
            <w:webHidden/>
          </w:rPr>
          <w:fldChar w:fldCharType="end"/>
        </w:r>
      </w:hyperlink>
    </w:p>
    <w:p w:rsidR="00011A10" w:rsidRDefault="004D31B4">
      <w:pPr>
        <w:pStyle w:val="TOC1"/>
        <w:rPr>
          <w:rFonts w:asciiTheme="minorHAnsi" w:eastAsiaTheme="minorEastAsia" w:hAnsiTheme="minorHAnsi" w:cstheme="minorBidi"/>
          <w:b w:val="0"/>
          <w:bCs w:val="0"/>
          <w:caps w:val="0"/>
          <w:noProof/>
          <w:sz w:val="22"/>
          <w:szCs w:val="22"/>
          <w:lang w:val="en-US"/>
        </w:rPr>
      </w:pPr>
      <w:hyperlink w:anchor="_Toc441042526" w:history="1">
        <w:r w:rsidR="00011A10" w:rsidRPr="003A0AF2">
          <w:rPr>
            <w:rStyle w:val="Hyperlink"/>
            <w:noProof/>
          </w:rPr>
          <w:t>IV.</w:t>
        </w:r>
        <w:r w:rsidR="00011A10">
          <w:rPr>
            <w:rFonts w:asciiTheme="minorHAnsi" w:eastAsiaTheme="minorEastAsia" w:hAnsiTheme="minorHAnsi" w:cstheme="minorBidi"/>
            <w:b w:val="0"/>
            <w:bCs w:val="0"/>
            <w:caps w:val="0"/>
            <w:noProof/>
            <w:sz w:val="22"/>
            <w:szCs w:val="22"/>
            <w:lang w:val="en-US"/>
          </w:rPr>
          <w:tab/>
        </w:r>
        <w:r w:rsidR="00011A10" w:rsidRPr="003A0AF2">
          <w:rPr>
            <w:rStyle w:val="Hyperlink"/>
            <w:noProof/>
          </w:rPr>
          <w:t>DEZVOLTAREA ECONOMICĂ, SECURITATEA ENERGETICĂ, SPORIREA COMPETITIVITĂȚII ȘI CREAREA LOCURILOR DE MUNCĂ</w:t>
        </w:r>
        <w:r w:rsidR="00011A10">
          <w:rPr>
            <w:noProof/>
            <w:webHidden/>
          </w:rPr>
          <w:tab/>
        </w:r>
        <w:r w:rsidR="00011A10">
          <w:rPr>
            <w:noProof/>
            <w:webHidden/>
          </w:rPr>
          <w:fldChar w:fldCharType="begin"/>
        </w:r>
        <w:r w:rsidR="00011A10">
          <w:rPr>
            <w:noProof/>
            <w:webHidden/>
          </w:rPr>
          <w:instrText xml:space="preserve"> PAGEREF _Toc441042526 \h </w:instrText>
        </w:r>
        <w:r w:rsidR="00011A10">
          <w:rPr>
            <w:noProof/>
            <w:webHidden/>
          </w:rPr>
        </w:r>
        <w:r w:rsidR="00011A10">
          <w:rPr>
            <w:noProof/>
            <w:webHidden/>
          </w:rPr>
          <w:fldChar w:fldCharType="separate"/>
        </w:r>
        <w:r w:rsidR="00C80C84">
          <w:rPr>
            <w:noProof/>
            <w:webHidden/>
          </w:rPr>
          <w:t>13</w:t>
        </w:r>
        <w:r w:rsidR="00011A10">
          <w:rPr>
            <w:noProof/>
            <w:webHidden/>
          </w:rPr>
          <w:fldChar w:fldCharType="end"/>
        </w:r>
      </w:hyperlink>
    </w:p>
    <w:p w:rsidR="00011A10" w:rsidRDefault="004D31B4">
      <w:pPr>
        <w:pStyle w:val="TOC2"/>
        <w:tabs>
          <w:tab w:val="right" w:leader="dot" w:pos="9622"/>
        </w:tabs>
        <w:rPr>
          <w:rFonts w:eastAsiaTheme="minorEastAsia" w:cstheme="minorBidi"/>
          <w:smallCaps w:val="0"/>
          <w:noProof/>
          <w:sz w:val="22"/>
          <w:szCs w:val="22"/>
          <w:lang w:val="en-US"/>
        </w:rPr>
      </w:pPr>
      <w:hyperlink w:anchor="_Toc441042527" w:history="1">
        <w:r w:rsidR="00011A10" w:rsidRPr="003A0AF2">
          <w:rPr>
            <w:rStyle w:val="Hyperlink"/>
            <w:rFonts w:ascii="Times New Roman" w:hAnsi="Times New Roman"/>
            <w:noProof/>
          </w:rPr>
          <w:t>A. Dezvoltarea mediului de afaceri și a climatului investițional</w:t>
        </w:r>
        <w:r w:rsidR="00011A10">
          <w:rPr>
            <w:noProof/>
            <w:webHidden/>
          </w:rPr>
          <w:tab/>
        </w:r>
        <w:r w:rsidR="00011A10">
          <w:rPr>
            <w:noProof/>
            <w:webHidden/>
          </w:rPr>
          <w:fldChar w:fldCharType="begin"/>
        </w:r>
        <w:r w:rsidR="00011A10">
          <w:rPr>
            <w:noProof/>
            <w:webHidden/>
          </w:rPr>
          <w:instrText xml:space="preserve"> PAGEREF _Toc441042527 \h </w:instrText>
        </w:r>
        <w:r w:rsidR="00011A10">
          <w:rPr>
            <w:noProof/>
            <w:webHidden/>
          </w:rPr>
        </w:r>
        <w:r w:rsidR="00011A10">
          <w:rPr>
            <w:noProof/>
            <w:webHidden/>
          </w:rPr>
          <w:fldChar w:fldCharType="separate"/>
        </w:r>
        <w:r w:rsidR="00C80C84">
          <w:rPr>
            <w:noProof/>
            <w:webHidden/>
          </w:rPr>
          <w:t>13</w:t>
        </w:r>
        <w:r w:rsidR="00011A10">
          <w:rPr>
            <w:noProof/>
            <w:webHidden/>
          </w:rPr>
          <w:fldChar w:fldCharType="end"/>
        </w:r>
      </w:hyperlink>
    </w:p>
    <w:p w:rsidR="00011A10" w:rsidRDefault="004D31B4">
      <w:pPr>
        <w:pStyle w:val="TOC2"/>
        <w:tabs>
          <w:tab w:val="right" w:leader="dot" w:pos="9622"/>
        </w:tabs>
        <w:rPr>
          <w:rFonts w:eastAsiaTheme="minorEastAsia" w:cstheme="minorBidi"/>
          <w:smallCaps w:val="0"/>
          <w:noProof/>
          <w:sz w:val="22"/>
          <w:szCs w:val="22"/>
          <w:lang w:val="en-US"/>
        </w:rPr>
      </w:pPr>
      <w:hyperlink w:anchor="_Toc441042528" w:history="1">
        <w:r w:rsidR="00011A10" w:rsidRPr="003A0AF2">
          <w:rPr>
            <w:rStyle w:val="Hyperlink"/>
            <w:rFonts w:ascii="Times New Roman" w:hAnsi="Times New Roman"/>
            <w:noProof/>
          </w:rPr>
          <w:t>B. Inovații și dezvoltare tehnologică</w:t>
        </w:r>
        <w:r w:rsidR="00011A10">
          <w:rPr>
            <w:noProof/>
            <w:webHidden/>
          </w:rPr>
          <w:tab/>
        </w:r>
        <w:r w:rsidR="00011A10">
          <w:rPr>
            <w:noProof/>
            <w:webHidden/>
          </w:rPr>
          <w:fldChar w:fldCharType="begin"/>
        </w:r>
        <w:r w:rsidR="00011A10">
          <w:rPr>
            <w:noProof/>
            <w:webHidden/>
          </w:rPr>
          <w:instrText xml:space="preserve"> PAGEREF _Toc441042528 \h </w:instrText>
        </w:r>
        <w:r w:rsidR="00011A10">
          <w:rPr>
            <w:noProof/>
            <w:webHidden/>
          </w:rPr>
        </w:r>
        <w:r w:rsidR="00011A10">
          <w:rPr>
            <w:noProof/>
            <w:webHidden/>
          </w:rPr>
          <w:fldChar w:fldCharType="separate"/>
        </w:r>
        <w:r w:rsidR="00C80C84">
          <w:rPr>
            <w:noProof/>
            <w:webHidden/>
          </w:rPr>
          <w:t>17</w:t>
        </w:r>
        <w:r w:rsidR="00011A10">
          <w:rPr>
            <w:noProof/>
            <w:webHidden/>
          </w:rPr>
          <w:fldChar w:fldCharType="end"/>
        </w:r>
      </w:hyperlink>
    </w:p>
    <w:p w:rsidR="00011A10" w:rsidRDefault="004D31B4">
      <w:pPr>
        <w:pStyle w:val="TOC2"/>
        <w:tabs>
          <w:tab w:val="right" w:leader="dot" w:pos="9622"/>
        </w:tabs>
        <w:rPr>
          <w:rFonts w:eastAsiaTheme="minorEastAsia" w:cstheme="minorBidi"/>
          <w:smallCaps w:val="0"/>
          <w:noProof/>
          <w:sz w:val="22"/>
          <w:szCs w:val="22"/>
          <w:lang w:val="en-US"/>
        </w:rPr>
      </w:pPr>
      <w:hyperlink w:anchor="_Toc441042529" w:history="1">
        <w:r w:rsidR="00011A10" w:rsidRPr="003A0AF2">
          <w:rPr>
            <w:rStyle w:val="Hyperlink"/>
            <w:rFonts w:ascii="Times New Roman" w:hAnsi="Times New Roman"/>
            <w:noProof/>
          </w:rPr>
          <w:t>C. Transparentizarea și consolidarea sectorului financiar-bancar</w:t>
        </w:r>
        <w:r w:rsidR="00011A10">
          <w:rPr>
            <w:noProof/>
            <w:webHidden/>
          </w:rPr>
          <w:tab/>
        </w:r>
        <w:r w:rsidR="00011A10">
          <w:rPr>
            <w:noProof/>
            <w:webHidden/>
          </w:rPr>
          <w:fldChar w:fldCharType="begin"/>
        </w:r>
        <w:r w:rsidR="00011A10">
          <w:rPr>
            <w:noProof/>
            <w:webHidden/>
          </w:rPr>
          <w:instrText xml:space="preserve"> PAGEREF _Toc441042529 \h </w:instrText>
        </w:r>
        <w:r w:rsidR="00011A10">
          <w:rPr>
            <w:noProof/>
            <w:webHidden/>
          </w:rPr>
        </w:r>
        <w:r w:rsidR="00011A10">
          <w:rPr>
            <w:noProof/>
            <w:webHidden/>
          </w:rPr>
          <w:fldChar w:fldCharType="separate"/>
        </w:r>
        <w:r w:rsidR="00C80C84">
          <w:rPr>
            <w:noProof/>
            <w:webHidden/>
          </w:rPr>
          <w:t>17</w:t>
        </w:r>
        <w:r w:rsidR="00011A10">
          <w:rPr>
            <w:noProof/>
            <w:webHidden/>
          </w:rPr>
          <w:fldChar w:fldCharType="end"/>
        </w:r>
      </w:hyperlink>
    </w:p>
    <w:p w:rsidR="00011A10" w:rsidRDefault="004D31B4">
      <w:pPr>
        <w:pStyle w:val="TOC2"/>
        <w:tabs>
          <w:tab w:val="right" w:leader="dot" w:pos="9622"/>
        </w:tabs>
        <w:rPr>
          <w:rFonts w:eastAsiaTheme="minorEastAsia" w:cstheme="minorBidi"/>
          <w:smallCaps w:val="0"/>
          <w:noProof/>
          <w:sz w:val="22"/>
          <w:szCs w:val="22"/>
          <w:lang w:val="en-US"/>
        </w:rPr>
      </w:pPr>
      <w:hyperlink w:anchor="_Toc441042530" w:history="1">
        <w:r w:rsidR="00011A10" w:rsidRPr="003A0AF2">
          <w:rPr>
            <w:rStyle w:val="Hyperlink"/>
            <w:rFonts w:ascii="Times New Roman" w:hAnsi="Times New Roman"/>
            <w:noProof/>
          </w:rPr>
          <w:t>D. Politici fiscale și administrare fiscală și vamală eficientă</w:t>
        </w:r>
        <w:r w:rsidR="00011A10">
          <w:rPr>
            <w:noProof/>
            <w:webHidden/>
          </w:rPr>
          <w:tab/>
        </w:r>
        <w:r w:rsidR="00011A10">
          <w:rPr>
            <w:noProof/>
            <w:webHidden/>
          </w:rPr>
          <w:fldChar w:fldCharType="begin"/>
        </w:r>
        <w:r w:rsidR="00011A10">
          <w:rPr>
            <w:noProof/>
            <w:webHidden/>
          </w:rPr>
          <w:instrText xml:space="preserve"> PAGEREF _Toc441042530 \h </w:instrText>
        </w:r>
        <w:r w:rsidR="00011A10">
          <w:rPr>
            <w:noProof/>
            <w:webHidden/>
          </w:rPr>
        </w:r>
        <w:r w:rsidR="00011A10">
          <w:rPr>
            <w:noProof/>
            <w:webHidden/>
          </w:rPr>
          <w:fldChar w:fldCharType="separate"/>
        </w:r>
        <w:r w:rsidR="00C80C84">
          <w:rPr>
            <w:noProof/>
            <w:webHidden/>
          </w:rPr>
          <w:t>19</w:t>
        </w:r>
        <w:r w:rsidR="00011A10">
          <w:rPr>
            <w:noProof/>
            <w:webHidden/>
          </w:rPr>
          <w:fldChar w:fldCharType="end"/>
        </w:r>
      </w:hyperlink>
    </w:p>
    <w:p w:rsidR="00011A10" w:rsidRDefault="004D31B4">
      <w:pPr>
        <w:pStyle w:val="TOC2"/>
        <w:tabs>
          <w:tab w:val="right" w:leader="dot" w:pos="9622"/>
        </w:tabs>
        <w:rPr>
          <w:rFonts w:eastAsiaTheme="minorEastAsia" w:cstheme="minorBidi"/>
          <w:smallCaps w:val="0"/>
          <w:noProof/>
          <w:sz w:val="22"/>
          <w:szCs w:val="22"/>
          <w:lang w:val="en-US"/>
        </w:rPr>
      </w:pPr>
      <w:hyperlink w:anchor="_Toc441042531" w:history="1">
        <w:r w:rsidR="00011A10" w:rsidRPr="003A0AF2">
          <w:rPr>
            <w:rStyle w:val="Hyperlink"/>
            <w:rFonts w:ascii="Times New Roman" w:hAnsi="Times New Roman"/>
            <w:noProof/>
          </w:rPr>
          <w:t>E. Protecția concurenței și eliminarea monopolurilor din economia națională</w:t>
        </w:r>
        <w:r w:rsidR="00011A10">
          <w:rPr>
            <w:noProof/>
            <w:webHidden/>
          </w:rPr>
          <w:tab/>
        </w:r>
        <w:r w:rsidR="00011A10">
          <w:rPr>
            <w:noProof/>
            <w:webHidden/>
          </w:rPr>
          <w:fldChar w:fldCharType="begin"/>
        </w:r>
        <w:r w:rsidR="00011A10">
          <w:rPr>
            <w:noProof/>
            <w:webHidden/>
          </w:rPr>
          <w:instrText xml:space="preserve"> PAGEREF _Toc441042531 \h </w:instrText>
        </w:r>
        <w:r w:rsidR="00011A10">
          <w:rPr>
            <w:noProof/>
            <w:webHidden/>
          </w:rPr>
        </w:r>
        <w:r w:rsidR="00011A10">
          <w:rPr>
            <w:noProof/>
            <w:webHidden/>
          </w:rPr>
          <w:fldChar w:fldCharType="separate"/>
        </w:r>
        <w:r w:rsidR="00C80C84">
          <w:rPr>
            <w:noProof/>
            <w:webHidden/>
          </w:rPr>
          <w:t>22</w:t>
        </w:r>
        <w:r w:rsidR="00011A10">
          <w:rPr>
            <w:noProof/>
            <w:webHidden/>
          </w:rPr>
          <w:fldChar w:fldCharType="end"/>
        </w:r>
      </w:hyperlink>
    </w:p>
    <w:p w:rsidR="00011A10" w:rsidRDefault="004D31B4">
      <w:pPr>
        <w:pStyle w:val="TOC2"/>
        <w:tabs>
          <w:tab w:val="right" w:leader="dot" w:pos="9622"/>
        </w:tabs>
        <w:rPr>
          <w:rFonts w:eastAsiaTheme="minorEastAsia" w:cstheme="minorBidi"/>
          <w:smallCaps w:val="0"/>
          <w:noProof/>
          <w:sz w:val="22"/>
          <w:szCs w:val="22"/>
          <w:lang w:val="en-US"/>
        </w:rPr>
      </w:pPr>
      <w:hyperlink w:anchor="_Toc441042532" w:history="1">
        <w:r w:rsidR="00011A10" w:rsidRPr="003A0AF2">
          <w:rPr>
            <w:rStyle w:val="Hyperlink"/>
            <w:rFonts w:ascii="Times New Roman" w:hAnsi="Times New Roman"/>
            <w:noProof/>
          </w:rPr>
          <w:t>F. Infrastructura calității, securitatea industrială și protecția consumatorului</w:t>
        </w:r>
        <w:r w:rsidR="00011A10">
          <w:rPr>
            <w:noProof/>
            <w:webHidden/>
          </w:rPr>
          <w:tab/>
        </w:r>
        <w:r w:rsidR="00011A10">
          <w:rPr>
            <w:noProof/>
            <w:webHidden/>
          </w:rPr>
          <w:fldChar w:fldCharType="begin"/>
        </w:r>
        <w:r w:rsidR="00011A10">
          <w:rPr>
            <w:noProof/>
            <w:webHidden/>
          </w:rPr>
          <w:instrText xml:space="preserve"> PAGEREF _Toc441042532 \h </w:instrText>
        </w:r>
        <w:r w:rsidR="00011A10">
          <w:rPr>
            <w:noProof/>
            <w:webHidden/>
          </w:rPr>
        </w:r>
        <w:r w:rsidR="00011A10">
          <w:rPr>
            <w:noProof/>
            <w:webHidden/>
          </w:rPr>
          <w:fldChar w:fldCharType="separate"/>
        </w:r>
        <w:r w:rsidR="00C80C84">
          <w:rPr>
            <w:noProof/>
            <w:webHidden/>
          </w:rPr>
          <w:t>23</w:t>
        </w:r>
        <w:r w:rsidR="00011A10">
          <w:rPr>
            <w:noProof/>
            <w:webHidden/>
          </w:rPr>
          <w:fldChar w:fldCharType="end"/>
        </w:r>
      </w:hyperlink>
    </w:p>
    <w:p w:rsidR="00011A10" w:rsidRDefault="004D31B4">
      <w:pPr>
        <w:pStyle w:val="TOC2"/>
        <w:tabs>
          <w:tab w:val="right" w:leader="dot" w:pos="9622"/>
        </w:tabs>
        <w:rPr>
          <w:rFonts w:eastAsiaTheme="minorEastAsia" w:cstheme="minorBidi"/>
          <w:smallCaps w:val="0"/>
          <w:noProof/>
          <w:sz w:val="22"/>
          <w:szCs w:val="22"/>
          <w:lang w:val="en-US"/>
        </w:rPr>
      </w:pPr>
      <w:hyperlink w:anchor="_Toc441042533" w:history="1">
        <w:r w:rsidR="00011A10" w:rsidRPr="003A0AF2">
          <w:rPr>
            <w:rStyle w:val="Hyperlink"/>
            <w:rFonts w:ascii="Times New Roman" w:hAnsi="Times New Roman"/>
            <w:noProof/>
          </w:rPr>
          <w:t>G. Administrarea proprietății publice</w:t>
        </w:r>
        <w:r w:rsidR="00011A10">
          <w:rPr>
            <w:noProof/>
            <w:webHidden/>
          </w:rPr>
          <w:tab/>
        </w:r>
        <w:r w:rsidR="00011A10">
          <w:rPr>
            <w:noProof/>
            <w:webHidden/>
          </w:rPr>
          <w:fldChar w:fldCharType="begin"/>
        </w:r>
        <w:r w:rsidR="00011A10">
          <w:rPr>
            <w:noProof/>
            <w:webHidden/>
          </w:rPr>
          <w:instrText xml:space="preserve"> PAGEREF _Toc441042533 \h </w:instrText>
        </w:r>
        <w:r w:rsidR="00011A10">
          <w:rPr>
            <w:noProof/>
            <w:webHidden/>
          </w:rPr>
        </w:r>
        <w:r w:rsidR="00011A10">
          <w:rPr>
            <w:noProof/>
            <w:webHidden/>
          </w:rPr>
          <w:fldChar w:fldCharType="separate"/>
        </w:r>
        <w:r w:rsidR="00C80C84">
          <w:rPr>
            <w:noProof/>
            <w:webHidden/>
          </w:rPr>
          <w:t>23</w:t>
        </w:r>
        <w:r w:rsidR="00011A10">
          <w:rPr>
            <w:noProof/>
            <w:webHidden/>
          </w:rPr>
          <w:fldChar w:fldCharType="end"/>
        </w:r>
      </w:hyperlink>
    </w:p>
    <w:p w:rsidR="00011A10" w:rsidRDefault="004D31B4">
      <w:pPr>
        <w:pStyle w:val="TOC2"/>
        <w:tabs>
          <w:tab w:val="right" w:leader="dot" w:pos="9622"/>
        </w:tabs>
        <w:rPr>
          <w:rFonts w:eastAsiaTheme="minorEastAsia" w:cstheme="minorBidi"/>
          <w:smallCaps w:val="0"/>
          <w:noProof/>
          <w:sz w:val="22"/>
          <w:szCs w:val="22"/>
          <w:lang w:val="en-US"/>
        </w:rPr>
      </w:pPr>
      <w:hyperlink w:anchor="_Toc441042534" w:history="1">
        <w:r w:rsidR="00011A10" w:rsidRPr="003A0AF2">
          <w:rPr>
            <w:rStyle w:val="Hyperlink"/>
            <w:rFonts w:ascii="Times New Roman" w:hAnsi="Times New Roman"/>
            <w:noProof/>
          </w:rPr>
          <w:t>H. Dezvoltarea agriculturii moderne</w:t>
        </w:r>
        <w:r w:rsidR="00011A10">
          <w:rPr>
            <w:noProof/>
            <w:webHidden/>
          </w:rPr>
          <w:tab/>
        </w:r>
        <w:r w:rsidR="00011A10">
          <w:rPr>
            <w:noProof/>
            <w:webHidden/>
          </w:rPr>
          <w:fldChar w:fldCharType="begin"/>
        </w:r>
        <w:r w:rsidR="00011A10">
          <w:rPr>
            <w:noProof/>
            <w:webHidden/>
          </w:rPr>
          <w:instrText xml:space="preserve"> PAGEREF _Toc441042534 \h </w:instrText>
        </w:r>
        <w:r w:rsidR="00011A10">
          <w:rPr>
            <w:noProof/>
            <w:webHidden/>
          </w:rPr>
        </w:r>
        <w:r w:rsidR="00011A10">
          <w:rPr>
            <w:noProof/>
            <w:webHidden/>
          </w:rPr>
          <w:fldChar w:fldCharType="separate"/>
        </w:r>
        <w:r w:rsidR="00C80C84">
          <w:rPr>
            <w:noProof/>
            <w:webHidden/>
          </w:rPr>
          <w:t>24</w:t>
        </w:r>
        <w:r w:rsidR="00011A10">
          <w:rPr>
            <w:noProof/>
            <w:webHidden/>
          </w:rPr>
          <w:fldChar w:fldCharType="end"/>
        </w:r>
      </w:hyperlink>
    </w:p>
    <w:p w:rsidR="00011A10" w:rsidRDefault="004D31B4">
      <w:pPr>
        <w:pStyle w:val="TOC2"/>
        <w:tabs>
          <w:tab w:val="right" w:leader="dot" w:pos="9622"/>
        </w:tabs>
        <w:rPr>
          <w:rFonts w:eastAsiaTheme="minorEastAsia" w:cstheme="minorBidi"/>
          <w:smallCaps w:val="0"/>
          <w:noProof/>
          <w:sz w:val="22"/>
          <w:szCs w:val="22"/>
          <w:lang w:val="en-US"/>
        </w:rPr>
      </w:pPr>
      <w:hyperlink w:anchor="_Toc441042535" w:history="1">
        <w:r w:rsidR="00011A10" w:rsidRPr="003A0AF2">
          <w:rPr>
            <w:rStyle w:val="Hyperlink"/>
            <w:rFonts w:ascii="Times New Roman" w:hAnsi="Times New Roman"/>
            <w:noProof/>
          </w:rPr>
          <w:t>I. Dezvoltare regională echilibrată</w:t>
        </w:r>
        <w:r w:rsidR="00011A10">
          <w:rPr>
            <w:noProof/>
            <w:webHidden/>
          </w:rPr>
          <w:tab/>
        </w:r>
        <w:r w:rsidR="00011A10">
          <w:rPr>
            <w:noProof/>
            <w:webHidden/>
          </w:rPr>
          <w:fldChar w:fldCharType="begin"/>
        </w:r>
        <w:r w:rsidR="00011A10">
          <w:rPr>
            <w:noProof/>
            <w:webHidden/>
          </w:rPr>
          <w:instrText xml:space="preserve"> PAGEREF _Toc441042535 \h </w:instrText>
        </w:r>
        <w:r w:rsidR="00011A10">
          <w:rPr>
            <w:noProof/>
            <w:webHidden/>
          </w:rPr>
        </w:r>
        <w:r w:rsidR="00011A10">
          <w:rPr>
            <w:noProof/>
            <w:webHidden/>
          </w:rPr>
          <w:fldChar w:fldCharType="separate"/>
        </w:r>
        <w:r w:rsidR="00C80C84">
          <w:rPr>
            <w:noProof/>
            <w:webHidden/>
          </w:rPr>
          <w:t>26</w:t>
        </w:r>
        <w:r w:rsidR="00011A10">
          <w:rPr>
            <w:noProof/>
            <w:webHidden/>
          </w:rPr>
          <w:fldChar w:fldCharType="end"/>
        </w:r>
      </w:hyperlink>
    </w:p>
    <w:p w:rsidR="00011A10" w:rsidRDefault="004D31B4">
      <w:pPr>
        <w:pStyle w:val="TOC2"/>
        <w:tabs>
          <w:tab w:val="right" w:leader="dot" w:pos="9622"/>
        </w:tabs>
        <w:rPr>
          <w:rFonts w:eastAsiaTheme="minorEastAsia" w:cstheme="minorBidi"/>
          <w:smallCaps w:val="0"/>
          <w:noProof/>
          <w:sz w:val="22"/>
          <w:szCs w:val="22"/>
          <w:lang w:val="en-US"/>
        </w:rPr>
      </w:pPr>
      <w:hyperlink w:anchor="_Toc441042536" w:history="1">
        <w:r w:rsidR="00011A10" w:rsidRPr="003A0AF2">
          <w:rPr>
            <w:rStyle w:val="Hyperlink"/>
            <w:rFonts w:ascii="Times New Roman" w:hAnsi="Times New Roman"/>
            <w:noProof/>
          </w:rPr>
          <w:t>J. Securitate și eficiență energetică</w:t>
        </w:r>
        <w:r w:rsidR="00011A10">
          <w:rPr>
            <w:noProof/>
            <w:webHidden/>
          </w:rPr>
          <w:tab/>
        </w:r>
        <w:r w:rsidR="00011A10">
          <w:rPr>
            <w:noProof/>
            <w:webHidden/>
          </w:rPr>
          <w:fldChar w:fldCharType="begin"/>
        </w:r>
        <w:r w:rsidR="00011A10">
          <w:rPr>
            <w:noProof/>
            <w:webHidden/>
          </w:rPr>
          <w:instrText xml:space="preserve"> PAGEREF _Toc441042536 \h </w:instrText>
        </w:r>
        <w:r w:rsidR="00011A10">
          <w:rPr>
            <w:noProof/>
            <w:webHidden/>
          </w:rPr>
        </w:r>
        <w:r w:rsidR="00011A10">
          <w:rPr>
            <w:noProof/>
            <w:webHidden/>
          </w:rPr>
          <w:fldChar w:fldCharType="separate"/>
        </w:r>
        <w:r w:rsidR="00C80C84">
          <w:rPr>
            <w:noProof/>
            <w:webHidden/>
          </w:rPr>
          <w:t>27</w:t>
        </w:r>
        <w:r w:rsidR="00011A10">
          <w:rPr>
            <w:noProof/>
            <w:webHidden/>
          </w:rPr>
          <w:fldChar w:fldCharType="end"/>
        </w:r>
      </w:hyperlink>
    </w:p>
    <w:p w:rsidR="00011A10" w:rsidRDefault="004D31B4">
      <w:pPr>
        <w:pStyle w:val="TOC2"/>
        <w:tabs>
          <w:tab w:val="right" w:leader="dot" w:pos="9622"/>
        </w:tabs>
        <w:rPr>
          <w:rFonts w:eastAsiaTheme="minorEastAsia" w:cstheme="minorBidi"/>
          <w:smallCaps w:val="0"/>
          <w:noProof/>
          <w:sz w:val="22"/>
          <w:szCs w:val="22"/>
          <w:lang w:val="en-US"/>
        </w:rPr>
      </w:pPr>
      <w:hyperlink w:anchor="_Toc441042537" w:history="1">
        <w:r w:rsidR="00011A10" w:rsidRPr="003A0AF2">
          <w:rPr>
            <w:rStyle w:val="Hyperlink"/>
            <w:rFonts w:ascii="Times New Roman" w:hAnsi="Times New Roman"/>
            <w:noProof/>
          </w:rPr>
          <w:t>K. Transport</w:t>
        </w:r>
        <w:r w:rsidR="00011A10">
          <w:rPr>
            <w:noProof/>
            <w:webHidden/>
          </w:rPr>
          <w:tab/>
        </w:r>
        <w:r w:rsidR="00011A10">
          <w:rPr>
            <w:noProof/>
            <w:webHidden/>
          </w:rPr>
          <w:fldChar w:fldCharType="begin"/>
        </w:r>
        <w:r w:rsidR="00011A10">
          <w:rPr>
            <w:noProof/>
            <w:webHidden/>
          </w:rPr>
          <w:instrText xml:space="preserve"> PAGEREF _Toc441042537 \h </w:instrText>
        </w:r>
        <w:r w:rsidR="00011A10">
          <w:rPr>
            <w:noProof/>
            <w:webHidden/>
          </w:rPr>
        </w:r>
        <w:r w:rsidR="00011A10">
          <w:rPr>
            <w:noProof/>
            <w:webHidden/>
          </w:rPr>
          <w:fldChar w:fldCharType="separate"/>
        </w:r>
        <w:r w:rsidR="00C80C84">
          <w:rPr>
            <w:noProof/>
            <w:webHidden/>
          </w:rPr>
          <w:t>28</w:t>
        </w:r>
        <w:r w:rsidR="00011A10">
          <w:rPr>
            <w:noProof/>
            <w:webHidden/>
          </w:rPr>
          <w:fldChar w:fldCharType="end"/>
        </w:r>
      </w:hyperlink>
    </w:p>
    <w:p w:rsidR="00011A10" w:rsidRDefault="004D31B4">
      <w:pPr>
        <w:pStyle w:val="TOC2"/>
        <w:tabs>
          <w:tab w:val="right" w:leader="dot" w:pos="9622"/>
        </w:tabs>
        <w:rPr>
          <w:rFonts w:eastAsiaTheme="minorEastAsia" w:cstheme="minorBidi"/>
          <w:smallCaps w:val="0"/>
          <w:noProof/>
          <w:sz w:val="22"/>
          <w:szCs w:val="22"/>
          <w:lang w:val="en-US"/>
        </w:rPr>
      </w:pPr>
      <w:hyperlink w:anchor="_Toc441042538" w:history="1">
        <w:r w:rsidR="00011A10" w:rsidRPr="003A0AF2">
          <w:rPr>
            <w:rStyle w:val="Hyperlink"/>
            <w:rFonts w:ascii="Times New Roman" w:hAnsi="Times New Roman"/>
            <w:noProof/>
          </w:rPr>
          <w:t>L. Construcții</w:t>
        </w:r>
        <w:r w:rsidR="00011A10">
          <w:rPr>
            <w:noProof/>
            <w:webHidden/>
          </w:rPr>
          <w:tab/>
        </w:r>
        <w:r w:rsidR="00011A10">
          <w:rPr>
            <w:noProof/>
            <w:webHidden/>
          </w:rPr>
          <w:fldChar w:fldCharType="begin"/>
        </w:r>
        <w:r w:rsidR="00011A10">
          <w:rPr>
            <w:noProof/>
            <w:webHidden/>
          </w:rPr>
          <w:instrText xml:space="preserve"> PAGEREF _Toc441042538 \h </w:instrText>
        </w:r>
        <w:r w:rsidR="00011A10">
          <w:rPr>
            <w:noProof/>
            <w:webHidden/>
          </w:rPr>
        </w:r>
        <w:r w:rsidR="00011A10">
          <w:rPr>
            <w:noProof/>
            <w:webHidden/>
          </w:rPr>
          <w:fldChar w:fldCharType="separate"/>
        </w:r>
        <w:r w:rsidR="00C80C84">
          <w:rPr>
            <w:noProof/>
            <w:webHidden/>
          </w:rPr>
          <w:t>30</w:t>
        </w:r>
        <w:r w:rsidR="00011A10">
          <w:rPr>
            <w:noProof/>
            <w:webHidden/>
          </w:rPr>
          <w:fldChar w:fldCharType="end"/>
        </w:r>
      </w:hyperlink>
    </w:p>
    <w:p w:rsidR="00011A10" w:rsidRDefault="004D31B4">
      <w:pPr>
        <w:pStyle w:val="TOC2"/>
        <w:tabs>
          <w:tab w:val="right" w:leader="dot" w:pos="9622"/>
        </w:tabs>
        <w:rPr>
          <w:rFonts w:eastAsiaTheme="minorEastAsia" w:cstheme="minorBidi"/>
          <w:smallCaps w:val="0"/>
          <w:noProof/>
          <w:sz w:val="22"/>
          <w:szCs w:val="22"/>
          <w:lang w:val="en-US"/>
        </w:rPr>
      </w:pPr>
      <w:hyperlink w:anchor="_Toc441042539" w:history="1">
        <w:r w:rsidR="00011A10" w:rsidRPr="003A0AF2">
          <w:rPr>
            <w:rStyle w:val="Hyperlink"/>
            <w:rFonts w:ascii="Times New Roman" w:hAnsi="Times New Roman"/>
            <w:noProof/>
          </w:rPr>
          <w:t>M. Societatea informațională, tehnologia informației și comunicațiilor</w:t>
        </w:r>
        <w:r w:rsidR="00011A10">
          <w:rPr>
            <w:noProof/>
            <w:webHidden/>
          </w:rPr>
          <w:tab/>
        </w:r>
        <w:r w:rsidR="00011A10">
          <w:rPr>
            <w:noProof/>
            <w:webHidden/>
          </w:rPr>
          <w:fldChar w:fldCharType="begin"/>
        </w:r>
        <w:r w:rsidR="00011A10">
          <w:rPr>
            <w:noProof/>
            <w:webHidden/>
          </w:rPr>
          <w:instrText xml:space="preserve"> PAGEREF _Toc441042539 \h </w:instrText>
        </w:r>
        <w:r w:rsidR="00011A10">
          <w:rPr>
            <w:noProof/>
            <w:webHidden/>
          </w:rPr>
        </w:r>
        <w:r w:rsidR="00011A10">
          <w:rPr>
            <w:noProof/>
            <w:webHidden/>
          </w:rPr>
          <w:fldChar w:fldCharType="separate"/>
        </w:r>
        <w:r w:rsidR="00C80C84">
          <w:rPr>
            <w:noProof/>
            <w:webHidden/>
          </w:rPr>
          <w:t>30</w:t>
        </w:r>
        <w:r w:rsidR="00011A10">
          <w:rPr>
            <w:noProof/>
            <w:webHidden/>
          </w:rPr>
          <w:fldChar w:fldCharType="end"/>
        </w:r>
      </w:hyperlink>
    </w:p>
    <w:p w:rsidR="00011A10" w:rsidRDefault="004D31B4">
      <w:pPr>
        <w:pStyle w:val="TOC1"/>
        <w:rPr>
          <w:rFonts w:asciiTheme="minorHAnsi" w:eastAsiaTheme="minorEastAsia" w:hAnsiTheme="minorHAnsi" w:cstheme="minorBidi"/>
          <w:b w:val="0"/>
          <w:bCs w:val="0"/>
          <w:caps w:val="0"/>
          <w:noProof/>
          <w:sz w:val="22"/>
          <w:szCs w:val="22"/>
          <w:lang w:val="en-US"/>
        </w:rPr>
      </w:pPr>
      <w:hyperlink w:anchor="_Toc441042540" w:history="1">
        <w:r w:rsidR="00011A10" w:rsidRPr="003A0AF2">
          <w:rPr>
            <w:rStyle w:val="Hyperlink"/>
            <w:noProof/>
          </w:rPr>
          <w:t>V. JUSTIȚIA ȘI DREPTURILE OMULUI</w:t>
        </w:r>
        <w:r w:rsidR="00011A10">
          <w:rPr>
            <w:noProof/>
            <w:webHidden/>
          </w:rPr>
          <w:tab/>
        </w:r>
        <w:r w:rsidR="00011A10">
          <w:rPr>
            <w:noProof/>
            <w:webHidden/>
          </w:rPr>
          <w:fldChar w:fldCharType="begin"/>
        </w:r>
        <w:r w:rsidR="00011A10">
          <w:rPr>
            <w:noProof/>
            <w:webHidden/>
          </w:rPr>
          <w:instrText xml:space="preserve"> PAGEREF _Toc441042540 \h </w:instrText>
        </w:r>
        <w:r w:rsidR="00011A10">
          <w:rPr>
            <w:noProof/>
            <w:webHidden/>
          </w:rPr>
        </w:r>
        <w:r w:rsidR="00011A10">
          <w:rPr>
            <w:noProof/>
            <w:webHidden/>
          </w:rPr>
          <w:fldChar w:fldCharType="separate"/>
        </w:r>
        <w:r w:rsidR="00C80C84">
          <w:rPr>
            <w:noProof/>
            <w:webHidden/>
          </w:rPr>
          <w:t>32</w:t>
        </w:r>
        <w:r w:rsidR="00011A10">
          <w:rPr>
            <w:noProof/>
            <w:webHidden/>
          </w:rPr>
          <w:fldChar w:fldCharType="end"/>
        </w:r>
      </w:hyperlink>
    </w:p>
    <w:p w:rsidR="00011A10" w:rsidRDefault="004D31B4">
      <w:pPr>
        <w:pStyle w:val="TOC2"/>
        <w:tabs>
          <w:tab w:val="right" w:leader="dot" w:pos="9622"/>
        </w:tabs>
        <w:rPr>
          <w:rFonts w:eastAsiaTheme="minorEastAsia" w:cstheme="minorBidi"/>
          <w:smallCaps w:val="0"/>
          <w:noProof/>
          <w:sz w:val="22"/>
          <w:szCs w:val="22"/>
          <w:lang w:val="en-US"/>
        </w:rPr>
      </w:pPr>
      <w:hyperlink w:anchor="_Toc441042541" w:history="1">
        <w:r w:rsidR="00011A10" w:rsidRPr="003A0AF2">
          <w:rPr>
            <w:rStyle w:val="Hyperlink"/>
            <w:rFonts w:ascii="Times New Roman" w:hAnsi="Times New Roman"/>
            <w:noProof/>
          </w:rPr>
          <w:t>A. Asigurarea continuității și finalității reformelor în justiție</w:t>
        </w:r>
        <w:r w:rsidR="00011A10">
          <w:rPr>
            <w:noProof/>
            <w:webHidden/>
          </w:rPr>
          <w:tab/>
        </w:r>
        <w:r w:rsidR="00011A10">
          <w:rPr>
            <w:noProof/>
            <w:webHidden/>
          </w:rPr>
          <w:fldChar w:fldCharType="begin"/>
        </w:r>
        <w:r w:rsidR="00011A10">
          <w:rPr>
            <w:noProof/>
            <w:webHidden/>
          </w:rPr>
          <w:instrText xml:space="preserve"> PAGEREF _Toc441042541 \h </w:instrText>
        </w:r>
        <w:r w:rsidR="00011A10">
          <w:rPr>
            <w:noProof/>
            <w:webHidden/>
          </w:rPr>
        </w:r>
        <w:r w:rsidR="00011A10">
          <w:rPr>
            <w:noProof/>
            <w:webHidden/>
          </w:rPr>
          <w:fldChar w:fldCharType="separate"/>
        </w:r>
        <w:r w:rsidR="00C80C84">
          <w:rPr>
            <w:noProof/>
            <w:webHidden/>
          </w:rPr>
          <w:t>32</w:t>
        </w:r>
        <w:r w:rsidR="00011A10">
          <w:rPr>
            <w:noProof/>
            <w:webHidden/>
          </w:rPr>
          <w:fldChar w:fldCharType="end"/>
        </w:r>
      </w:hyperlink>
    </w:p>
    <w:p w:rsidR="00011A10" w:rsidRDefault="004D31B4">
      <w:pPr>
        <w:pStyle w:val="TOC2"/>
        <w:tabs>
          <w:tab w:val="left" w:pos="720"/>
          <w:tab w:val="right" w:leader="dot" w:pos="9622"/>
        </w:tabs>
        <w:rPr>
          <w:rFonts w:eastAsiaTheme="minorEastAsia" w:cstheme="minorBidi"/>
          <w:smallCaps w:val="0"/>
          <w:noProof/>
          <w:sz w:val="22"/>
          <w:szCs w:val="22"/>
          <w:lang w:val="en-US"/>
        </w:rPr>
      </w:pPr>
      <w:hyperlink w:anchor="_Toc441042542" w:history="1">
        <w:r w:rsidR="00011A10" w:rsidRPr="003A0AF2">
          <w:rPr>
            <w:rStyle w:val="Hyperlink"/>
            <w:rFonts w:ascii="Times New Roman" w:hAnsi="Times New Roman"/>
            <w:noProof/>
          </w:rPr>
          <w:t>B.</w:t>
        </w:r>
        <w:r w:rsidR="00011A10">
          <w:rPr>
            <w:rFonts w:eastAsiaTheme="minorEastAsia" w:cstheme="minorBidi"/>
            <w:smallCaps w:val="0"/>
            <w:noProof/>
            <w:sz w:val="22"/>
            <w:szCs w:val="22"/>
            <w:lang w:val="en-US"/>
          </w:rPr>
          <w:tab/>
        </w:r>
        <w:r w:rsidR="00011A10" w:rsidRPr="003A0AF2">
          <w:rPr>
            <w:rStyle w:val="Hyperlink"/>
            <w:rFonts w:ascii="Times New Roman" w:hAnsi="Times New Roman"/>
            <w:noProof/>
          </w:rPr>
          <w:t>Promovarea reformei organelor procuraturii, excluderea influenței politice și creșterea transparenței activității acestora</w:t>
        </w:r>
        <w:r w:rsidR="00011A10">
          <w:rPr>
            <w:noProof/>
            <w:webHidden/>
          </w:rPr>
          <w:tab/>
        </w:r>
        <w:r w:rsidR="00011A10">
          <w:rPr>
            <w:noProof/>
            <w:webHidden/>
          </w:rPr>
          <w:fldChar w:fldCharType="begin"/>
        </w:r>
        <w:r w:rsidR="00011A10">
          <w:rPr>
            <w:noProof/>
            <w:webHidden/>
          </w:rPr>
          <w:instrText xml:space="preserve"> PAGEREF _Toc441042542 \h </w:instrText>
        </w:r>
        <w:r w:rsidR="00011A10">
          <w:rPr>
            <w:noProof/>
            <w:webHidden/>
          </w:rPr>
        </w:r>
        <w:r w:rsidR="00011A10">
          <w:rPr>
            <w:noProof/>
            <w:webHidden/>
          </w:rPr>
          <w:fldChar w:fldCharType="separate"/>
        </w:r>
        <w:r w:rsidR="00C80C84">
          <w:rPr>
            <w:noProof/>
            <w:webHidden/>
          </w:rPr>
          <w:t>33</w:t>
        </w:r>
        <w:r w:rsidR="00011A10">
          <w:rPr>
            <w:noProof/>
            <w:webHidden/>
          </w:rPr>
          <w:fldChar w:fldCharType="end"/>
        </w:r>
      </w:hyperlink>
    </w:p>
    <w:p w:rsidR="00011A10" w:rsidRDefault="004D31B4">
      <w:pPr>
        <w:pStyle w:val="TOC2"/>
        <w:tabs>
          <w:tab w:val="right" w:leader="dot" w:pos="9622"/>
        </w:tabs>
        <w:rPr>
          <w:rFonts w:eastAsiaTheme="minorEastAsia" w:cstheme="minorBidi"/>
          <w:smallCaps w:val="0"/>
          <w:noProof/>
          <w:sz w:val="22"/>
          <w:szCs w:val="22"/>
          <w:lang w:val="en-US"/>
        </w:rPr>
      </w:pPr>
      <w:hyperlink w:anchor="_Toc441042543" w:history="1">
        <w:r w:rsidR="00011A10" w:rsidRPr="003A0AF2">
          <w:rPr>
            <w:rStyle w:val="Hyperlink"/>
            <w:rFonts w:ascii="Times New Roman" w:hAnsi="Times New Roman"/>
            <w:noProof/>
          </w:rPr>
          <w:t>C. Drepturile omului</w:t>
        </w:r>
        <w:r w:rsidR="00011A10">
          <w:rPr>
            <w:noProof/>
            <w:webHidden/>
          </w:rPr>
          <w:tab/>
        </w:r>
        <w:r w:rsidR="00011A10">
          <w:rPr>
            <w:noProof/>
            <w:webHidden/>
          </w:rPr>
          <w:fldChar w:fldCharType="begin"/>
        </w:r>
        <w:r w:rsidR="00011A10">
          <w:rPr>
            <w:noProof/>
            <w:webHidden/>
          </w:rPr>
          <w:instrText xml:space="preserve"> PAGEREF _Toc441042543 \h </w:instrText>
        </w:r>
        <w:r w:rsidR="00011A10">
          <w:rPr>
            <w:noProof/>
            <w:webHidden/>
          </w:rPr>
        </w:r>
        <w:r w:rsidR="00011A10">
          <w:rPr>
            <w:noProof/>
            <w:webHidden/>
          </w:rPr>
          <w:fldChar w:fldCharType="separate"/>
        </w:r>
        <w:r w:rsidR="00C80C84">
          <w:rPr>
            <w:noProof/>
            <w:webHidden/>
          </w:rPr>
          <w:t>34</w:t>
        </w:r>
        <w:r w:rsidR="00011A10">
          <w:rPr>
            <w:noProof/>
            <w:webHidden/>
          </w:rPr>
          <w:fldChar w:fldCharType="end"/>
        </w:r>
      </w:hyperlink>
    </w:p>
    <w:p w:rsidR="00011A10" w:rsidRDefault="004D31B4">
      <w:pPr>
        <w:pStyle w:val="TOC2"/>
        <w:tabs>
          <w:tab w:val="right" w:leader="dot" w:pos="9622"/>
        </w:tabs>
        <w:rPr>
          <w:rFonts w:eastAsiaTheme="minorEastAsia" w:cstheme="minorBidi"/>
          <w:smallCaps w:val="0"/>
          <w:noProof/>
          <w:sz w:val="22"/>
          <w:szCs w:val="22"/>
          <w:lang w:val="en-US"/>
        </w:rPr>
      </w:pPr>
      <w:hyperlink w:anchor="_Toc441042544" w:history="1">
        <w:r w:rsidR="00011A10" w:rsidRPr="003A0AF2">
          <w:rPr>
            <w:rStyle w:val="Hyperlink"/>
            <w:rFonts w:ascii="Times New Roman" w:hAnsi="Times New Roman"/>
            <w:noProof/>
          </w:rPr>
          <w:t>D. Asigurarea supremației legii</w:t>
        </w:r>
        <w:r w:rsidR="00011A10">
          <w:rPr>
            <w:noProof/>
            <w:webHidden/>
          </w:rPr>
          <w:tab/>
        </w:r>
        <w:r w:rsidR="00011A10">
          <w:rPr>
            <w:noProof/>
            <w:webHidden/>
          </w:rPr>
          <w:fldChar w:fldCharType="begin"/>
        </w:r>
        <w:r w:rsidR="00011A10">
          <w:rPr>
            <w:noProof/>
            <w:webHidden/>
          </w:rPr>
          <w:instrText xml:space="preserve"> PAGEREF _Toc441042544 \h </w:instrText>
        </w:r>
        <w:r w:rsidR="00011A10">
          <w:rPr>
            <w:noProof/>
            <w:webHidden/>
          </w:rPr>
        </w:r>
        <w:r w:rsidR="00011A10">
          <w:rPr>
            <w:noProof/>
            <w:webHidden/>
          </w:rPr>
          <w:fldChar w:fldCharType="separate"/>
        </w:r>
        <w:r w:rsidR="00C80C84">
          <w:rPr>
            <w:noProof/>
            <w:webHidden/>
          </w:rPr>
          <w:t>36</w:t>
        </w:r>
        <w:r w:rsidR="00011A10">
          <w:rPr>
            <w:noProof/>
            <w:webHidden/>
          </w:rPr>
          <w:fldChar w:fldCharType="end"/>
        </w:r>
      </w:hyperlink>
    </w:p>
    <w:p w:rsidR="00011A10" w:rsidRDefault="004D31B4">
      <w:pPr>
        <w:pStyle w:val="TOC1"/>
        <w:rPr>
          <w:rFonts w:asciiTheme="minorHAnsi" w:eastAsiaTheme="minorEastAsia" w:hAnsiTheme="minorHAnsi" w:cstheme="minorBidi"/>
          <w:b w:val="0"/>
          <w:bCs w:val="0"/>
          <w:caps w:val="0"/>
          <w:noProof/>
          <w:sz w:val="22"/>
          <w:szCs w:val="22"/>
          <w:lang w:val="en-US"/>
        </w:rPr>
      </w:pPr>
      <w:hyperlink w:anchor="_Toc441042545" w:history="1">
        <w:r w:rsidR="00011A10" w:rsidRPr="003A0AF2">
          <w:rPr>
            <w:rStyle w:val="Hyperlink"/>
            <w:noProof/>
          </w:rPr>
          <w:t>VI. AFACERILE INTERNE ȘI SIGURANȚA CETĂȚEANULUI</w:t>
        </w:r>
        <w:r w:rsidR="00011A10">
          <w:rPr>
            <w:noProof/>
            <w:webHidden/>
          </w:rPr>
          <w:tab/>
        </w:r>
        <w:r w:rsidR="00011A10">
          <w:rPr>
            <w:noProof/>
            <w:webHidden/>
          </w:rPr>
          <w:fldChar w:fldCharType="begin"/>
        </w:r>
        <w:r w:rsidR="00011A10">
          <w:rPr>
            <w:noProof/>
            <w:webHidden/>
          </w:rPr>
          <w:instrText xml:space="preserve"> PAGEREF _Toc441042545 \h </w:instrText>
        </w:r>
        <w:r w:rsidR="00011A10">
          <w:rPr>
            <w:noProof/>
            <w:webHidden/>
          </w:rPr>
        </w:r>
        <w:r w:rsidR="00011A10">
          <w:rPr>
            <w:noProof/>
            <w:webHidden/>
          </w:rPr>
          <w:fldChar w:fldCharType="separate"/>
        </w:r>
        <w:r w:rsidR="00C80C84">
          <w:rPr>
            <w:noProof/>
            <w:webHidden/>
          </w:rPr>
          <w:t>36</w:t>
        </w:r>
        <w:r w:rsidR="00011A10">
          <w:rPr>
            <w:noProof/>
            <w:webHidden/>
          </w:rPr>
          <w:fldChar w:fldCharType="end"/>
        </w:r>
      </w:hyperlink>
    </w:p>
    <w:p w:rsidR="00011A10" w:rsidRDefault="004D31B4">
      <w:pPr>
        <w:pStyle w:val="TOC1"/>
        <w:rPr>
          <w:rFonts w:asciiTheme="minorHAnsi" w:eastAsiaTheme="minorEastAsia" w:hAnsiTheme="minorHAnsi" w:cstheme="minorBidi"/>
          <w:b w:val="0"/>
          <w:bCs w:val="0"/>
          <w:caps w:val="0"/>
          <w:noProof/>
          <w:sz w:val="22"/>
          <w:szCs w:val="22"/>
          <w:lang w:val="en-US"/>
        </w:rPr>
      </w:pPr>
      <w:hyperlink w:anchor="_Toc441042546" w:history="1">
        <w:r w:rsidR="00011A10" w:rsidRPr="003A0AF2">
          <w:rPr>
            <w:rStyle w:val="Hyperlink"/>
            <w:noProof/>
          </w:rPr>
          <w:t>VII. BUNA GUVERNARE</w:t>
        </w:r>
        <w:r w:rsidR="00011A10">
          <w:rPr>
            <w:noProof/>
            <w:webHidden/>
          </w:rPr>
          <w:tab/>
        </w:r>
        <w:r w:rsidR="00011A10">
          <w:rPr>
            <w:noProof/>
            <w:webHidden/>
          </w:rPr>
          <w:fldChar w:fldCharType="begin"/>
        </w:r>
        <w:r w:rsidR="00011A10">
          <w:rPr>
            <w:noProof/>
            <w:webHidden/>
          </w:rPr>
          <w:instrText xml:space="preserve"> PAGEREF _Toc441042546 \h </w:instrText>
        </w:r>
        <w:r w:rsidR="00011A10">
          <w:rPr>
            <w:noProof/>
            <w:webHidden/>
          </w:rPr>
        </w:r>
        <w:r w:rsidR="00011A10">
          <w:rPr>
            <w:noProof/>
            <w:webHidden/>
          </w:rPr>
          <w:fldChar w:fldCharType="separate"/>
        </w:r>
        <w:r w:rsidR="00C80C84">
          <w:rPr>
            <w:noProof/>
            <w:webHidden/>
          </w:rPr>
          <w:t>38</w:t>
        </w:r>
        <w:r w:rsidR="00011A10">
          <w:rPr>
            <w:noProof/>
            <w:webHidden/>
          </w:rPr>
          <w:fldChar w:fldCharType="end"/>
        </w:r>
      </w:hyperlink>
    </w:p>
    <w:p w:rsidR="00011A10" w:rsidRDefault="004D31B4">
      <w:pPr>
        <w:pStyle w:val="TOC2"/>
        <w:tabs>
          <w:tab w:val="right" w:leader="dot" w:pos="9622"/>
        </w:tabs>
        <w:rPr>
          <w:rFonts w:eastAsiaTheme="minorEastAsia" w:cstheme="minorBidi"/>
          <w:smallCaps w:val="0"/>
          <w:noProof/>
          <w:sz w:val="22"/>
          <w:szCs w:val="22"/>
          <w:lang w:val="en-US"/>
        </w:rPr>
      </w:pPr>
      <w:hyperlink w:anchor="_Toc441042547" w:history="1">
        <w:r w:rsidR="00011A10" w:rsidRPr="003A0AF2">
          <w:rPr>
            <w:rStyle w:val="Hyperlink"/>
            <w:rFonts w:ascii="Times New Roman" w:hAnsi="Times New Roman"/>
            <w:noProof/>
          </w:rPr>
          <w:t>A. Administrația centrală și locală</w:t>
        </w:r>
        <w:r w:rsidR="00011A10">
          <w:rPr>
            <w:noProof/>
            <w:webHidden/>
          </w:rPr>
          <w:tab/>
        </w:r>
        <w:r w:rsidR="00011A10">
          <w:rPr>
            <w:noProof/>
            <w:webHidden/>
          </w:rPr>
          <w:fldChar w:fldCharType="begin"/>
        </w:r>
        <w:r w:rsidR="00011A10">
          <w:rPr>
            <w:noProof/>
            <w:webHidden/>
          </w:rPr>
          <w:instrText xml:space="preserve"> PAGEREF _Toc441042547 \h </w:instrText>
        </w:r>
        <w:r w:rsidR="00011A10">
          <w:rPr>
            <w:noProof/>
            <w:webHidden/>
          </w:rPr>
        </w:r>
        <w:r w:rsidR="00011A10">
          <w:rPr>
            <w:noProof/>
            <w:webHidden/>
          </w:rPr>
          <w:fldChar w:fldCharType="separate"/>
        </w:r>
        <w:r w:rsidR="00C80C84">
          <w:rPr>
            <w:noProof/>
            <w:webHidden/>
          </w:rPr>
          <w:t>38</w:t>
        </w:r>
        <w:r w:rsidR="00011A10">
          <w:rPr>
            <w:noProof/>
            <w:webHidden/>
          </w:rPr>
          <w:fldChar w:fldCharType="end"/>
        </w:r>
      </w:hyperlink>
    </w:p>
    <w:p w:rsidR="00011A10" w:rsidRDefault="004D31B4">
      <w:pPr>
        <w:pStyle w:val="TOC2"/>
        <w:tabs>
          <w:tab w:val="right" w:leader="dot" w:pos="9622"/>
        </w:tabs>
        <w:rPr>
          <w:rFonts w:eastAsiaTheme="minorEastAsia" w:cstheme="minorBidi"/>
          <w:smallCaps w:val="0"/>
          <w:noProof/>
          <w:sz w:val="22"/>
          <w:szCs w:val="22"/>
          <w:lang w:val="en-US"/>
        </w:rPr>
      </w:pPr>
      <w:hyperlink w:anchor="_Toc441042548" w:history="1">
        <w:r w:rsidR="00011A10" w:rsidRPr="003A0AF2">
          <w:rPr>
            <w:rStyle w:val="Hyperlink"/>
            <w:rFonts w:ascii="Times New Roman" w:hAnsi="Times New Roman"/>
            <w:noProof/>
          </w:rPr>
          <w:t>B. Finanțele publice</w:t>
        </w:r>
        <w:r w:rsidR="00011A10">
          <w:rPr>
            <w:noProof/>
            <w:webHidden/>
          </w:rPr>
          <w:tab/>
        </w:r>
        <w:r w:rsidR="00011A10">
          <w:rPr>
            <w:noProof/>
            <w:webHidden/>
          </w:rPr>
          <w:fldChar w:fldCharType="begin"/>
        </w:r>
        <w:r w:rsidR="00011A10">
          <w:rPr>
            <w:noProof/>
            <w:webHidden/>
          </w:rPr>
          <w:instrText xml:space="preserve"> PAGEREF _Toc441042548 \h </w:instrText>
        </w:r>
        <w:r w:rsidR="00011A10">
          <w:rPr>
            <w:noProof/>
            <w:webHidden/>
          </w:rPr>
        </w:r>
        <w:r w:rsidR="00011A10">
          <w:rPr>
            <w:noProof/>
            <w:webHidden/>
          </w:rPr>
          <w:fldChar w:fldCharType="separate"/>
        </w:r>
        <w:r w:rsidR="00C80C84">
          <w:rPr>
            <w:noProof/>
            <w:webHidden/>
          </w:rPr>
          <w:t>40</w:t>
        </w:r>
        <w:r w:rsidR="00011A10">
          <w:rPr>
            <w:noProof/>
            <w:webHidden/>
          </w:rPr>
          <w:fldChar w:fldCharType="end"/>
        </w:r>
      </w:hyperlink>
    </w:p>
    <w:p w:rsidR="00011A10" w:rsidRDefault="004D31B4">
      <w:pPr>
        <w:pStyle w:val="TOC2"/>
        <w:tabs>
          <w:tab w:val="right" w:leader="dot" w:pos="9622"/>
        </w:tabs>
        <w:rPr>
          <w:rFonts w:eastAsiaTheme="minorEastAsia" w:cstheme="minorBidi"/>
          <w:smallCaps w:val="0"/>
          <w:noProof/>
          <w:sz w:val="22"/>
          <w:szCs w:val="22"/>
          <w:lang w:val="en-US"/>
        </w:rPr>
      </w:pPr>
      <w:hyperlink w:anchor="_Toc441042549" w:history="1">
        <w:r w:rsidR="00011A10" w:rsidRPr="003A0AF2">
          <w:rPr>
            <w:rStyle w:val="Hyperlink"/>
            <w:rFonts w:ascii="Times New Roman" w:hAnsi="Times New Roman"/>
            <w:noProof/>
          </w:rPr>
          <w:t>C. Reforma serviciilor publice</w:t>
        </w:r>
        <w:r w:rsidR="00011A10">
          <w:rPr>
            <w:noProof/>
            <w:webHidden/>
          </w:rPr>
          <w:tab/>
        </w:r>
        <w:r w:rsidR="00011A10">
          <w:rPr>
            <w:noProof/>
            <w:webHidden/>
          </w:rPr>
          <w:fldChar w:fldCharType="begin"/>
        </w:r>
        <w:r w:rsidR="00011A10">
          <w:rPr>
            <w:noProof/>
            <w:webHidden/>
          </w:rPr>
          <w:instrText xml:space="preserve"> PAGEREF _Toc441042549 \h </w:instrText>
        </w:r>
        <w:r w:rsidR="00011A10">
          <w:rPr>
            <w:noProof/>
            <w:webHidden/>
          </w:rPr>
        </w:r>
        <w:r w:rsidR="00011A10">
          <w:rPr>
            <w:noProof/>
            <w:webHidden/>
          </w:rPr>
          <w:fldChar w:fldCharType="separate"/>
        </w:r>
        <w:r w:rsidR="00C80C84">
          <w:rPr>
            <w:noProof/>
            <w:webHidden/>
          </w:rPr>
          <w:t>41</w:t>
        </w:r>
        <w:r w:rsidR="00011A10">
          <w:rPr>
            <w:noProof/>
            <w:webHidden/>
          </w:rPr>
          <w:fldChar w:fldCharType="end"/>
        </w:r>
      </w:hyperlink>
    </w:p>
    <w:p w:rsidR="00011A10" w:rsidRDefault="004D31B4">
      <w:pPr>
        <w:pStyle w:val="TOC2"/>
        <w:tabs>
          <w:tab w:val="right" w:leader="dot" w:pos="9622"/>
        </w:tabs>
        <w:rPr>
          <w:rFonts w:eastAsiaTheme="minorEastAsia" w:cstheme="minorBidi"/>
          <w:smallCaps w:val="0"/>
          <w:noProof/>
          <w:sz w:val="22"/>
          <w:szCs w:val="22"/>
          <w:lang w:val="en-US"/>
        </w:rPr>
      </w:pPr>
      <w:hyperlink w:anchor="_Toc441042550" w:history="1">
        <w:r w:rsidR="00011A10" w:rsidRPr="003A0AF2">
          <w:rPr>
            <w:rStyle w:val="Hyperlink"/>
            <w:rFonts w:ascii="Times New Roman" w:hAnsi="Times New Roman"/>
            <w:noProof/>
          </w:rPr>
          <w:t>D. Colaborarea Autorităților Publice Centrale cu UTA Găgăuzia</w:t>
        </w:r>
        <w:r w:rsidR="00011A10">
          <w:rPr>
            <w:noProof/>
            <w:webHidden/>
          </w:rPr>
          <w:tab/>
        </w:r>
        <w:r w:rsidR="00011A10">
          <w:rPr>
            <w:noProof/>
            <w:webHidden/>
          </w:rPr>
          <w:fldChar w:fldCharType="begin"/>
        </w:r>
        <w:r w:rsidR="00011A10">
          <w:rPr>
            <w:noProof/>
            <w:webHidden/>
          </w:rPr>
          <w:instrText xml:space="preserve"> PAGEREF _Toc441042550 \h </w:instrText>
        </w:r>
        <w:r w:rsidR="00011A10">
          <w:rPr>
            <w:noProof/>
            <w:webHidden/>
          </w:rPr>
        </w:r>
        <w:r w:rsidR="00011A10">
          <w:rPr>
            <w:noProof/>
            <w:webHidden/>
          </w:rPr>
          <w:fldChar w:fldCharType="separate"/>
        </w:r>
        <w:r w:rsidR="00C80C84">
          <w:rPr>
            <w:noProof/>
            <w:webHidden/>
          </w:rPr>
          <w:t>41</w:t>
        </w:r>
        <w:r w:rsidR="00011A10">
          <w:rPr>
            <w:noProof/>
            <w:webHidden/>
          </w:rPr>
          <w:fldChar w:fldCharType="end"/>
        </w:r>
      </w:hyperlink>
    </w:p>
    <w:p w:rsidR="00011A10" w:rsidRDefault="004D31B4">
      <w:pPr>
        <w:pStyle w:val="TOC1"/>
        <w:rPr>
          <w:rFonts w:asciiTheme="minorHAnsi" w:eastAsiaTheme="minorEastAsia" w:hAnsiTheme="minorHAnsi" w:cstheme="minorBidi"/>
          <w:b w:val="0"/>
          <w:bCs w:val="0"/>
          <w:caps w:val="0"/>
          <w:noProof/>
          <w:sz w:val="22"/>
          <w:szCs w:val="22"/>
          <w:lang w:val="en-US"/>
        </w:rPr>
      </w:pPr>
      <w:hyperlink w:anchor="_Toc441042551" w:history="1">
        <w:r w:rsidR="00011A10" w:rsidRPr="003A0AF2">
          <w:rPr>
            <w:rStyle w:val="Hyperlink"/>
            <w:noProof/>
          </w:rPr>
          <w:t>VIII. PROTECȚIA MEDIULUI</w:t>
        </w:r>
        <w:r w:rsidR="00011A10">
          <w:rPr>
            <w:noProof/>
            <w:webHidden/>
          </w:rPr>
          <w:tab/>
        </w:r>
        <w:r w:rsidR="00011A10">
          <w:rPr>
            <w:noProof/>
            <w:webHidden/>
          </w:rPr>
          <w:fldChar w:fldCharType="begin"/>
        </w:r>
        <w:r w:rsidR="00011A10">
          <w:rPr>
            <w:noProof/>
            <w:webHidden/>
          </w:rPr>
          <w:instrText xml:space="preserve"> PAGEREF _Toc441042551 \h </w:instrText>
        </w:r>
        <w:r w:rsidR="00011A10">
          <w:rPr>
            <w:noProof/>
            <w:webHidden/>
          </w:rPr>
        </w:r>
        <w:r w:rsidR="00011A10">
          <w:rPr>
            <w:noProof/>
            <w:webHidden/>
          </w:rPr>
          <w:fldChar w:fldCharType="separate"/>
        </w:r>
        <w:r w:rsidR="00C80C84">
          <w:rPr>
            <w:noProof/>
            <w:webHidden/>
          </w:rPr>
          <w:t>42</w:t>
        </w:r>
        <w:r w:rsidR="00011A10">
          <w:rPr>
            <w:noProof/>
            <w:webHidden/>
          </w:rPr>
          <w:fldChar w:fldCharType="end"/>
        </w:r>
      </w:hyperlink>
    </w:p>
    <w:p w:rsidR="00011A10" w:rsidRDefault="004D31B4">
      <w:pPr>
        <w:pStyle w:val="TOC1"/>
        <w:rPr>
          <w:rFonts w:asciiTheme="minorHAnsi" w:eastAsiaTheme="minorEastAsia" w:hAnsiTheme="minorHAnsi" w:cstheme="minorBidi"/>
          <w:b w:val="0"/>
          <w:bCs w:val="0"/>
          <w:caps w:val="0"/>
          <w:noProof/>
          <w:sz w:val="22"/>
          <w:szCs w:val="22"/>
          <w:lang w:val="en-US"/>
        </w:rPr>
      </w:pPr>
      <w:hyperlink w:anchor="_Toc441042552" w:history="1">
        <w:r w:rsidR="00011A10" w:rsidRPr="003A0AF2">
          <w:rPr>
            <w:rStyle w:val="Hyperlink"/>
            <w:noProof/>
          </w:rPr>
          <w:t>IX. POLITICI SOCIALE PROACTIVE</w:t>
        </w:r>
        <w:r w:rsidR="00011A10">
          <w:rPr>
            <w:noProof/>
            <w:webHidden/>
          </w:rPr>
          <w:tab/>
        </w:r>
        <w:r w:rsidR="00011A10">
          <w:rPr>
            <w:noProof/>
            <w:webHidden/>
          </w:rPr>
          <w:fldChar w:fldCharType="begin"/>
        </w:r>
        <w:r w:rsidR="00011A10">
          <w:rPr>
            <w:noProof/>
            <w:webHidden/>
          </w:rPr>
          <w:instrText xml:space="preserve"> PAGEREF _Toc441042552 \h </w:instrText>
        </w:r>
        <w:r w:rsidR="00011A10">
          <w:rPr>
            <w:noProof/>
            <w:webHidden/>
          </w:rPr>
        </w:r>
        <w:r w:rsidR="00011A10">
          <w:rPr>
            <w:noProof/>
            <w:webHidden/>
          </w:rPr>
          <w:fldChar w:fldCharType="separate"/>
        </w:r>
        <w:r w:rsidR="00C80C84">
          <w:rPr>
            <w:noProof/>
            <w:webHidden/>
          </w:rPr>
          <w:t>43</w:t>
        </w:r>
        <w:r w:rsidR="00011A10">
          <w:rPr>
            <w:noProof/>
            <w:webHidden/>
          </w:rPr>
          <w:fldChar w:fldCharType="end"/>
        </w:r>
      </w:hyperlink>
    </w:p>
    <w:p w:rsidR="00011A10" w:rsidRDefault="004D31B4">
      <w:pPr>
        <w:pStyle w:val="TOC2"/>
        <w:tabs>
          <w:tab w:val="right" w:leader="dot" w:pos="9622"/>
        </w:tabs>
        <w:rPr>
          <w:rFonts w:eastAsiaTheme="minorEastAsia" w:cstheme="minorBidi"/>
          <w:smallCaps w:val="0"/>
          <w:noProof/>
          <w:sz w:val="22"/>
          <w:szCs w:val="22"/>
          <w:lang w:val="en-US"/>
        </w:rPr>
      </w:pPr>
      <w:hyperlink w:anchor="_Toc441042553" w:history="1">
        <w:r w:rsidR="00011A10" w:rsidRPr="003A0AF2">
          <w:rPr>
            <w:rStyle w:val="Hyperlink"/>
            <w:rFonts w:ascii="Times New Roman" w:hAnsi="Times New Roman"/>
            <w:noProof/>
          </w:rPr>
          <w:t>A. Muncă, migrația forței de muncă și politici salariale</w:t>
        </w:r>
        <w:r w:rsidR="00011A10">
          <w:rPr>
            <w:noProof/>
            <w:webHidden/>
          </w:rPr>
          <w:tab/>
        </w:r>
        <w:r w:rsidR="00011A10">
          <w:rPr>
            <w:noProof/>
            <w:webHidden/>
          </w:rPr>
          <w:fldChar w:fldCharType="begin"/>
        </w:r>
        <w:r w:rsidR="00011A10">
          <w:rPr>
            <w:noProof/>
            <w:webHidden/>
          </w:rPr>
          <w:instrText xml:space="preserve"> PAGEREF _Toc441042553 \h </w:instrText>
        </w:r>
        <w:r w:rsidR="00011A10">
          <w:rPr>
            <w:noProof/>
            <w:webHidden/>
          </w:rPr>
        </w:r>
        <w:r w:rsidR="00011A10">
          <w:rPr>
            <w:noProof/>
            <w:webHidden/>
          </w:rPr>
          <w:fldChar w:fldCharType="separate"/>
        </w:r>
        <w:r w:rsidR="00C80C84">
          <w:rPr>
            <w:noProof/>
            <w:webHidden/>
          </w:rPr>
          <w:t>43</w:t>
        </w:r>
        <w:r w:rsidR="00011A10">
          <w:rPr>
            <w:noProof/>
            <w:webHidden/>
          </w:rPr>
          <w:fldChar w:fldCharType="end"/>
        </w:r>
      </w:hyperlink>
    </w:p>
    <w:p w:rsidR="00011A10" w:rsidRDefault="004D31B4">
      <w:pPr>
        <w:pStyle w:val="TOC2"/>
        <w:tabs>
          <w:tab w:val="right" w:leader="dot" w:pos="9622"/>
        </w:tabs>
        <w:rPr>
          <w:rFonts w:eastAsiaTheme="minorEastAsia" w:cstheme="minorBidi"/>
          <w:smallCaps w:val="0"/>
          <w:noProof/>
          <w:sz w:val="22"/>
          <w:szCs w:val="22"/>
          <w:lang w:val="en-US"/>
        </w:rPr>
      </w:pPr>
      <w:hyperlink w:anchor="_Toc441042554" w:history="1">
        <w:r w:rsidR="00011A10" w:rsidRPr="003A0AF2">
          <w:rPr>
            <w:rStyle w:val="Hyperlink"/>
            <w:rFonts w:ascii="Times New Roman" w:hAnsi="Times New Roman"/>
            <w:noProof/>
          </w:rPr>
          <w:t>B. Asigurări sociale</w:t>
        </w:r>
        <w:r w:rsidR="00011A10">
          <w:rPr>
            <w:noProof/>
            <w:webHidden/>
          </w:rPr>
          <w:tab/>
        </w:r>
        <w:r w:rsidR="00011A10">
          <w:rPr>
            <w:noProof/>
            <w:webHidden/>
          </w:rPr>
          <w:fldChar w:fldCharType="begin"/>
        </w:r>
        <w:r w:rsidR="00011A10">
          <w:rPr>
            <w:noProof/>
            <w:webHidden/>
          </w:rPr>
          <w:instrText xml:space="preserve"> PAGEREF _Toc441042554 \h </w:instrText>
        </w:r>
        <w:r w:rsidR="00011A10">
          <w:rPr>
            <w:noProof/>
            <w:webHidden/>
          </w:rPr>
        </w:r>
        <w:r w:rsidR="00011A10">
          <w:rPr>
            <w:noProof/>
            <w:webHidden/>
          </w:rPr>
          <w:fldChar w:fldCharType="separate"/>
        </w:r>
        <w:r w:rsidR="00C80C84">
          <w:rPr>
            <w:noProof/>
            <w:webHidden/>
          </w:rPr>
          <w:t>44</w:t>
        </w:r>
        <w:r w:rsidR="00011A10">
          <w:rPr>
            <w:noProof/>
            <w:webHidden/>
          </w:rPr>
          <w:fldChar w:fldCharType="end"/>
        </w:r>
      </w:hyperlink>
    </w:p>
    <w:p w:rsidR="00011A10" w:rsidRDefault="004D31B4">
      <w:pPr>
        <w:pStyle w:val="TOC2"/>
        <w:tabs>
          <w:tab w:val="right" w:leader="dot" w:pos="9622"/>
        </w:tabs>
        <w:rPr>
          <w:rFonts w:eastAsiaTheme="minorEastAsia" w:cstheme="minorBidi"/>
          <w:smallCaps w:val="0"/>
          <w:noProof/>
          <w:sz w:val="22"/>
          <w:szCs w:val="22"/>
          <w:lang w:val="en-US"/>
        </w:rPr>
      </w:pPr>
      <w:hyperlink w:anchor="_Toc441042555" w:history="1">
        <w:r w:rsidR="00011A10" w:rsidRPr="003A0AF2">
          <w:rPr>
            <w:rStyle w:val="Hyperlink"/>
            <w:rFonts w:ascii="Times New Roman" w:hAnsi="Times New Roman"/>
            <w:noProof/>
          </w:rPr>
          <w:t>C. Asistență socială și protecția familiei</w:t>
        </w:r>
        <w:r w:rsidR="00011A10">
          <w:rPr>
            <w:noProof/>
            <w:webHidden/>
          </w:rPr>
          <w:tab/>
        </w:r>
        <w:r w:rsidR="00011A10">
          <w:rPr>
            <w:noProof/>
            <w:webHidden/>
          </w:rPr>
          <w:fldChar w:fldCharType="begin"/>
        </w:r>
        <w:r w:rsidR="00011A10">
          <w:rPr>
            <w:noProof/>
            <w:webHidden/>
          </w:rPr>
          <w:instrText xml:space="preserve"> PAGEREF _Toc441042555 \h </w:instrText>
        </w:r>
        <w:r w:rsidR="00011A10">
          <w:rPr>
            <w:noProof/>
            <w:webHidden/>
          </w:rPr>
        </w:r>
        <w:r w:rsidR="00011A10">
          <w:rPr>
            <w:noProof/>
            <w:webHidden/>
          </w:rPr>
          <w:fldChar w:fldCharType="separate"/>
        </w:r>
        <w:r w:rsidR="00C80C84">
          <w:rPr>
            <w:noProof/>
            <w:webHidden/>
          </w:rPr>
          <w:t>44</w:t>
        </w:r>
        <w:r w:rsidR="00011A10">
          <w:rPr>
            <w:noProof/>
            <w:webHidden/>
          </w:rPr>
          <w:fldChar w:fldCharType="end"/>
        </w:r>
      </w:hyperlink>
    </w:p>
    <w:p w:rsidR="00011A10" w:rsidRDefault="004D31B4">
      <w:pPr>
        <w:pStyle w:val="TOC1"/>
        <w:rPr>
          <w:rFonts w:asciiTheme="minorHAnsi" w:eastAsiaTheme="minorEastAsia" w:hAnsiTheme="minorHAnsi" w:cstheme="minorBidi"/>
          <w:b w:val="0"/>
          <w:bCs w:val="0"/>
          <w:caps w:val="0"/>
          <w:noProof/>
          <w:sz w:val="22"/>
          <w:szCs w:val="22"/>
          <w:lang w:val="en-US"/>
        </w:rPr>
      </w:pPr>
      <w:hyperlink w:anchor="_Toc441042556" w:history="1">
        <w:r w:rsidR="00011A10" w:rsidRPr="003A0AF2">
          <w:rPr>
            <w:rStyle w:val="Hyperlink"/>
            <w:noProof/>
          </w:rPr>
          <w:t>X. EDUCAȚIA</w:t>
        </w:r>
        <w:r w:rsidR="00011A10">
          <w:rPr>
            <w:noProof/>
            <w:webHidden/>
          </w:rPr>
          <w:tab/>
        </w:r>
        <w:r w:rsidR="00011A10">
          <w:rPr>
            <w:noProof/>
            <w:webHidden/>
          </w:rPr>
          <w:fldChar w:fldCharType="begin"/>
        </w:r>
        <w:r w:rsidR="00011A10">
          <w:rPr>
            <w:noProof/>
            <w:webHidden/>
          </w:rPr>
          <w:instrText xml:space="preserve"> PAGEREF _Toc441042556 \h </w:instrText>
        </w:r>
        <w:r w:rsidR="00011A10">
          <w:rPr>
            <w:noProof/>
            <w:webHidden/>
          </w:rPr>
        </w:r>
        <w:r w:rsidR="00011A10">
          <w:rPr>
            <w:noProof/>
            <w:webHidden/>
          </w:rPr>
          <w:fldChar w:fldCharType="separate"/>
        </w:r>
        <w:r w:rsidR="00C80C84">
          <w:rPr>
            <w:noProof/>
            <w:webHidden/>
          </w:rPr>
          <w:t>45</w:t>
        </w:r>
        <w:r w:rsidR="00011A10">
          <w:rPr>
            <w:noProof/>
            <w:webHidden/>
          </w:rPr>
          <w:fldChar w:fldCharType="end"/>
        </w:r>
      </w:hyperlink>
    </w:p>
    <w:p w:rsidR="00011A10" w:rsidRDefault="004D31B4">
      <w:pPr>
        <w:pStyle w:val="TOC1"/>
        <w:rPr>
          <w:rFonts w:asciiTheme="minorHAnsi" w:eastAsiaTheme="minorEastAsia" w:hAnsiTheme="minorHAnsi" w:cstheme="minorBidi"/>
          <w:b w:val="0"/>
          <w:bCs w:val="0"/>
          <w:caps w:val="0"/>
          <w:noProof/>
          <w:sz w:val="22"/>
          <w:szCs w:val="22"/>
          <w:lang w:val="en-US"/>
        </w:rPr>
      </w:pPr>
      <w:hyperlink w:anchor="_Toc441042557" w:history="1">
        <w:r w:rsidR="00011A10" w:rsidRPr="003A0AF2">
          <w:rPr>
            <w:rStyle w:val="Hyperlink"/>
            <w:noProof/>
          </w:rPr>
          <w:t xml:space="preserve">XI. </w:t>
        </w:r>
        <w:r w:rsidR="00011A10" w:rsidRPr="003A0AF2">
          <w:rPr>
            <w:rStyle w:val="Hyperlink"/>
            <w:rFonts w:eastAsia="Trebuchet MS"/>
            <w:noProof/>
          </w:rPr>
          <w:t>CERCETARE ȘI ȘTIINȚĂ</w:t>
        </w:r>
        <w:r w:rsidR="00011A10">
          <w:rPr>
            <w:noProof/>
            <w:webHidden/>
          </w:rPr>
          <w:tab/>
        </w:r>
        <w:r w:rsidR="00011A10">
          <w:rPr>
            <w:noProof/>
            <w:webHidden/>
          </w:rPr>
          <w:fldChar w:fldCharType="begin"/>
        </w:r>
        <w:r w:rsidR="00011A10">
          <w:rPr>
            <w:noProof/>
            <w:webHidden/>
          </w:rPr>
          <w:instrText xml:space="preserve"> PAGEREF _Toc441042557 \h </w:instrText>
        </w:r>
        <w:r w:rsidR="00011A10">
          <w:rPr>
            <w:noProof/>
            <w:webHidden/>
          </w:rPr>
        </w:r>
        <w:r w:rsidR="00011A10">
          <w:rPr>
            <w:noProof/>
            <w:webHidden/>
          </w:rPr>
          <w:fldChar w:fldCharType="separate"/>
        </w:r>
        <w:r w:rsidR="00C80C84">
          <w:rPr>
            <w:noProof/>
            <w:webHidden/>
          </w:rPr>
          <w:t>47</w:t>
        </w:r>
        <w:r w:rsidR="00011A10">
          <w:rPr>
            <w:noProof/>
            <w:webHidden/>
          </w:rPr>
          <w:fldChar w:fldCharType="end"/>
        </w:r>
      </w:hyperlink>
    </w:p>
    <w:p w:rsidR="00011A10" w:rsidRDefault="004D31B4">
      <w:pPr>
        <w:pStyle w:val="TOC1"/>
        <w:rPr>
          <w:rFonts w:asciiTheme="minorHAnsi" w:eastAsiaTheme="minorEastAsia" w:hAnsiTheme="minorHAnsi" w:cstheme="minorBidi"/>
          <w:b w:val="0"/>
          <w:bCs w:val="0"/>
          <w:caps w:val="0"/>
          <w:noProof/>
          <w:sz w:val="22"/>
          <w:szCs w:val="22"/>
          <w:lang w:val="en-US"/>
        </w:rPr>
      </w:pPr>
      <w:hyperlink w:anchor="_Toc441042558" w:history="1">
        <w:r w:rsidR="00011A10" w:rsidRPr="003A0AF2">
          <w:rPr>
            <w:rStyle w:val="Hyperlink"/>
            <w:noProof/>
          </w:rPr>
          <w:t>XII. SĂNĂTATEA</w:t>
        </w:r>
        <w:r w:rsidR="00011A10">
          <w:rPr>
            <w:noProof/>
            <w:webHidden/>
          </w:rPr>
          <w:tab/>
        </w:r>
        <w:r w:rsidR="00011A10">
          <w:rPr>
            <w:noProof/>
            <w:webHidden/>
          </w:rPr>
          <w:fldChar w:fldCharType="begin"/>
        </w:r>
        <w:r w:rsidR="00011A10">
          <w:rPr>
            <w:noProof/>
            <w:webHidden/>
          </w:rPr>
          <w:instrText xml:space="preserve"> PAGEREF _Toc441042558 \h </w:instrText>
        </w:r>
        <w:r w:rsidR="00011A10">
          <w:rPr>
            <w:noProof/>
            <w:webHidden/>
          </w:rPr>
        </w:r>
        <w:r w:rsidR="00011A10">
          <w:rPr>
            <w:noProof/>
            <w:webHidden/>
          </w:rPr>
          <w:fldChar w:fldCharType="separate"/>
        </w:r>
        <w:r w:rsidR="00C80C84">
          <w:rPr>
            <w:noProof/>
            <w:webHidden/>
          </w:rPr>
          <w:t>47</w:t>
        </w:r>
        <w:r w:rsidR="00011A10">
          <w:rPr>
            <w:noProof/>
            <w:webHidden/>
          </w:rPr>
          <w:fldChar w:fldCharType="end"/>
        </w:r>
      </w:hyperlink>
    </w:p>
    <w:p w:rsidR="00011A10" w:rsidRDefault="004D31B4">
      <w:pPr>
        <w:pStyle w:val="TOC1"/>
        <w:rPr>
          <w:rFonts w:asciiTheme="minorHAnsi" w:eastAsiaTheme="minorEastAsia" w:hAnsiTheme="minorHAnsi" w:cstheme="minorBidi"/>
          <w:b w:val="0"/>
          <w:bCs w:val="0"/>
          <w:caps w:val="0"/>
          <w:noProof/>
          <w:sz w:val="22"/>
          <w:szCs w:val="22"/>
          <w:lang w:val="en-US"/>
        </w:rPr>
      </w:pPr>
      <w:hyperlink w:anchor="_Toc441042559" w:history="1">
        <w:r w:rsidR="00011A10" w:rsidRPr="003A0AF2">
          <w:rPr>
            <w:rStyle w:val="Hyperlink"/>
            <w:noProof/>
          </w:rPr>
          <w:t>XIII. CULTURA</w:t>
        </w:r>
        <w:r w:rsidR="00011A10">
          <w:rPr>
            <w:noProof/>
            <w:webHidden/>
          </w:rPr>
          <w:tab/>
        </w:r>
        <w:r w:rsidR="00011A10">
          <w:rPr>
            <w:noProof/>
            <w:webHidden/>
          </w:rPr>
          <w:fldChar w:fldCharType="begin"/>
        </w:r>
        <w:r w:rsidR="00011A10">
          <w:rPr>
            <w:noProof/>
            <w:webHidden/>
          </w:rPr>
          <w:instrText xml:space="preserve"> PAGEREF _Toc441042559 \h </w:instrText>
        </w:r>
        <w:r w:rsidR="00011A10">
          <w:rPr>
            <w:noProof/>
            <w:webHidden/>
          </w:rPr>
        </w:r>
        <w:r w:rsidR="00011A10">
          <w:rPr>
            <w:noProof/>
            <w:webHidden/>
          </w:rPr>
          <w:fldChar w:fldCharType="separate"/>
        </w:r>
        <w:r w:rsidR="00C80C84">
          <w:rPr>
            <w:noProof/>
            <w:webHidden/>
          </w:rPr>
          <w:t>48</w:t>
        </w:r>
        <w:r w:rsidR="00011A10">
          <w:rPr>
            <w:noProof/>
            <w:webHidden/>
          </w:rPr>
          <w:fldChar w:fldCharType="end"/>
        </w:r>
      </w:hyperlink>
    </w:p>
    <w:p w:rsidR="00011A10" w:rsidRDefault="004D31B4">
      <w:pPr>
        <w:pStyle w:val="TOC1"/>
        <w:rPr>
          <w:rFonts w:asciiTheme="minorHAnsi" w:eastAsiaTheme="minorEastAsia" w:hAnsiTheme="minorHAnsi" w:cstheme="minorBidi"/>
          <w:b w:val="0"/>
          <w:bCs w:val="0"/>
          <w:caps w:val="0"/>
          <w:noProof/>
          <w:sz w:val="22"/>
          <w:szCs w:val="22"/>
          <w:lang w:val="en-US"/>
        </w:rPr>
      </w:pPr>
      <w:hyperlink w:anchor="_Toc441042560" w:history="1">
        <w:r w:rsidR="00011A10" w:rsidRPr="003A0AF2">
          <w:rPr>
            <w:rStyle w:val="Hyperlink"/>
            <w:noProof/>
          </w:rPr>
          <w:t>XIV. TINERET ȘI SPORT</w:t>
        </w:r>
        <w:r w:rsidR="00011A10">
          <w:rPr>
            <w:noProof/>
            <w:webHidden/>
          </w:rPr>
          <w:tab/>
        </w:r>
        <w:r w:rsidR="00011A10">
          <w:rPr>
            <w:noProof/>
            <w:webHidden/>
          </w:rPr>
          <w:fldChar w:fldCharType="begin"/>
        </w:r>
        <w:r w:rsidR="00011A10">
          <w:rPr>
            <w:noProof/>
            <w:webHidden/>
          </w:rPr>
          <w:instrText xml:space="preserve"> PAGEREF _Toc441042560 \h </w:instrText>
        </w:r>
        <w:r w:rsidR="00011A10">
          <w:rPr>
            <w:noProof/>
            <w:webHidden/>
          </w:rPr>
        </w:r>
        <w:r w:rsidR="00011A10">
          <w:rPr>
            <w:noProof/>
            <w:webHidden/>
          </w:rPr>
          <w:fldChar w:fldCharType="separate"/>
        </w:r>
        <w:r w:rsidR="00C80C84">
          <w:rPr>
            <w:noProof/>
            <w:webHidden/>
          </w:rPr>
          <w:t>49</w:t>
        </w:r>
        <w:r w:rsidR="00011A10">
          <w:rPr>
            <w:noProof/>
            <w:webHidden/>
          </w:rPr>
          <w:fldChar w:fldCharType="end"/>
        </w:r>
      </w:hyperlink>
    </w:p>
    <w:p w:rsidR="00011A10" w:rsidRDefault="004D31B4">
      <w:pPr>
        <w:pStyle w:val="TOC1"/>
        <w:rPr>
          <w:rFonts w:asciiTheme="minorHAnsi" w:eastAsiaTheme="minorEastAsia" w:hAnsiTheme="minorHAnsi" w:cstheme="minorBidi"/>
          <w:b w:val="0"/>
          <w:bCs w:val="0"/>
          <w:caps w:val="0"/>
          <w:noProof/>
          <w:sz w:val="22"/>
          <w:szCs w:val="22"/>
          <w:lang w:val="en-US"/>
        </w:rPr>
      </w:pPr>
      <w:hyperlink w:anchor="_Toc441042561" w:history="1">
        <w:r w:rsidR="00011A10" w:rsidRPr="003A0AF2">
          <w:rPr>
            <w:rStyle w:val="Hyperlink"/>
            <w:noProof/>
          </w:rPr>
          <w:t>XV. MASS-MEDIA</w:t>
        </w:r>
        <w:r w:rsidR="00011A10">
          <w:rPr>
            <w:noProof/>
            <w:webHidden/>
          </w:rPr>
          <w:tab/>
        </w:r>
        <w:r w:rsidR="00011A10">
          <w:rPr>
            <w:noProof/>
            <w:webHidden/>
          </w:rPr>
          <w:fldChar w:fldCharType="begin"/>
        </w:r>
        <w:r w:rsidR="00011A10">
          <w:rPr>
            <w:noProof/>
            <w:webHidden/>
          </w:rPr>
          <w:instrText xml:space="preserve"> PAGEREF _Toc441042561 \h </w:instrText>
        </w:r>
        <w:r w:rsidR="00011A10">
          <w:rPr>
            <w:noProof/>
            <w:webHidden/>
          </w:rPr>
        </w:r>
        <w:r w:rsidR="00011A10">
          <w:rPr>
            <w:noProof/>
            <w:webHidden/>
          </w:rPr>
          <w:fldChar w:fldCharType="separate"/>
        </w:r>
        <w:r w:rsidR="00C80C84">
          <w:rPr>
            <w:noProof/>
            <w:webHidden/>
          </w:rPr>
          <w:t>50</w:t>
        </w:r>
        <w:r w:rsidR="00011A10">
          <w:rPr>
            <w:noProof/>
            <w:webHidden/>
          </w:rPr>
          <w:fldChar w:fldCharType="end"/>
        </w:r>
      </w:hyperlink>
    </w:p>
    <w:p w:rsidR="00011A10" w:rsidRDefault="004D31B4">
      <w:pPr>
        <w:pStyle w:val="TOC1"/>
        <w:rPr>
          <w:rFonts w:asciiTheme="minorHAnsi" w:eastAsiaTheme="minorEastAsia" w:hAnsiTheme="minorHAnsi" w:cstheme="minorBidi"/>
          <w:b w:val="0"/>
          <w:bCs w:val="0"/>
          <w:caps w:val="0"/>
          <w:noProof/>
          <w:sz w:val="22"/>
          <w:szCs w:val="22"/>
          <w:lang w:val="en-US"/>
        </w:rPr>
      </w:pPr>
      <w:hyperlink w:anchor="_Toc441042562" w:history="1">
        <w:r w:rsidR="00011A10" w:rsidRPr="003A0AF2">
          <w:rPr>
            <w:rStyle w:val="Hyperlink"/>
            <w:noProof/>
          </w:rPr>
          <w:t>XVI. DIASPORA</w:t>
        </w:r>
        <w:r w:rsidR="00011A10">
          <w:rPr>
            <w:noProof/>
            <w:webHidden/>
          </w:rPr>
          <w:tab/>
        </w:r>
        <w:r w:rsidR="00011A10">
          <w:rPr>
            <w:noProof/>
            <w:webHidden/>
          </w:rPr>
          <w:fldChar w:fldCharType="begin"/>
        </w:r>
        <w:r w:rsidR="00011A10">
          <w:rPr>
            <w:noProof/>
            <w:webHidden/>
          </w:rPr>
          <w:instrText xml:space="preserve"> PAGEREF _Toc441042562 \h </w:instrText>
        </w:r>
        <w:r w:rsidR="00011A10">
          <w:rPr>
            <w:noProof/>
            <w:webHidden/>
          </w:rPr>
        </w:r>
        <w:r w:rsidR="00011A10">
          <w:rPr>
            <w:noProof/>
            <w:webHidden/>
          </w:rPr>
          <w:fldChar w:fldCharType="separate"/>
        </w:r>
        <w:r w:rsidR="00C80C84">
          <w:rPr>
            <w:noProof/>
            <w:webHidden/>
          </w:rPr>
          <w:t>51</w:t>
        </w:r>
        <w:r w:rsidR="00011A10">
          <w:rPr>
            <w:noProof/>
            <w:webHidden/>
          </w:rPr>
          <w:fldChar w:fldCharType="end"/>
        </w:r>
      </w:hyperlink>
    </w:p>
    <w:p w:rsidR="00011A10" w:rsidRDefault="004D31B4">
      <w:pPr>
        <w:pStyle w:val="TOC1"/>
        <w:rPr>
          <w:rFonts w:asciiTheme="minorHAnsi" w:eastAsiaTheme="minorEastAsia" w:hAnsiTheme="minorHAnsi" w:cstheme="minorBidi"/>
          <w:b w:val="0"/>
          <w:bCs w:val="0"/>
          <w:caps w:val="0"/>
          <w:noProof/>
          <w:sz w:val="22"/>
          <w:szCs w:val="22"/>
          <w:lang w:val="en-US"/>
        </w:rPr>
      </w:pPr>
      <w:hyperlink w:anchor="_Toc441042563" w:history="1">
        <w:r w:rsidR="00011A10" w:rsidRPr="003A0AF2">
          <w:rPr>
            <w:rStyle w:val="Hyperlink"/>
            <w:noProof/>
          </w:rPr>
          <w:t>XVII. MINORITĂȚI NAȚIONALE</w:t>
        </w:r>
        <w:r w:rsidR="00011A10">
          <w:rPr>
            <w:noProof/>
            <w:webHidden/>
          </w:rPr>
          <w:tab/>
        </w:r>
        <w:r w:rsidR="00011A10">
          <w:rPr>
            <w:noProof/>
            <w:webHidden/>
          </w:rPr>
          <w:fldChar w:fldCharType="begin"/>
        </w:r>
        <w:r w:rsidR="00011A10">
          <w:rPr>
            <w:noProof/>
            <w:webHidden/>
          </w:rPr>
          <w:instrText xml:space="preserve"> PAGEREF _Toc441042563 \h </w:instrText>
        </w:r>
        <w:r w:rsidR="00011A10">
          <w:rPr>
            <w:noProof/>
            <w:webHidden/>
          </w:rPr>
        </w:r>
        <w:r w:rsidR="00011A10">
          <w:rPr>
            <w:noProof/>
            <w:webHidden/>
          </w:rPr>
          <w:fldChar w:fldCharType="separate"/>
        </w:r>
        <w:r w:rsidR="00C80C84">
          <w:rPr>
            <w:noProof/>
            <w:webHidden/>
          </w:rPr>
          <w:t>52</w:t>
        </w:r>
        <w:r w:rsidR="00011A10">
          <w:rPr>
            <w:noProof/>
            <w:webHidden/>
          </w:rPr>
          <w:fldChar w:fldCharType="end"/>
        </w:r>
      </w:hyperlink>
    </w:p>
    <w:p w:rsidR="00011A10" w:rsidRDefault="004D31B4">
      <w:pPr>
        <w:pStyle w:val="TOC1"/>
        <w:rPr>
          <w:rFonts w:asciiTheme="minorHAnsi" w:eastAsiaTheme="minorEastAsia" w:hAnsiTheme="minorHAnsi" w:cstheme="minorBidi"/>
          <w:b w:val="0"/>
          <w:bCs w:val="0"/>
          <w:caps w:val="0"/>
          <w:noProof/>
          <w:sz w:val="22"/>
          <w:szCs w:val="22"/>
          <w:lang w:val="en-US"/>
        </w:rPr>
      </w:pPr>
      <w:hyperlink w:anchor="_Toc441042564" w:history="1">
        <w:r w:rsidR="00011A10" w:rsidRPr="003A0AF2">
          <w:rPr>
            <w:rStyle w:val="Hyperlink"/>
            <w:noProof/>
          </w:rPr>
          <w:t>XVIII. SOCIETATEA CIVILĂ</w:t>
        </w:r>
        <w:r w:rsidR="00011A10">
          <w:rPr>
            <w:noProof/>
            <w:webHidden/>
          </w:rPr>
          <w:tab/>
        </w:r>
        <w:r w:rsidR="00011A10">
          <w:rPr>
            <w:noProof/>
            <w:webHidden/>
          </w:rPr>
          <w:fldChar w:fldCharType="begin"/>
        </w:r>
        <w:r w:rsidR="00011A10">
          <w:rPr>
            <w:noProof/>
            <w:webHidden/>
          </w:rPr>
          <w:instrText xml:space="preserve"> PAGEREF _Toc441042564 \h </w:instrText>
        </w:r>
        <w:r w:rsidR="00011A10">
          <w:rPr>
            <w:noProof/>
            <w:webHidden/>
          </w:rPr>
        </w:r>
        <w:r w:rsidR="00011A10">
          <w:rPr>
            <w:noProof/>
            <w:webHidden/>
          </w:rPr>
          <w:fldChar w:fldCharType="separate"/>
        </w:r>
        <w:r w:rsidR="00C80C84">
          <w:rPr>
            <w:noProof/>
            <w:webHidden/>
          </w:rPr>
          <w:t>52</w:t>
        </w:r>
        <w:r w:rsidR="00011A10">
          <w:rPr>
            <w:noProof/>
            <w:webHidden/>
          </w:rPr>
          <w:fldChar w:fldCharType="end"/>
        </w:r>
      </w:hyperlink>
    </w:p>
    <w:p w:rsidR="004D1557" w:rsidRPr="00B9681F" w:rsidRDefault="0043124D" w:rsidP="006B60F6">
      <w:pPr>
        <w:spacing w:after="200"/>
        <w:jc w:val="both"/>
        <w:rPr>
          <w:rFonts w:ascii="Times New Roman" w:eastAsia="Times New Roman" w:hAnsi="Times New Roman"/>
          <w:b/>
          <w:bCs/>
          <w:kern w:val="32"/>
          <w:sz w:val="28"/>
          <w:szCs w:val="28"/>
        </w:rPr>
      </w:pPr>
      <w:r w:rsidRPr="006B60F6">
        <w:rPr>
          <w:rFonts w:ascii="Times New Roman" w:hAnsi="Times New Roman"/>
          <w:sz w:val="26"/>
          <w:szCs w:val="26"/>
        </w:rPr>
        <w:fldChar w:fldCharType="end"/>
      </w:r>
      <w:r w:rsidR="004D1557" w:rsidRPr="00B9681F">
        <w:rPr>
          <w:rFonts w:ascii="Times New Roman" w:hAnsi="Times New Roman"/>
          <w:sz w:val="28"/>
          <w:szCs w:val="28"/>
        </w:rPr>
        <w:br w:type="page"/>
      </w:r>
    </w:p>
    <w:p w:rsidR="0095108F" w:rsidRPr="006B60F6" w:rsidRDefault="0095108F" w:rsidP="003307D1">
      <w:pPr>
        <w:pStyle w:val="Heading1"/>
        <w:spacing w:line="276" w:lineRule="auto"/>
        <w:ind w:firstLine="709"/>
        <w:jc w:val="both"/>
        <w:rPr>
          <w:rFonts w:ascii="Times New Roman" w:hAnsi="Times New Roman"/>
          <w:sz w:val="28"/>
          <w:szCs w:val="28"/>
        </w:rPr>
      </w:pPr>
      <w:bookmarkStart w:id="1" w:name="_Toc441042513"/>
      <w:r w:rsidRPr="006B60F6">
        <w:rPr>
          <w:rFonts w:ascii="Times New Roman" w:hAnsi="Times New Roman"/>
          <w:sz w:val="28"/>
          <w:szCs w:val="28"/>
        </w:rPr>
        <w:lastRenderedPageBreak/>
        <w:t>PREAMBUL</w:t>
      </w:r>
      <w:bookmarkEnd w:id="1"/>
    </w:p>
    <w:p w:rsidR="00580622" w:rsidRPr="006B60F6" w:rsidRDefault="00580622" w:rsidP="003307D1">
      <w:pPr>
        <w:spacing w:line="276" w:lineRule="auto"/>
        <w:ind w:firstLine="709"/>
        <w:jc w:val="both"/>
        <w:rPr>
          <w:rFonts w:ascii="Times New Roman" w:hAnsi="Times New Roman"/>
          <w:sz w:val="28"/>
          <w:szCs w:val="28"/>
        </w:rPr>
      </w:pPr>
    </w:p>
    <w:p w:rsidR="0095108F" w:rsidRPr="006B60F6" w:rsidRDefault="0095108F" w:rsidP="003307D1">
      <w:pPr>
        <w:spacing w:line="276" w:lineRule="auto"/>
        <w:ind w:firstLine="709"/>
        <w:jc w:val="both"/>
        <w:rPr>
          <w:rFonts w:ascii="Times New Roman" w:hAnsi="Times New Roman"/>
          <w:sz w:val="28"/>
          <w:szCs w:val="28"/>
        </w:rPr>
      </w:pPr>
      <w:bookmarkStart w:id="2" w:name="_Toc284969171"/>
      <w:r w:rsidRPr="006B60F6">
        <w:rPr>
          <w:rFonts w:ascii="Times New Roman" w:hAnsi="Times New Roman"/>
          <w:sz w:val="28"/>
          <w:szCs w:val="28"/>
        </w:rPr>
        <w:t>Prezentul</w:t>
      </w:r>
      <w:r w:rsidR="002B4D42" w:rsidRPr="006B60F6">
        <w:rPr>
          <w:rFonts w:ascii="Times New Roman" w:hAnsi="Times New Roman"/>
          <w:sz w:val="28"/>
          <w:szCs w:val="28"/>
        </w:rPr>
        <w:t xml:space="preserve"> </w:t>
      </w:r>
      <w:r w:rsidRPr="006B60F6">
        <w:rPr>
          <w:rFonts w:ascii="Times New Roman" w:hAnsi="Times New Roman"/>
          <w:sz w:val="28"/>
          <w:szCs w:val="28"/>
        </w:rPr>
        <w:t>Program,</w:t>
      </w:r>
      <w:r w:rsidR="002B4D42" w:rsidRPr="006B60F6">
        <w:rPr>
          <w:rFonts w:ascii="Times New Roman" w:hAnsi="Times New Roman"/>
          <w:sz w:val="28"/>
          <w:szCs w:val="28"/>
        </w:rPr>
        <w:t xml:space="preserve"> </w:t>
      </w:r>
      <w:r w:rsidRPr="006B60F6">
        <w:rPr>
          <w:rFonts w:ascii="Times New Roman" w:hAnsi="Times New Roman"/>
          <w:sz w:val="28"/>
          <w:szCs w:val="28"/>
        </w:rPr>
        <w:t>care</w:t>
      </w:r>
      <w:r w:rsidR="002B4D42" w:rsidRPr="006B60F6">
        <w:rPr>
          <w:rFonts w:ascii="Times New Roman" w:hAnsi="Times New Roman"/>
          <w:sz w:val="28"/>
          <w:szCs w:val="28"/>
        </w:rPr>
        <w:t xml:space="preserve"> </w:t>
      </w:r>
      <w:r w:rsidRPr="006B60F6">
        <w:rPr>
          <w:rFonts w:ascii="Times New Roman" w:hAnsi="Times New Roman"/>
          <w:sz w:val="28"/>
          <w:szCs w:val="28"/>
        </w:rPr>
        <w:t>stă</w:t>
      </w:r>
      <w:r w:rsidR="002B4D42" w:rsidRPr="006B60F6">
        <w:rPr>
          <w:rFonts w:ascii="Times New Roman" w:hAnsi="Times New Roman"/>
          <w:sz w:val="28"/>
          <w:szCs w:val="28"/>
        </w:rPr>
        <w:t xml:space="preserve"> </w:t>
      </w:r>
      <w:r w:rsidRPr="006B60F6">
        <w:rPr>
          <w:rFonts w:ascii="Times New Roman" w:hAnsi="Times New Roman"/>
          <w:sz w:val="28"/>
          <w:szCs w:val="28"/>
        </w:rPr>
        <w:t>la</w:t>
      </w:r>
      <w:r w:rsidR="002B4D42" w:rsidRPr="006B60F6">
        <w:rPr>
          <w:rFonts w:ascii="Times New Roman" w:hAnsi="Times New Roman"/>
          <w:sz w:val="28"/>
          <w:szCs w:val="28"/>
        </w:rPr>
        <w:t xml:space="preserve"> </w:t>
      </w:r>
      <w:r w:rsidRPr="006B60F6">
        <w:rPr>
          <w:rFonts w:ascii="Times New Roman" w:hAnsi="Times New Roman"/>
          <w:sz w:val="28"/>
          <w:szCs w:val="28"/>
        </w:rPr>
        <w:t>temelia</w:t>
      </w:r>
      <w:r w:rsidR="002B4D42" w:rsidRPr="006B60F6">
        <w:rPr>
          <w:rFonts w:ascii="Times New Roman" w:hAnsi="Times New Roman"/>
          <w:sz w:val="28"/>
          <w:szCs w:val="28"/>
        </w:rPr>
        <w:t xml:space="preserve"> </w:t>
      </w:r>
      <w:r w:rsidRPr="006B60F6">
        <w:rPr>
          <w:rFonts w:ascii="Times New Roman" w:hAnsi="Times New Roman"/>
          <w:sz w:val="28"/>
          <w:szCs w:val="28"/>
        </w:rPr>
        <w:t>activității</w:t>
      </w:r>
      <w:r w:rsidR="002B4D42" w:rsidRPr="006B60F6">
        <w:rPr>
          <w:rFonts w:ascii="Times New Roman" w:hAnsi="Times New Roman"/>
          <w:sz w:val="28"/>
          <w:szCs w:val="28"/>
        </w:rPr>
        <w:t xml:space="preserve"> </w:t>
      </w:r>
      <w:r w:rsidRPr="006B60F6">
        <w:rPr>
          <w:rFonts w:ascii="Times New Roman" w:hAnsi="Times New Roman"/>
          <w:sz w:val="28"/>
          <w:szCs w:val="28"/>
        </w:rPr>
        <w:t>Guvernului</w:t>
      </w:r>
      <w:r w:rsidR="002B4D42" w:rsidRPr="006B60F6">
        <w:rPr>
          <w:rFonts w:ascii="Times New Roman" w:hAnsi="Times New Roman"/>
          <w:sz w:val="28"/>
          <w:szCs w:val="28"/>
        </w:rPr>
        <w:t xml:space="preserve"> </w:t>
      </w:r>
      <w:r w:rsidRPr="006B60F6">
        <w:rPr>
          <w:rFonts w:ascii="Times New Roman" w:hAnsi="Times New Roman"/>
          <w:sz w:val="28"/>
          <w:szCs w:val="28"/>
        </w:rPr>
        <w:t>Republicii</w:t>
      </w:r>
      <w:r w:rsidR="002B4D42" w:rsidRPr="006B60F6">
        <w:rPr>
          <w:rFonts w:ascii="Times New Roman" w:hAnsi="Times New Roman"/>
          <w:sz w:val="28"/>
          <w:szCs w:val="28"/>
        </w:rPr>
        <w:t xml:space="preserve"> </w:t>
      </w:r>
      <w:r w:rsidRPr="006B60F6">
        <w:rPr>
          <w:rFonts w:ascii="Times New Roman" w:hAnsi="Times New Roman"/>
          <w:sz w:val="28"/>
          <w:szCs w:val="28"/>
        </w:rPr>
        <w:t>Moldova</w:t>
      </w:r>
      <w:r w:rsidR="002B4D42" w:rsidRPr="006B60F6">
        <w:rPr>
          <w:rFonts w:ascii="Times New Roman" w:hAnsi="Times New Roman"/>
          <w:sz w:val="28"/>
          <w:szCs w:val="28"/>
        </w:rPr>
        <w:t xml:space="preserve"> </w:t>
      </w:r>
      <w:r w:rsidRPr="006B60F6">
        <w:rPr>
          <w:rFonts w:ascii="Times New Roman" w:hAnsi="Times New Roman"/>
          <w:sz w:val="28"/>
          <w:szCs w:val="28"/>
        </w:rPr>
        <w:t>pentru</w:t>
      </w:r>
      <w:r w:rsidR="002B4D42" w:rsidRPr="006B60F6">
        <w:rPr>
          <w:rFonts w:ascii="Times New Roman" w:hAnsi="Times New Roman"/>
          <w:sz w:val="28"/>
          <w:szCs w:val="28"/>
        </w:rPr>
        <w:t xml:space="preserve"> </w:t>
      </w:r>
      <w:r w:rsidRPr="006B60F6">
        <w:rPr>
          <w:rFonts w:ascii="Times New Roman" w:hAnsi="Times New Roman"/>
          <w:sz w:val="28"/>
          <w:szCs w:val="28"/>
        </w:rPr>
        <w:t>anii</w:t>
      </w:r>
      <w:r w:rsidR="002B4D42" w:rsidRPr="006B60F6">
        <w:rPr>
          <w:rFonts w:ascii="Times New Roman" w:hAnsi="Times New Roman"/>
          <w:sz w:val="28"/>
          <w:szCs w:val="28"/>
        </w:rPr>
        <w:t xml:space="preserve"> </w:t>
      </w:r>
      <w:r w:rsidRPr="006B60F6">
        <w:rPr>
          <w:rFonts w:ascii="Times New Roman" w:hAnsi="Times New Roman"/>
          <w:sz w:val="28"/>
          <w:szCs w:val="28"/>
        </w:rPr>
        <w:t>201</w:t>
      </w:r>
      <w:r w:rsidR="00C8479E">
        <w:rPr>
          <w:rFonts w:ascii="Times New Roman" w:hAnsi="Times New Roman"/>
          <w:sz w:val="28"/>
          <w:szCs w:val="28"/>
        </w:rPr>
        <w:t>6</w:t>
      </w:r>
      <w:r w:rsidRPr="006B60F6">
        <w:rPr>
          <w:rFonts w:ascii="Times New Roman" w:hAnsi="Times New Roman"/>
          <w:sz w:val="28"/>
          <w:szCs w:val="28"/>
        </w:rPr>
        <w:t>-2018,</w:t>
      </w:r>
      <w:r w:rsidR="002B4D42" w:rsidRPr="006B60F6">
        <w:rPr>
          <w:rFonts w:ascii="Times New Roman" w:hAnsi="Times New Roman"/>
          <w:sz w:val="28"/>
          <w:szCs w:val="28"/>
        </w:rPr>
        <w:t xml:space="preserve"> </w:t>
      </w:r>
      <w:r w:rsidRPr="006B60F6">
        <w:rPr>
          <w:rFonts w:ascii="Times New Roman" w:hAnsi="Times New Roman"/>
          <w:sz w:val="28"/>
          <w:szCs w:val="28"/>
        </w:rPr>
        <w:t>își</w:t>
      </w:r>
      <w:r w:rsidR="002B4D42" w:rsidRPr="006B60F6">
        <w:rPr>
          <w:rFonts w:ascii="Times New Roman" w:hAnsi="Times New Roman"/>
          <w:sz w:val="28"/>
          <w:szCs w:val="28"/>
        </w:rPr>
        <w:t xml:space="preserve"> </w:t>
      </w:r>
      <w:r w:rsidRPr="006B60F6">
        <w:rPr>
          <w:rFonts w:ascii="Times New Roman" w:hAnsi="Times New Roman"/>
          <w:sz w:val="28"/>
          <w:szCs w:val="28"/>
        </w:rPr>
        <w:t>propune</w:t>
      </w:r>
      <w:r w:rsidR="002B4D42" w:rsidRPr="006B60F6">
        <w:rPr>
          <w:rFonts w:ascii="Times New Roman" w:hAnsi="Times New Roman"/>
          <w:sz w:val="28"/>
          <w:szCs w:val="28"/>
        </w:rPr>
        <w:t xml:space="preserve"> </w:t>
      </w:r>
      <w:r w:rsidRPr="006B60F6">
        <w:rPr>
          <w:rFonts w:ascii="Times New Roman" w:hAnsi="Times New Roman"/>
          <w:sz w:val="28"/>
          <w:szCs w:val="28"/>
        </w:rPr>
        <w:t>ca</w:t>
      </w:r>
      <w:r w:rsidR="002B4D42" w:rsidRPr="006B60F6">
        <w:rPr>
          <w:rFonts w:ascii="Times New Roman" w:hAnsi="Times New Roman"/>
          <w:sz w:val="28"/>
          <w:szCs w:val="28"/>
        </w:rPr>
        <w:t xml:space="preserve"> </w:t>
      </w:r>
      <w:r w:rsidRPr="006B60F6">
        <w:rPr>
          <w:rFonts w:ascii="Times New Roman" w:hAnsi="Times New Roman"/>
          <w:sz w:val="28"/>
          <w:szCs w:val="28"/>
        </w:rPr>
        <w:t>obiectiv</w:t>
      </w:r>
      <w:r w:rsidR="002B4D42" w:rsidRPr="006B60F6">
        <w:rPr>
          <w:rFonts w:ascii="Times New Roman" w:hAnsi="Times New Roman"/>
          <w:sz w:val="28"/>
          <w:szCs w:val="28"/>
        </w:rPr>
        <w:t xml:space="preserve"> </w:t>
      </w:r>
      <w:r w:rsidRPr="006B60F6">
        <w:rPr>
          <w:rFonts w:ascii="Times New Roman" w:hAnsi="Times New Roman"/>
          <w:sz w:val="28"/>
          <w:szCs w:val="28"/>
        </w:rPr>
        <w:t>principal</w:t>
      </w:r>
      <w:r w:rsidR="002B4D42" w:rsidRPr="006B60F6">
        <w:rPr>
          <w:rFonts w:ascii="Times New Roman" w:hAnsi="Times New Roman"/>
          <w:sz w:val="28"/>
          <w:szCs w:val="28"/>
        </w:rPr>
        <w:t xml:space="preserve"> </w:t>
      </w:r>
      <w:r w:rsidRPr="006B60F6">
        <w:rPr>
          <w:rFonts w:ascii="Times New Roman" w:hAnsi="Times New Roman"/>
          <w:sz w:val="28"/>
          <w:szCs w:val="28"/>
        </w:rPr>
        <w:t>creșterea</w:t>
      </w:r>
      <w:r w:rsidR="002B4D42" w:rsidRPr="006B60F6">
        <w:rPr>
          <w:rFonts w:ascii="Times New Roman" w:hAnsi="Times New Roman"/>
          <w:sz w:val="28"/>
          <w:szCs w:val="28"/>
        </w:rPr>
        <w:t xml:space="preserve"> </w:t>
      </w:r>
      <w:r w:rsidRPr="006B60F6">
        <w:rPr>
          <w:rFonts w:ascii="Times New Roman" w:hAnsi="Times New Roman"/>
          <w:sz w:val="28"/>
          <w:szCs w:val="28"/>
        </w:rPr>
        <w:t>bunăstării,</w:t>
      </w:r>
      <w:r w:rsidR="002B4D42" w:rsidRPr="006B60F6">
        <w:rPr>
          <w:rFonts w:ascii="Times New Roman" w:hAnsi="Times New Roman"/>
          <w:sz w:val="28"/>
          <w:szCs w:val="28"/>
        </w:rPr>
        <w:t xml:space="preserve"> </w:t>
      </w:r>
      <w:r w:rsidRPr="006B60F6">
        <w:rPr>
          <w:rFonts w:ascii="Times New Roman" w:hAnsi="Times New Roman"/>
          <w:sz w:val="28"/>
          <w:szCs w:val="28"/>
        </w:rPr>
        <w:t>siguranței</w:t>
      </w:r>
      <w:r w:rsidR="002B4D42" w:rsidRPr="006B60F6">
        <w:rPr>
          <w:rFonts w:ascii="Times New Roman" w:hAnsi="Times New Roman"/>
          <w:sz w:val="28"/>
          <w:szCs w:val="28"/>
        </w:rPr>
        <w:t xml:space="preserve"> </w:t>
      </w:r>
      <w:r w:rsidRPr="006B60F6">
        <w:rPr>
          <w:rFonts w:ascii="Times New Roman" w:hAnsi="Times New Roman"/>
          <w:sz w:val="28"/>
          <w:szCs w:val="28"/>
        </w:rPr>
        <w:t>și</w:t>
      </w:r>
      <w:r w:rsidR="002B4D42" w:rsidRPr="006B60F6">
        <w:rPr>
          <w:rFonts w:ascii="Times New Roman" w:hAnsi="Times New Roman"/>
          <w:sz w:val="28"/>
          <w:szCs w:val="28"/>
        </w:rPr>
        <w:t xml:space="preserve"> </w:t>
      </w:r>
      <w:r w:rsidRPr="006B60F6">
        <w:rPr>
          <w:rFonts w:ascii="Times New Roman" w:hAnsi="Times New Roman"/>
          <w:sz w:val="28"/>
          <w:szCs w:val="28"/>
        </w:rPr>
        <w:t>calității</w:t>
      </w:r>
      <w:r w:rsidR="002B4D42" w:rsidRPr="006B60F6">
        <w:rPr>
          <w:rFonts w:ascii="Times New Roman" w:hAnsi="Times New Roman"/>
          <w:sz w:val="28"/>
          <w:szCs w:val="28"/>
        </w:rPr>
        <w:t xml:space="preserve"> </w:t>
      </w:r>
      <w:r w:rsidRPr="006B60F6">
        <w:rPr>
          <w:rFonts w:ascii="Times New Roman" w:hAnsi="Times New Roman"/>
          <w:sz w:val="28"/>
          <w:szCs w:val="28"/>
        </w:rPr>
        <w:t>vieții</w:t>
      </w:r>
      <w:r w:rsidR="002B4D42" w:rsidRPr="006B60F6">
        <w:rPr>
          <w:rFonts w:ascii="Times New Roman" w:hAnsi="Times New Roman"/>
          <w:sz w:val="28"/>
          <w:szCs w:val="28"/>
        </w:rPr>
        <w:t xml:space="preserve"> </w:t>
      </w:r>
      <w:r w:rsidRPr="006B60F6">
        <w:rPr>
          <w:rFonts w:ascii="Times New Roman" w:hAnsi="Times New Roman"/>
          <w:sz w:val="28"/>
          <w:szCs w:val="28"/>
        </w:rPr>
        <w:t>cetățenilor,</w:t>
      </w:r>
      <w:r w:rsidR="002B4D42" w:rsidRPr="006B60F6">
        <w:rPr>
          <w:rFonts w:ascii="Times New Roman" w:hAnsi="Times New Roman"/>
          <w:sz w:val="28"/>
          <w:szCs w:val="28"/>
        </w:rPr>
        <w:t xml:space="preserve"> </w:t>
      </w:r>
      <w:r w:rsidRPr="006B60F6">
        <w:rPr>
          <w:rFonts w:ascii="Times New Roman" w:hAnsi="Times New Roman"/>
          <w:sz w:val="28"/>
          <w:szCs w:val="28"/>
        </w:rPr>
        <w:t>în</w:t>
      </w:r>
      <w:r w:rsidR="002B4D42" w:rsidRPr="006B60F6">
        <w:rPr>
          <w:rFonts w:ascii="Times New Roman" w:hAnsi="Times New Roman"/>
          <w:sz w:val="28"/>
          <w:szCs w:val="28"/>
        </w:rPr>
        <w:t xml:space="preserve"> </w:t>
      </w:r>
      <w:r w:rsidRPr="006B60F6">
        <w:rPr>
          <w:rFonts w:ascii="Times New Roman" w:hAnsi="Times New Roman"/>
          <w:sz w:val="28"/>
          <w:szCs w:val="28"/>
        </w:rPr>
        <w:t>special</w:t>
      </w:r>
      <w:r w:rsidR="002B4D42" w:rsidRPr="006B60F6">
        <w:rPr>
          <w:rFonts w:ascii="Times New Roman" w:hAnsi="Times New Roman"/>
          <w:sz w:val="28"/>
          <w:szCs w:val="28"/>
        </w:rPr>
        <w:t xml:space="preserve"> </w:t>
      </w:r>
      <w:r w:rsidRPr="006B60F6">
        <w:rPr>
          <w:rFonts w:ascii="Times New Roman" w:hAnsi="Times New Roman"/>
          <w:sz w:val="28"/>
          <w:szCs w:val="28"/>
        </w:rPr>
        <w:t>prin:</w:t>
      </w:r>
      <w:r w:rsidR="002B4D42" w:rsidRPr="006B60F6">
        <w:rPr>
          <w:rFonts w:ascii="Times New Roman" w:hAnsi="Times New Roman"/>
          <w:sz w:val="28"/>
          <w:szCs w:val="28"/>
        </w:rPr>
        <w:t xml:space="preserve"> </w:t>
      </w:r>
      <w:r w:rsidRPr="006B60F6">
        <w:rPr>
          <w:rFonts w:ascii="Times New Roman" w:hAnsi="Times New Roman"/>
          <w:sz w:val="28"/>
          <w:szCs w:val="28"/>
        </w:rPr>
        <w:t>dezvoltarea</w:t>
      </w:r>
      <w:r w:rsidR="002B4D42" w:rsidRPr="006B60F6">
        <w:rPr>
          <w:rFonts w:ascii="Times New Roman" w:hAnsi="Times New Roman"/>
          <w:sz w:val="28"/>
          <w:szCs w:val="28"/>
        </w:rPr>
        <w:t xml:space="preserve"> </w:t>
      </w:r>
      <w:r w:rsidRPr="006B60F6">
        <w:rPr>
          <w:rFonts w:ascii="Times New Roman" w:hAnsi="Times New Roman"/>
          <w:sz w:val="28"/>
          <w:szCs w:val="28"/>
        </w:rPr>
        <w:t>economiei</w:t>
      </w:r>
      <w:r w:rsidR="002B4D42" w:rsidRPr="006B60F6">
        <w:rPr>
          <w:rFonts w:ascii="Times New Roman" w:hAnsi="Times New Roman"/>
          <w:sz w:val="28"/>
          <w:szCs w:val="28"/>
        </w:rPr>
        <w:t xml:space="preserve"> </w:t>
      </w:r>
      <w:r w:rsidRPr="006B60F6">
        <w:rPr>
          <w:rFonts w:ascii="Times New Roman" w:hAnsi="Times New Roman"/>
          <w:sz w:val="28"/>
          <w:szCs w:val="28"/>
        </w:rPr>
        <w:t>și</w:t>
      </w:r>
      <w:r w:rsidR="002B4D42" w:rsidRPr="006B60F6">
        <w:rPr>
          <w:rFonts w:ascii="Times New Roman" w:hAnsi="Times New Roman"/>
          <w:sz w:val="28"/>
          <w:szCs w:val="28"/>
        </w:rPr>
        <w:t xml:space="preserve"> </w:t>
      </w:r>
      <w:r w:rsidRPr="006B60F6">
        <w:rPr>
          <w:rFonts w:ascii="Times New Roman" w:hAnsi="Times New Roman"/>
          <w:sz w:val="28"/>
          <w:szCs w:val="28"/>
        </w:rPr>
        <w:t>facilitarea</w:t>
      </w:r>
      <w:r w:rsidR="002B4D42" w:rsidRPr="006B60F6">
        <w:rPr>
          <w:rFonts w:ascii="Times New Roman" w:hAnsi="Times New Roman"/>
          <w:sz w:val="28"/>
          <w:szCs w:val="28"/>
        </w:rPr>
        <w:t xml:space="preserve"> </w:t>
      </w:r>
      <w:r w:rsidRPr="006B60F6">
        <w:rPr>
          <w:rFonts w:ascii="Times New Roman" w:hAnsi="Times New Roman"/>
          <w:sz w:val="28"/>
          <w:szCs w:val="28"/>
        </w:rPr>
        <w:t>creării</w:t>
      </w:r>
      <w:r w:rsidR="002B4D42" w:rsidRPr="006B60F6">
        <w:rPr>
          <w:rFonts w:ascii="Times New Roman" w:hAnsi="Times New Roman"/>
          <w:sz w:val="28"/>
          <w:szCs w:val="28"/>
        </w:rPr>
        <w:t xml:space="preserve"> </w:t>
      </w:r>
      <w:r w:rsidRPr="006B60F6">
        <w:rPr>
          <w:rFonts w:ascii="Times New Roman" w:hAnsi="Times New Roman"/>
          <w:sz w:val="28"/>
          <w:szCs w:val="28"/>
        </w:rPr>
        <w:t>locurilor</w:t>
      </w:r>
      <w:r w:rsidR="002B4D42" w:rsidRPr="006B60F6">
        <w:rPr>
          <w:rFonts w:ascii="Times New Roman" w:hAnsi="Times New Roman"/>
          <w:sz w:val="28"/>
          <w:szCs w:val="28"/>
        </w:rPr>
        <w:t xml:space="preserve"> </w:t>
      </w:r>
      <w:r w:rsidRPr="006B60F6">
        <w:rPr>
          <w:rFonts w:ascii="Times New Roman" w:hAnsi="Times New Roman"/>
          <w:sz w:val="28"/>
          <w:szCs w:val="28"/>
        </w:rPr>
        <w:t>de</w:t>
      </w:r>
      <w:r w:rsidR="002B4D42" w:rsidRPr="006B60F6">
        <w:rPr>
          <w:rFonts w:ascii="Times New Roman" w:hAnsi="Times New Roman"/>
          <w:sz w:val="28"/>
          <w:szCs w:val="28"/>
        </w:rPr>
        <w:t xml:space="preserve"> </w:t>
      </w:r>
      <w:r w:rsidRPr="006B60F6">
        <w:rPr>
          <w:rFonts w:ascii="Times New Roman" w:hAnsi="Times New Roman"/>
          <w:sz w:val="28"/>
          <w:szCs w:val="28"/>
        </w:rPr>
        <w:t>muncă</w:t>
      </w:r>
      <w:r w:rsidR="002B4D42" w:rsidRPr="006B60F6">
        <w:rPr>
          <w:rFonts w:ascii="Times New Roman" w:hAnsi="Times New Roman"/>
          <w:sz w:val="28"/>
          <w:szCs w:val="28"/>
        </w:rPr>
        <w:t xml:space="preserve"> </w:t>
      </w:r>
      <w:r w:rsidRPr="006B60F6">
        <w:rPr>
          <w:rFonts w:ascii="Times New Roman" w:hAnsi="Times New Roman"/>
          <w:sz w:val="28"/>
          <w:szCs w:val="28"/>
        </w:rPr>
        <w:t>bine</w:t>
      </w:r>
      <w:r w:rsidR="002B4D42" w:rsidRPr="006B60F6">
        <w:rPr>
          <w:rFonts w:ascii="Times New Roman" w:hAnsi="Times New Roman"/>
          <w:sz w:val="28"/>
          <w:szCs w:val="28"/>
        </w:rPr>
        <w:t xml:space="preserve"> </w:t>
      </w:r>
      <w:r w:rsidRPr="006B60F6">
        <w:rPr>
          <w:rFonts w:ascii="Times New Roman" w:hAnsi="Times New Roman"/>
          <w:sz w:val="28"/>
          <w:szCs w:val="28"/>
        </w:rPr>
        <w:t>plătite,</w:t>
      </w:r>
      <w:r w:rsidR="002B4D42" w:rsidRPr="006B60F6">
        <w:rPr>
          <w:rFonts w:ascii="Times New Roman" w:hAnsi="Times New Roman"/>
          <w:sz w:val="28"/>
          <w:szCs w:val="28"/>
        </w:rPr>
        <w:t xml:space="preserve"> </w:t>
      </w:r>
      <w:r w:rsidRPr="006B60F6">
        <w:rPr>
          <w:rFonts w:ascii="Times New Roman" w:hAnsi="Times New Roman"/>
          <w:sz w:val="28"/>
          <w:szCs w:val="28"/>
        </w:rPr>
        <w:t>eradicarea</w:t>
      </w:r>
      <w:r w:rsidR="002B4D42" w:rsidRPr="006B60F6">
        <w:rPr>
          <w:rFonts w:ascii="Times New Roman" w:hAnsi="Times New Roman"/>
          <w:sz w:val="28"/>
          <w:szCs w:val="28"/>
        </w:rPr>
        <w:t xml:space="preserve"> </w:t>
      </w:r>
      <w:r w:rsidRPr="006B60F6">
        <w:rPr>
          <w:rFonts w:ascii="Times New Roman" w:hAnsi="Times New Roman"/>
          <w:sz w:val="28"/>
          <w:szCs w:val="28"/>
        </w:rPr>
        <w:t>corupției</w:t>
      </w:r>
      <w:r w:rsidR="002B4D42" w:rsidRPr="006B60F6">
        <w:rPr>
          <w:rFonts w:ascii="Times New Roman" w:hAnsi="Times New Roman"/>
          <w:sz w:val="28"/>
          <w:szCs w:val="28"/>
        </w:rPr>
        <w:t xml:space="preserve"> </w:t>
      </w:r>
      <w:r w:rsidRPr="006B60F6">
        <w:rPr>
          <w:rFonts w:ascii="Times New Roman" w:hAnsi="Times New Roman"/>
          <w:sz w:val="28"/>
          <w:szCs w:val="28"/>
        </w:rPr>
        <w:t>și</w:t>
      </w:r>
      <w:r w:rsidR="002B4D42" w:rsidRPr="006B60F6">
        <w:rPr>
          <w:rFonts w:ascii="Times New Roman" w:hAnsi="Times New Roman"/>
          <w:sz w:val="28"/>
          <w:szCs w:val="28"/>
        </w:rPr>
        <w:t xml:space="preserve"> </w:t>
      </w:r>
      <w:r w:rsidRPr="006B60F6">
        <w:rPr>
          <w:rFonts w:ascii="Times New Roman" w:hAnsi="Times New Roman"/>
          <w:sz w:val="28"/>
          <w:szCs w:val="28"/>
        </w:rPr>
        <w:t>garantarea</w:t>
      </w:r>
      <w:r w:rsidR="002B4D42" w:rsidRPr="006B60F6">
        <w:rPr>
          <w:rFonts w:ascii="Times New Roman" w:hAnsi="Times New Roman"/>
          <w:sz w:val="28"/>
          <w:szCs w:val="28"/>
        </w:rPr>
        <w:t xml:space="preserve"> </w:t>
      </w:r>
      <w:r w:rsidRPr="006B60F6">
        <w:rPr>
          <w:rFonts w:ascii="Times New Roman" w:hAnsi="Times New Roman"/>
          <w:sz w:val="28"/>
          <w:szCs w:val="28"/>
        </w:rPr>
        <w:t>supremației</w:t>
      </w:r>
      <w:r w:rsidR="002B4D42" w:rsidRPr="006B60F6">
        <w:rPr>
          <w:rFonts w:ascii="Times New Roman" w:hAnsi="Times New Roman"/>
          <w:sz w:val="28"/>
          <w:szCs w:val="28"/>
        </w:rPr>
        <w:t xml:space="preserve"> </w:t>
      </w:r>
      <w:r w:rsidRPr="006B60F6">
        <w:rPr>
          <w:rFonts w:ascii="Times New Roman" w:hAnsi="Times New Roman"/>
          <w:sz w:val="28"/>
          <w:szCs w:val="28"/>
        </w:rPr>
        <w:t>legii,</w:t>
      </w:r>
      <w:r w:rsidR="002B4D42" w:rsidRPr="006B60F6">
        <w:rPr>
          <w:rFonts w:ascii="Times New Roman" w:hAnsi="Times New Roman"/>
          <w:sz w:val="28"/>
          <w:szCs w:val="28"/>
        </w:rPr>
        <w:t xml:space="preserve"> </w:t>
      </w:r>
      <w:r w:rsidRPr="006B60F6">
        <w:rPr>
          <w:rFonts w:ascii="Times New Roman" w:hAnsi="Times New Roman"/>
          <w:sz w:val="28"/>
          <w:szCs w:val="28"/>
        </w:rPr>
        <w:t>asigurarea</w:t>
      </w:r>
      <w:r w:rsidR="002B4D42" w:rsidRPr="006B60F6">
        <w:rPr>
          <w:rFonts w:ascii="Times New Roman" w:hAnsi="Times New Roman"/>
          <w:sz w:val="28"/>
          <w:szCs w:val="28"/>
        </w:rPr>
        <w:t xml:space="preserve"> </w:t>
      </w:r>
      <w:r w:rsidRPr="006B60F6">
        <w:rPr>
          <w:rFonts w:ascii="Times New Roman" w:hAnsi="Times New Roman"/>
          <w:sz w:val="28"/>
          <w:szCs w:val="28"/>
        </w:rPr>
        <w:t>securității</w:t>
      </w:r>
      <w:r w:rsidR="002B4D42" w:rsidRPr="006B60F6">
        <w:rPr>
          <w:rFonts w:ascii="Times New Roman" w:hAnsi="Times New Roman"/>
          <w:sz w:val="28"/>
          <w:szCs w:val="28"/>
        </w:rPr>
        <w:t xml:space="preserve"> </w:t>
      </w:r>
      <w:r w:rsidRPr="006B60F6">
        <w:rPr>
          <w:rFonts w:ascii="Times New Roman" w:hAnsi="Times New Roman"/>
          <w:sz w:val="28"/>
          <w:szCs w:val="28"/>
        </w:rPr>
        <w:t>personale,</w:t>
      </w:r>
      <w:r w:rsidR="002B4D42" w:rsidRPr="006B60F6">
        <w:rPr>
          <w:rFonts w:ascii="Times New Roman" w:hAnsi="Times New Roman"/>
          <w:sz w:val="28"/>
          <w:szCs w:val="28"/>
        </w:rPr>
        <w:t xml:space="preserve"> </w:t>
      </w:r>
      <w:r w:rsidRPr="006B60F6">
        <w:rPr>
          <w:rFonts w:ascii="Times New Roman" w:hAnsi="Times New Roman"/>
          <w:sz w:val="28"/>
          <w:szCs w:val="28"/>
        </w:rPr>
        <w:t>fortificarea</w:t>
      </w:r>
      <w:r w:rsidR="002B4D42" w:rsidRPr="006B60F6">
        <w:rPr>
          <w:rFonts w:ascii="Times New Roman" w:hAnsi="Times New Roman"/>
          <w:sz w:val="28"/>
          <w:szCs w:val="28"/>
        </w:rPr>
        <w:t xml:space="preserve"> </w:t>
      </w:r>
      <w:r w:rsidRPr="006B60F6">
        <w:rPr>
          <w:rFonts w:ascii="Times New Roman" w:hAnsi="Times New Roman"/>
          <w:sz w:val="28"/>
          <w:szCs w:val="28"/>
        </w:rPr>
        <w:t>capacității</w:t>
      </w:r>
      <w:r w:rsidR="002B4D42" w:rsidRPr="006B60F6">
        <w:rPr>
          <w:rFonts w:ascii="Times New Roman" w:hAnsi="Times New Roman"/>
          <w:sz w:val="28"/>
          <w:szCs w:val="28"/>
        </w:rPr>
        <w:t xml:space="preserve"> </w:t>
      </w:r>
      <w:r w:rsidRPr="006B60F6">
        <w:rPr>
          <w:rFonts w:ascii="Times New Roman" w:hAnsi="Times New Roman"/>
          <w:sz w:val="28"/>
          <w:szCs w:val="28"/>
        </w:rPr>
        <w:t>de</w:t>
      </w:r>
      <w:r w:rsidR="002B4D42" w:rsidRPr="006B60F6">
        <w:rPr>
          <w:rFonts w:ascii="Times New Roman" w:hAnsi="Times New Roman"/>
          <w:sz w:val="28"/>
          <w:szCs w:val="28"/>
        </w:rPr>
        <w:t xml:space="preserve"> </w:t>
      </w:r>
      <w:r w:rsidRPr="006B60F6">
        <w:rPr>
          <w:rFonts w:ascii="Times New Roman" w:hAnsi="Times New Roman"/>
          <w:sz w:val="28"/>
          <w:szCs w:val="28"/>
        </w:rPr>
        <w:t>apărare</w:t>
      </w:r>
      <w:r w:rsidR="002B4D42" w:rsidRPr="006B60F6">
        <w:rPr>
          <w:rFonts w:ascii="Times New Roman" w:hAnsi="Times New Roman"/>
          <w:sz w:val="28"/>
          <w:szCs w:val="28"/>
        </w:rPr>
        <w:t xml:space="preserve"> </w:t>
      </w:r>
      <w:r w:rsidRPr="006B60F6">
        <w:rPr>
          <w:rFonts w:ascii="Times New Roman" w:hAnsi="Times New Roman"/>
          <w:sz w:val="28"/>
          <w:szCs w:val="28"/>
        </w:rPr>
        <w:t>a</w:t>
      </w:r>
      <w:r w:rsidR="002B4D42" w:rsidRPr="006B60F6">
        <w:rPr>
          <w:rFonts w:ascii="Times New Roman" w:hAnsi="Times New Roman"/>
          <w:sz w:val="28"/>
          <w:szCs w:val="28"/>
        </w:rPr>
        <w:t xml:space="preserve"> </w:t>
      </w:r>
      <w:r w:rsidRPr="006B60F6">
        <w:rPr>
          <w:rFonts w:ascii="Times New Roman" w:hAnsi="Times New Roman"/>
          <w:sz w:val="28"/>
          <w:szCs w:val="28"/>
        </w:rPr>
        <w:t>țării,</w:t>
      </w:r>
      <w:r w:rsidR="002B4D42" w:rsidRPr="006B60F6">
        <w:rPr>
          <w:rFonts w:ascii="Times New Roman" w:hAnsi="Times New Roman"/>
          <w:sz w:val="28"/>
          <w:szCs w:val="28"/>
        </w:rPr>
        <w:t xml:space="preserve"> </w:t>
      </w:r>
      <w:r w:rsidRPr="006B60F6">
        <w:rPr>
          <w:rFonts w:ascii="Times New Roman" w:hAnsi="Times New Roman"/>
          <w:sz w:val="28"/>
          <w:szCs w:val="28"/>
        </w:rPr>
        <w:t>prestarea</w:t>
      </w:r>
      <w:r w:rsidR="002B4D42" w:rsidRPr="006B60F6">
        <w:rPr>
          <w:rFonts w:ascii="Times New Roman" w:hAnsi="Times New Roman"/>
          <w:sz w:val="28"/>
          <w:szCs w:val="28"/>
        </w:rPr>
        <w:t xml:space="preserve"> </w:t>
      </w:r>
      <w:r w:rsidRPr="006B60F6">
        <w:rPr>
          <w:rFonts w:ascii="Times New Roman" w:hAnsi="Times New Roman"/>
          <w:sz w:val="28"/>
          <w:szCs w:val="28"/>
        </w:rPr>
        <w:t>serviciilor</w:t>
      </w:r>
      <w:r w:rsidR="002B4D42" w:rsidRPr="006B60F6">
        <w:rPr>
          <w:rFonts w:ascii="Times New Roman" w:hAnsi="Times New Roman"/>
          <w:sz w:val="28"/>
          <w:szCs w:val="28"/>
        </w:rPr>
        <w:t xml:space="preserve"> </w:t>
      </w:r>
      <w:r w:rsidRPr="006B60F6">
        <w:rPr>
          <w:rFonts w:ascii="Times New Roman" w:hAnsi="Times New Roman"/>
          <w:sz w:val="28"/>
          <w:szCs w:val="28"/>
        </w:rPr>
        <w:t>publice</w:t>
      </w:r>
      <w:r w:rsidR="002B4D42" w:rsidRPr="006B60F6">
        <w:rPr>
          <w:rFonts w:ascii="Times New Roman" w:hAnsi="Times New Roman"/>
          <w:sz w:val="28"/>
          <w:szCs w:val="28"/>
        </w:rPr>
        <w:t xml:space="preserve"> </w:t>
      </w:r>
      <w:r w:rsidRPr="006B60F6">
        <w:rPr>
          <w:rFonts w:ascii="Times New Roman" w:hAnsi="Times New Roman"/>
          <w:sz w:val="28"/>
          <w:szCs w:val="28"/>
        </w:rPr>
        <w:t>accesibile</w:t>
      </w:r>
      <w:r w:rsidR="002B4D42" w:rsidRPr="006B60F6">
        <w:rPr>
          <w:rFonts w:ascii="Times New Roman" w:hAnsi="Times New Roman"/>
          <w:sz w:val="28"/>
          <w:szCs w:val="28"/>
        </w:rPr>
        <w:t xml:space="preserve"> </w:t>
      </w:r>
      <w:r w:rsidRPr="006B60F6">
        <w:rPr>
          <w:rFonts w:ascii="Times New Roman" w:hAnsi="Times New Roman"/>
          <w:sz w:val="28"/>
          <w:szCs w:val="28"/>
        </w:rPr>
        <w:t>și</w:t>
      </w:r>
      <w:r w:rsidR="002B4D42" w:rsidRPr="006B60F6">
        <w:rPr>
          <w:rFonts w:ascii="Times New Roman" w:hAnsi="Times New Roman"/>
          <w:sz w:val="28"/>
          <w:szCs w:val="28"/>
        </w:rPr>
        <w:t xml:space="preserve"> </w:t>
      </w:r>
      <w:r w:rsidRPr="006B60F6">
        <w:rPr>
          <w:rFonts w:ascii="Times New Roman" w:hAnsi="Times New Roman"/>
          <w:sz w:val="28"/>
          <w:szCs w:val="28"/>
        </w:rPr>
        <w:t>cost-eficiente,</w:t>
      </w:r>
      <w:r w:rsidR="002B4D42" w:rsidRPr="006B60F6">
        <w:rPr>
          <w:rFonts w:ascii="Times New Roman" w:hAnsi="Times New Roman"/>
          <w:sz w:val="28"/>
          <w:szCs w:val="28"/>
        </w:rPr>
        <w:t xml:space="preserve"> </w:t>
      </w:r>
      <w:r w:rsidRPr="006B60F6">
        <w:rPr>
          <w:rFonts w:ascii="Times New Roman" w:hAnsi="Times New Roman"/>
          <w:sz w:val="28"/>
          <w:szCs w:val="28"/>
        </w:rPr>
        <w:t>asigurarea</w:t>
      </w:r>
      <w:r w:rsidR="002B4D42" w:rsidRPr="006B60F6">
        <w:rPr>
          <w:rFonts w:ascii="Times New Roman" w:hAnsi="Times New Roman"/>
          <w:sz w:val="28"/>
          <w:szCs w:val="28"/>
        </w:rPr>
        <w:t xml:space="preserve"> </w:t>
      </w:r>
      <w:r w:rsidRPr="006B60F6">
        <w:rPr>
          <w:rFonts w:ascii="Times New Roman" w:hAnsi="Times New Roman"/>
          <w:sz w:val="28"/>
          <w:szCs w:val="28"/>
        </w:rPr>
        <w:t>protecției</w:t>
      </w:r>
      <w:r w:rsidR="002B4D42" w:rsidRPr="006B60F6">
        <w:rPr>
          <w:rFonts w:ascii="Times New Roman" w:hAnsi="Times New Roman"/>
          <w:sz w:val="28"/>
          <w:szCs w:val="28"/>
        </w:rPr>
        <w:t xml:space="preserve"> </w:t>
      </w:r>
      <w:r w:rsidRPr="006B60F6">
        <w:rPr>
          <w:rFonts w:ascii="Times New Roman" w:hAnsi="Times New Roman"/>
          <w:sz w:val="28"/>
          <w:szCs w:val="28"/>
        </w:rPr>
        <w:t>sociale</w:t>
      </w:r>
      <w:r w:rsidR="002B4D42" w:rsidRPr="006B60F6">
        <w:rPr>
          <w:rFonts w:ascii="Times New Roman" w:hAnsi="Times New Roman"/>
          <w:sz w:val="28"/>
          <w:szCs w:val="28"/>
        </w:rPr>
        <w:t xml:space="preserve"> </w:t>
      </w:r>
      <w:r w:rsidRPr="006B60F6">
        <w:rPr>
          <w:rFonts w:ascii="Times New Roman" w:hAnsi="Times New Roman"/>
          <w:sz w:val="28"/>
          <w:szCs w:val="28"/>
        </w:rPr>
        <w:t>pentru</w:t>
      </w:r>
      <w:r w:rsidR="002B4D42" w:rsidRPr="006B60F6">
        <w:rPr>
          <w:rFonts w:ascii="Times New Roman" w:hAnsi="Times New Roman"/>
          <w:sz w:val="28"/>
          <w:szCs w:val="28"/>
        </w:rPr>
        <w:t xml:space="preserve"> </w:t>
      </w:r>
      <w:r w:rsidRPr="006B60F6">
        <w:rPr>
          <w:rFonts w:ascii="Times New Roman" w:hAnsi="Times New Roman"/>
          <w:sz w:val="28"/>
          <w:szCs w:val="28"/>
        </w:rPr>
        <w:t>grupurile</w:t>
      </w:r>
      <w:r w:rsidR="002B4D42" w:rsidRPr="006B60F6">
        <w:rPr>
          <w:rFonts w:ascii="Times New Roman" w:hAnsi="Times New Roman"/>
          <w:sz w:val="28"/>
          <w:szCs w:val="28"/>
        </w:rPr>
        <w:t xml:space="preserve"> </w:t>
      </w:r>
      <w:r w:rsidRPr="006B60F6">
        <w:rPr>
          <w:rFonts w:ascii="Times New Roman" w:hAnsi="Times New Roman"/>
          <w:sz w:val="28"/>
          <w:szCs w:val="28"/>
        </w:rPr>
        <w:t>vulnerabile</w:t>
      </w:r>
      <w:r w:rsidR="002B4D42" w:rsidRPr="006B60F6">
        <w:rPr>
          <w:rFonts w:ascii="Times New Roman" w:hAnsi="Times New Roman"/>
          <w:sz w:val="28"/>
          <w:szCs w:val="28"/>
        </w:rPr>
        <w:t xml:space="preserve"> </w:t>
      </w:r>
      <w:r w:rsidRPr="006B60F6">
        <w:rPr>
          <w:rFonts w:ascii="Times New Roman" w:hAnsi="Times New Roman"/>
          <w:sz w:val="28"/>
          <w:szCs w:val="28"/>
        </w:rPr>
        <w:t>ale</w:t>
      </w:r>
      <w:r w:rsidR="002B4D42" w:rsidRPr="006B60F6">
        <w:rPr>
          <w:rFonts w:ascii="Times New Roman" w:hAnsi="Times New Roman"/>
          <w:sz w:val="28"/>
          <w:szCs w:val="28"/>
        </w:rPr>
        <w:t xml:space="preserve"> </w:t>
      </w:r>
      <w:r w:rsidRPr="006B60F6">
        <w:rPr>
          <w:rFonts w:ascii="Times New Roman" w:hAnsi="Times New Roman"/>
          <w:sz w:val="28"/>
          <w:szCs w:val="28"/>
        </w:rPr>
        <w:t>populației.</w:t>
      </w:r>
      <w:bookmarkEnd w:id="2"/>
    </w:p>
    <w:p w:rsidR="0095108F" w:rsidRPr="006B60F6" w:rsidRDefault="0095108F" w:rsidP="003307D1">
      <w:pPr>
        <w:spacing w:line="276" w:lineRule="auto"/>
        <w:ind w:firstLine="709"/>
        <w:jc w:val="both"/>
        <w:rPr>
          <w:rFonts w:ascii="Times New Roman" w:hAnsi="Times New Roman"/>
          <w:sz w:val="28"/>
          <w:szCs w:val="28"/>
        </w:rPr>
      </w:pPr>
      <w:bookmarkStart w:id="3" w:name="_Toc284969172"/>
      <w:r w:rsidRPr="006B60F6">
        <w:rPr>
          <w:rFonts w:ascii="Times New Roman" w:hAnsi="Times New Roman"/>
          <w:sz w:val="28"/>
          <w:szCs w:val="28"/>
        </w:rPr>
        <w:t>Cea</w:t>
      </w:r>
      <w:r w:rsidR="002B4D42" w:rsidRPr="006B60F6">
        <w:rPr>
          <w:rFonts w:ascii="Times New Roman" w:hAnsi="Times New Roman"/>
          <w:sz w:val="28"/>
          <w:szCs w:val="28"/>
        </w:rPr>
        <w:t xml:space="preserve"> </w:t>
      </w:r>
      <w:r w:rsidRPr="006B60F6">
        <w:rPr>
          <w:rFonts w:ascii="Times New Roman" w:hAnsi="Times New Roman"/>
          <w:sz w:val="28"/>
          <w:szCs w:val="28"/>
        </w:rPr>
        <w:t>mai</w:t>
      </w:r>
      <w:r w:rsidR="002B4D42" w:rsidRPr="006B60F6">
        <w:rPr>
          <w:rFonts w:ascii="Times New Roman" w:hAnsi="Times New Roman"/>
          <w:sz w:val="28"/>
          <w:szCs w:val="28"/>
        </w:rPr>
        <w:t xml:space="preserve"> </w:t>
      </w:r>
      <w:r w:rsidRPr="006B60F6">
        <w:rPr>
          <w:rFonts w:ascii="Times New Roman" w:hAnsi="Times New Roman"/>
          <w:sz w:val="28"/>
          <w:szCs w:val="28"/>
        </w:rPr>
        <w:t>sigură</w:t>
      </w:r>
      <w:r w:rsidR="002B4D42" w:rsidRPr="006B60F6">
        <w:rPr>
          <w:rFonts w:ascii="Times New Roman" w:hAnsi="Times New Roman"/>
          <w:sz w:val="28"/>
          <w:szCs w:val="28"/>
        </w:rPr>
        <w:t xml:space="preserve"> </w:t>
      </w:r>
      <w:r w:rsidRPr="006B60F6">
        <w:rPr>
          <w:rFonts w:ascii="Times New Roman" w:hAnsi="Times New Roman"/>
          <w:sz w:val="28"/>
          <w:szCs w:val="28"/>
        </w:rPr>
        <w:t>cale</w:t>
      </w:r>
      <w:r w:rsidR="002B4D42" w:rsidRPr="006B60F6">
        <w:rPr>
          <w:rFonts w:ascii="Times New Roman" w:hAnsi="Times New Roman"/>
          <w:sz w:val="28"/>
          <w:szCs w:val="28"/>
        </w:rPr>
        <w:t xml:space="preserve"> </w:t>
      </w:r>
      <w:r w:rsidRPr="006B60F6">
        <w:rPr>
          <w:rFonts w:ascii="Times New Roman" w:hAnsi="Times New Roman"/>
          <w:sz w:val="28"/>
          <w:szCs w:val="28"/>
        </w:rPr>
        <w:t>pentru</w:t>
      </w:r>
      <w:r w:rsidR="002B4D42" w:rsidRPr="006B60F6">
        <w:rPr>
          <w:rFonts w:ascii="Times New Roman" w:hAnsi="Times New Roman"/>
          <w:sz w:val="28"/>
          <w:szCs w:val="28"/>
        </w:rPr>
        <w:t xml:space="preserve"> </w:t>
      </w:r>
      <w:r w:rsidRPr="006B60F6">
        <w:rPr>
          <w:rFonts w:ascii="Times New Roman" w:hAnsi="Times New Roman"/>
          <w:sz w:val="28"/>
          <w:szCs w:val="28"/>
        </w:rPr>
        <w:t>atingerea</w:t>
      </w:r>
      <w:r w:rsidR="002B4D42" w:rsidRPr="006B60F6">
        <w:rPr>
          <w:rFonts w:ascii="Times New Roman" w:hAnsi="Times New Roman"/>
          <w:sz w:val="28"/>
          <w:szCs w:val="28"/>
        </w:rPr>
        <w:t xml:space="preserve"> </w:t>
      </w:r>
      <w:r w:rsidRPr="006B60F6">
        <w:rPr>
          <w:rFonts w:ascii="Times New Roman" w:hAnsi="Times New Roman"/>
          <w:sz w:val="28"/>
          <w:szCs w:val="28"/>
        </w:rPr>
        <w:t>acestor</w:t>
      </w:r>
      <w:r w:rsidR="002B4D42" w:rsidRPr="006B60F6">
        <w:rPr>
          <w:rFonts w:ascii="Times New Roman" w:hAnsi="Times New Roman"/>
          <w:sz w:val="28"/>
          <w:szCs w:val="28"/>
        </w:rPr>
        <w:t xml:space="preserve"> </w:t>
      </w:r>
      <w:r w:rsidRPr="006B60F6">
        <w:rPr>
          <w:rFonts w:ascii="Times New Roman" w:hAnsi="Times New Roman"/>
          <w:sz w:val="28"/>
          <w:szCs w:val="28"/>
        </w:rPr>
        <w:t>obiective</w:t>
      </w:r>
      <w:r w:rsidR="002B4D42" w:rsidRPr="006B60F6">
        <w:rPr>
          <w:rFonts w:ascii="Times New Roman" w:hAnsi="Times New Roman"/>
          <w:sz w:val="28"/>
          <w:szCs w:val="28"/>
        </w:rPr>
        <w:t xml:space="preserve"> </w:t>
      </w:r>
      <w:r w:rsidRPr="006B60F6">
        <w:rPr>
          <w:rFonts w:ascii="Times New Roman" w:hAnsi="Times New Roman"/>
          <w:sz w:val="28"/>
          <w:szCs w:val="28"/>
        </w:rPr>
        <w:t>este</w:t>
      </w:r>
      <w:r w:rsidR="002B4D42" w:rsidRPr="006B60F6">
        <w:rPr>
          <w:rFonts w:ascii="Times New Roman" w:hAnsi="Times New Roman"/>
          <w:sz w:val="28"/>
          <w:szCs w:val="28"/>
        </w:rPr>
        <w:t xml:space="preserve"> </w:t>
      </w:r>
      <w:r w:rsidRPr="006B60F6">
        <w:rPr>
          <w:rFonts w:ascii="Times New Roman" w:hAnsi="Times New Roman"/>
          <w:sz w:val="28"/>
          <w:szCs w:val="28"/>
        </w:rPr>
        <w:t>integrarea</w:t>
      </w:r>
      <w:r w:rsidR="002B4D42" w:rsidRPr="006B60F6">
        <w:rPr>
          <w:rFonts w:ascii="Times New Roman" w:hAnsi="Times New Roman"/>
          <w:sz w:val="28"/>
          <w:szCs w:val="28"/>
        </w:rPr>
        <w:t xml:space="preserve"> </w:t>
      </w:r>
      <w:r w:rsidRPr="006B60F6">
        <w:rPr>
          <w:rFonts w:ascii="Times New Roman" w:hAnsi="Times New Roman"/>
          <w:sz w:val="28"/>
          <w:szCs w:val="28"/>
        </w:rPr>
        <w:t>europeană.</w:t>
      </w:r>
      <w:r w:rsidR="002B4D42" w:rsidRPr="006B60F6">
        <w:rPr>
          <w:rFonts w:ascii="Times New Roman" w:hAnsi="Times New Roman"/>
          <w:sz w:val="28"/>
          <w:szCs w:val="28"/>
        </w:rPr>
        <w:t xml:space="preserve"> </w:t>
      </w:r>
      <w:r w:rsidRPr="006B60F6">
        <w:rPr>
          <w:rFonts w:ascii="Times New Roman" w:hAnsi="Times New Roman"/>
          <w:sz w:val="28"/>
          <w:szCs w:val="28"/>
        </w:rPr>
        <w:t>În</w:t>
      </w:r>
      <w:r w:rsidR="002B4D42" w:rsidRPr="006B60F6">
        <w:rPr>
          <w:rFonts w:ascii="Times New Roman" w:hAnsi="Times New Roman"/>
          <w:sz w:val="28"/>
          <w:szCs w:val="28"/>
        </w:rPr>
        <w:t xml:space="preserve"> </w:t>
      </w:r>
      <w:r w:rsidRPr="006B60F6">
        <w:rPr>
          <w:rFonts w:ascii="Times New Roman" w:hAnsi="Times New Roman"/>
          <w:sz w:val="28"/>
          <w:szCs w:val="28"/>
        </w:rPr>
        <w:t>acest</w:t>
      </w:r>
      <w:r w:rsidR="002B4D42" w:rsidRPr="006B60F6">
        <w:rPr>
          <w:rFonts w:ascii="Times New Roman" w:hAnsi="Times New Roman"/>
          <w:sz w:val="28"/>
          <w:szCs w:val="28"/>
        </w:rPr>
        <w:t xml:space="preserve"> </w:t>
      </w:r>
      <w:r w:rsidRPr="006B60F6">
        <w:rPr>
          <w:rFonts w:ascii="Times New Roman" w:hAnsi="Times New Roman"/>
          <w:sz w:val="28"/>
          <w:szCs w:val="28"/>
        </w:rPr>
        <w:t>scop,</w:t>
      </w:r>
      <w:r w:rsidR="002B4D42" w:rsidRPr="006B60F6">
        <w:rPr>
          <w:rFonts w:ascii="Times New Roman" w:hAnsi="Times New Roman"/>
          <w:sz w:val="28"/>
          <w:szCs w:val="28"/>
        </w:rPr>
        <w:t xml:space="preserve"> </w:t>
      </w:r>
      <w:r w:rsidRPr="006B60F6">
        <w:rPr>
          <w:rFonts w:ascii="Times New Roman" w:hAnsi="Times New Roman"/>
          <w:sz w:val="28"/>
          <w:szCs w:val="28"/>
        </w:rPr>
        <w:t>Guvernul</w:t>
      </w:r>
      <w:r w:rsidR="002B4D42" w:rsidRPr="006B60F6">
        <w:rPr>
          <w:rFonts w:ascii="Times New Roman" w:hAnsi="Times New Roman"/>
          <w:sz w:val="28"/>
          <w:szCs w:val="28"/>
        </w:rPr>
        <w:t xml:space="preserve"> </w:t>
      </w:r>
      <w:r w:rsidRPr="006B60F6">
        <w:rPr>
          <w:rFonts w:ascii="Times New Roman" w:hAnsi="Times New Roman"/>
          <w:sz w:val="28"/>
          <w:szCs w:val="28"/>
        </w:rPr>
        <w:t>își</w:t>
      </w:r>
      <w:r w:rsidR="002B4D42" w:rsidRPr="006B60F6">
        <w:rPr>
          <w:rFonts w:ascii="Times New Roman" w:hAnsi="Times New Roman"/>
          <w:sz w:val="28"/>
          <w:szCs w:val="28"/>
        </w:rPr>
        <w:t xml:space="preserve"> </w:t>
      </w:r>
      <w:r w:rsidRPr="006B60F6">
        <w:rPr>
          <w:rFonts w:ascii="Times New Roman" w:hAnsi="Times New Roman"/>
          <w:sz w:val="28"/>
          <w:szCs w:val="28"/>
        </w:rPr>
        <w:t>propune</w:t>
      </w:r>
      <w:r w:rsidR="002B4D42" w:rsidRPr="006B60F6">
        <w:rPr>
          <w:rFonts w:ascii="Times New Roman" w:hAnsi="Times New Roman"/>
          <w:sz w:val="28"/>
          <w:szCs w:val="28"/>
        </w:rPr>
        <w:t xml:space="preserve"> </w:t>
      </w:r>
      <w:r w:rsidRPr="006B60F6">
        <w:rPr>
          <w:rFonts w:ascii="Times New Roman" w:hAnsi="Times New Roman"/>
          <w:sz w:val="28"/>
          <w:szCs w:val="28"/>
        </w:rPr>
        <w:t>să</w:t>
      </w:r>
      <w:r w:rsidR="002B4D42" w:rsidRPr="006B60F6">
        <w:rPr>
          <w:rFonts w:ascii="Times New Roman" w:hAnsi="Times New Roman"/>
          <w:sz w:val="28"/>
          <w:szCs w:val="28"/>
        </w:rPr>
        <w:t xml:space="preserve"> </w:t>
      </w:r>
      <w:r w:rsidRPr="006B60F6">
        <w:rPr>
          <w:rFonts w:ascii="Times New Roman" w:hAnsi="Times New Roman"/>
          <w:sz w:val="28"/>
          <w:szCs w:val="28"/>
        </w:rPr>
        <w:t>creeze</w:t>
      </w:r>
      <w:r w:rsidR="002B4D42" w:rsidRPr="006B60F6">
        <w:rPr>
          <w:rFonts w:ascii="Times New Roman" w:hAnsi="Times New Roman"/>
          <w:sz w:val="28"/>
          <w:szCs w:val="28"/>
        </w:rPr>
        <w:t xml:space="preserve"> </w:t>
      </w:r>
      <w:r w:rsidRPr="006B60F6">
        <w:rPr>
          <w:rFonts w:ascii="Times New Roman" w:hAnsi="Times New Roman"/>
          <w:sz w:val="28"/>
          <w:szCs w:val="28"/>
        </w:rPr>
        <w:t>toate</w:t>
      </w:r>
      <w:r w:rsidR="002B4D42" w:rsidRPr="006B60F6">
        <w:rPr>
          <w:rFonts w:ascii="Times New Roman" w:hAnsi="Times New Roman"/>
          <w:sz w:val="28"/>
          <w:szCs w:val="28"/>
        </w:rPr>
        <w:t xml:space="preserve"> </w:t>
      </w:r>
      <w:r w:rsidRPr="006B60F6">
        <w:rPr>
          <w:rFonts w:ascii="Times New Roman" w:hAnsi="Times New Roman"/>
          <w:sz w:val="28"/>
          <w:szCs w:val="28"/>
        </w:rPr>
        <w:t>premisele</w:t>
      </w:r>
      <w:r w:rsidR="002B4D42" w:rsidRPr="006B60F6">
        <w:rPr>
          <w:rFonts w:ascii="Times New Roman" w:hAnsi="Times New Roman"/>
          <w:sz w:val="28"/>
          <w:szCs w:val="28"/>
        </w:rPr>
        <w:t xml:space="preserve"> </w:t>
      </w:r>
      <w:r w:rsidRPr="006B60F6">
        <w:rPr>
          <w:rFonts w:ascii="Times New Roman" w:hAnsi="Times New Roman"/>
          <w:sz w:val="28"/>
          <w:szCs w:val="28"/>
        </w:rPr>
        <w:t>necesare</w:t>
      </w:r>
      <w:r w:rsidR="002B4D42" w:rsidRPr="006B60F6">
        <w:rPr>
          <w:rFonts w:ascii="Times New Roman" w:hAnsi="Times New Roman"/>
          <w:sz w:val="28"/>
          <w:szCs w:val="28"/>
        </w:rPr>
        <w:t xml:space="preserve"> </w:t>
      </w:r>
      <w:r w:rsidRPr="006B60F6">
        <w:rPr>
          <w:rFonts w:ascii="Times New Roman" w:hAnsi="Times New Roman"/>
          <w:sz w:val="28"/>
          <w:szCs w:val="28"/>
        </w:rPr>
        <w:t>care,</w:t>
      </w:r>
      <w:r w:rsidR="002B4D42" w:rsidRPr="006B60F6">
        <w:rPr>
          <w:rFonts w:ascii="Times New Roman" w:hAnsi="Times New Roman"/>
          <w:sz w:val="28"/>
          <w:szCs w:val="28"/>
        </w:rPr>
        <w:t xml:space="preserve"> </w:t>
      </w:r>
      <w:r w:rsidRPr="006B60F6">
        <w:rPr>
          <w:rFonts w:ascii="Times New Roman" w:hAnsi="Times New Roman"/>
          <w:sz w:val="28"/>
          <w:szCs w:val="28"/>
        </w:rPr>
        <w:t>odată</w:t>
      </w:r>
      <w:r w:rsidR="002B4D42" w:rsidRPr="006B60F6">
        <w:rPr>
          <w:rFonts w:ascii="Times New Roman" w:hAnsi="Times New Roman"/>
          <w:sz w:val="28"/>
          <w:szCs w:val="28"/>
        </w:rPr>
        <w:t xml:space="preserve"> </w:t>
      </w:r>
      <w:r w:rsidRPr="006B60F6">
        <w:rPr>
          <w:rFonts w:ascii="Times New Roman" w:hAnsi="Times New Roman"/>
          <w:sz w:val="28"/>
          <w:szCs w:val="28"/>
        </w:rPr>
        <w:t>valorificate,</w:t>
      </w:r>
      <w:r w:rsidR="002B4D42" w:rsidRPr="006B60F6">
        <w:rPr>
          <w:rFonts w:ascii="Times New Roman" w:hAnsi="Times New Roman"/>
          <w:sz w:val="28"/>
          <w:szCs w:val="28"/>
        </w:rPr>
        <w:t xml:space="preserve"> </w:t>
      </w:r>
      <w:r w:rsidRPr="006B60F6">
        <w:rPr>
          <w:rFonts w:ascii="Times New Roman" w:hAnsi="Times New Roman"/>
          <w:sz w:val="28"/>
          <w:szCs w:val="28"/>
        </w:rPr>
        <w:t>vor</w:t>
      </w:r>
      <w:r w:rsidR="002B4D42" w:rsidRPr="006B60F6">
        <w:rPr>
          <w:rFonts w:ascii="Times New Roman" w:hAnsi="Times New Roman"/>
          <w:sz w:val="28"/>
          <w:szCs w:val="28"/>
        </w:rPr>
        <w:t xml:space="preserve"> </w:t>
      </w:r>
      <w:r w:rsidRPr="006B60F6">
        <w:rPr>
          <w:rFonts w:ascii="Times New Roman" w:hAnsi="Times New Roman"/>
          <w:sz w:val="28"/>
          <w:szCs w:val="28"/>
        </w:rPr>
        <w:t>asigura</w:t>
      </w:r>
      <w:r w:rsidR="002B4D42" w:rsidRPr="006B60F6">
        <w:rPr>
          <w:rFonts w:ascii="Times New Roman" w:hAnsi="Times New Roman"/>
          <w:sz w:val="28"/>
          <w:szCs w:val="28"/>
        </w:rPr>
        <w:t xml:space="preserve"> </w:t>
      </w:r>
      <w:r w:rsidRPr="006B60F6">
        <w:rPr>
          <w:rFonts w:ascii="Times New Roman" w:hAnsi="Times New Roman"/>
          <w:sz w:val="28"/>
          <w:szCs w:val="28"/>
        </w:rPr>
        <w:t>eligibilitatea</w:t>
      </w:r>
      <w:r w:rsidR="002B4D42" w:rsidRPr="006B60F6">
        <w:rPr>
          <w:rFonts w:ascii="Times New Roman" w:hAnsi="Times New Roman"/>
          <w:sz w:val="28"/>
          <w:szCs w:val="28"/>
        </w:rPr>
        <w:t xml:space="preserve"> </w:t>
      </w:r>
      <w:r w:rsidRPr="006B60F6">
        <w:rPr>
          <w:rFonts w:ascii="Times New Roman" w:hAnsi="Times New Roman"/>
          <w:sz w:val="28"/>
          <w:szCs w:val="28"/>
        </w:rPr>
        <w:t>Republicii</w:t>
      </w:r>
      <w:r w:rsidR="002B4D42" w:rsidRPr="006B60F6">
        <w:rPr>
          <w:rFonts w:ascii="Times New Roman" w:hAnsi="Times New Roman"/>
          <w:sz w:val="28"/>
          <w:szCs w:val="28"/>
        </w:rPr>
        <w:t xml:space="preserve"> </w:t>
      </w:r>
      <w:r w:rsidRPr="006B60F6">
        <w:rPr>
          <w:rFonts w:ascii="Times New Roman" w:hAnsi="Times New Roman"/>
          <w:sz w:val="28"/>
          <w:szCs w:val="28"/>
        </w:rPr>
        <w:t>Moldova</w:t>
      </w:r>
      <w:r w:rsidR="002B4D42" w:rsidRPr="006B60F6">
        <w:rPr>
          <w:rFonts w:ascii="Times New Roman" w:hAnsi="Times New Roman"/>
          <w:sz w:val="28"/>
          <w:szCs w:val="28"/>
        </w:rPr>
        <w:t xml:space="preserve"> </w:t>
      </w:r>
      <w:r w:rsidRPr="006B60F6">
        <w:rPr>
          <w:rFonts w:ascii="Times New Roman" w:hAnsi="Times New Roman"/>
          <w:sz w:val="28"/>
          <w:szCs w:val="28"/>
        </w:rPr>
        <w:t>privind</w:t>
      </w:r>
      <w:r w:rsidR="002B4D42" w:rsidRPr="006B60F6">
        <w:rPr>
          <w:rFonts w:ascii="Times New Roman" w:hAnsi="Times New Roman"/>
          <w:sz w:val="28"/>
          <w:szCs w:val="28"/>
        </w:rPr>
        <w:t xml:space="preserve"> </w:t>
      </w:r>
      <w:r w:rsidRPr="006B60F6">
        <w:rPr>
          <w:rFonts w:ascii="Times New Roman" w:hAnsi="Times New Roman"/>
          <w:sz w:val="28"/>
          <w:szCs w:val="28"/>
        </w:rPr>
        <w:t>obținerea</w:t>
      </w:r>
      <w:r w:rsidR="002B4D42" w:rsidRPr="006B60F6">
        <w:rPr>
          <w:rFonts w:ascii="Times New Roman" w:hAnsi="Times New Roman"/>
          <w:sz w:val="28"/>
          <w:szCs w:val="28"/>
        </w:rPr>
        <w:t xml:space="preserve"> </w:t>
      </w:r>
      <w:r w:rsidRPr="006B60F6">
        <w:rPr>
          <w:rFonts w:ascii="Times New Roman" w:hAnsi="Times New Roman"/>
          <w:sz w:val="28"/>
          <w:szCs w:val="28"/>
        </w:rPr>
        <w:t>statutului</w:t>
      </w:r>
      <w:r w:rsidR="002B4D42" w:rsidRPr="006B60F6">
        <w:rPr>
          <w:rFonts w:ascii="Times New Roman" w:hAnsi="Times New Roman"/>
          <w:sz w:val="28"/>
          <w:szCs w:val="28"/>
        </w:rPr>
        <w:t xml:space="preserve"> </w:t>
      </w:r>
      <w:r w:rsidRPr="006B60F6">
        <w:rPr>
          <w:rFonts w:ascii="Times New Roman" w:hAnsi="Times New Roman"/>
          <w:sz w:val="28"/>
          <w:szCs w:val="28"/>
        </w:rPr>
        <w:t>de</w:t>
      </w:r>
      <w:r w:rsidR="002B4D42" w:rsidRPr="006B60F6">
        <w:rPr>
          <w:rFonts w:ascii="Times New Roman" w:hAnsi="Times New Roman"/>
          <w:sz w:val="28"/>
          <w:szCs w:val="28"/>
        </w:rPr>
        <w:t xml:space="preserve"> </w:t>
      </w:r>
      <w:r w:rsidRPr="006B60F6">
        <w:rPr>
          <w:rFonts w:ascii="Times New Roman" w:hAnsi="Times New Roman"/>
          <w:sz w:val="28"/>
          <w:szCs w:val="28"/>
        </w:rPr>
        <w:t>țară-candidat</w:t>
      </w:r>
      <w:r w:rsidR="002B4D42" w:rsidRPr="006B60F6">
        <w:rPr>
          <w:rFonts w:ascii="Times New Roman" w:hAnsi="Times New Roman"/>
          <w:sz w:val="28"/>
          <w:szCs w:val="28"/>
        </w:rPr>
        <w:t xml:space="preserve"> </w:t>
      </w:r>
      <w:r w:rsidRPr="006B60F6">
        <w:rPr>
          <w:rFonts w:ascii="Times New Roman" w:hAnsi="Times New Roman"/>
          <w:sz w:val="28"/>
          <w:szCs w:val="28"/>
        </w:rPr>
        <w:t>pentru</w:t>
      </w:r>
      <w:r w:rsidR="002B4D42" w:rsidRPr="006B60F6">
        <w:rPr>
          <w:rFonts w:ascii="Times New Roman" w:hAnsi="Times New Roman"/>
          <w:sz w:val="28"/>
          <w:szCs w:val="28"/>
        </w:rPr>
        <w:t xml:space="preserve"> </w:t>
      </w:r>
      <w:r w:rsidRPr="006B60F6">
        <w:rPr>
          <w:rFonts w:ascii="Times New Roman" w:hAnsi="Times New Roman"/>
          <w:sz w:val="28"/>
          <w:szCs w:val="28"/>
        </w:rPr>
        <w:t>aderarea</w:t>
      </w:r>
      <w:r w:rsidR="002B4D42" w:rsidRPr="006B60F6">
        <w:rPr>
          <w:rFonts w:ascii="Times New Roman" w:hAnsi="Times New Roman"/>
          <w:sz w:val="28"/>
          <w:szCs w:val="28"/>
        </w:rPr>
        <w:t xml:space="preserve"> </w:t>
      </w:r>
      <w:r w:rsidRPr="006B60F6">
        <w:rPr>
          <w:rFonts w:ascii="Times New Roman" w:hAnsi="Times New Roman"/>
          <w:sz w:val="28"/>
          <w:szCs w:val="28"/>
        </w:rPr>
        <w:t>la</w:t>
      </w:r>
      <w:r w:rsidR="002B4D42" w:rsidRPr="006B60F6">
        <w:rPr>
          <w:rFonts w:ascii="Times New Roman" w:hAnsi="Times New Roman"/>
          <w:sz w:val="28"/>
          <w:szCs w:val="28"/>
        </w:rPr>
        <w:t xml:space="preserve"> </w:t>
      </w:r>
      <w:r w:rsidRPr="006B60F6">
        <w:rPr>
          <w:rFonts w:ascii="Times New Roman" w:hAnsi="Times New Roman"/>
          <w:sz w:val="28"/>
          <w:szCs w:val="28"/>
        </w:rPr>
        <w:t>Uniunea</w:t>
      </w:r>
      <w:r w:rsidR="002B4D42" w:rsidRPr="006B60F6">
        <w:rPr>
          <w:rFonts w:ascii="Times New Roman" w:hAnsi="Times New Roman"/>
          <w:sz w:val="28"/>
          <w:szCs w:val="28"/>
        </w:rPr>
        <w:t xml:space="preserve"> </w:t>
      </w:r>
      <w:r w:rsidRPr="006B60F6">
        <w:rPr>
          <w:rFonts w:ascii="Times New Roman" w:hAnsi="Times New Roman"/>
          <w:sz w:val="28"/>
          <w:szCs w:val="28"/>
        </w:rPr>
        <w:t>Europeană.</w:t>
      </w:r>
      <w:r w:rsidR="002B4D42" w:rsidRPr="006B60F6">
        <w:rPr>
          <w:rFonts w:ascii="Times New Roman" w:hAnsi="Times New Roman"/>
          <w:sz w:val="28"/>
          <w:szCs w:val="28"/>
        </w:rPr>
        <w:t xml:space="preserve"> </w:t>
      </w:r>
      <w:r w:rsidRPr="006B60F6">
        <w:rPr>
          <w:rFonts w:ascii="Times New Roman" w:hAnsi="Times New Roman"/>
          <w:sz w:val="28"/>
          <w:szCs w:val="28"/>
        </w:rPr>
        <w:t>Pentru</w:t>
      </w:r>
      <w:r w:rsidR="002B4D42" w:rsidRPr="006B60F6">
        <w:rPr>
          <w:rFonts w:ascii="Times New Roman" w:hAnsi="Times New Roman"/>
          <w:sz w:val="28"/>
          <w:szCs w:val="28"/>
        </w:rPr>
        <w:t xml:space="preserve"> </w:t>
      </w:r>
      <w:r w:rsidRPr="006B60F6">
        <w:rPr>
          <w:rFonts w:ascii="Times New Roman" w:hAnsi="Times New Roman"/>
          <w:sz w:val="28"/>
          <w:szCs w:val="28"/>
        </w:rPr>
        <w:t>îndeplinirea</w:t>
      </w:r>
      <w:r w:rsidR="002B4D42" w:rsidRPr="006B60F6">
        <w:rPr>
          <w:rFonts w:ascii="Times New Roman" w:hAnsi="Times New Roman"/>
          <w:sz w:val="28"/>
          <w:szCs w:val="28"/>
        </w:rPr>
        <w:t xml:space="preserve"> </w:t>
      </w:r>
      <w:r w:rsidRPr="006B60F6">
        <w:rPr>
          <w:rFonts w:ascii="Times New Roman" w:hAnsi="Times New Roman"/>
          <w:sz w:val="28"/>
          <w:szCs w:val="28"/>
        </w:rPr>
        <w:t>obiectivului</w:t>
      </w:r>
      <w:r w:rsidR="002B4D42" w:rsidRPr="006B60F6">
        <w:rPr>
          <w:rFonts w:ascii="Times New Roman" w:hAnsi="Times New Roman"/>
          <w:sz w:val="28"/>
          <w:szCs w:val="28"/>
        </w:rPr>
        <w:t xml:space="preserve"> </w:t>
      </w:r>
      <w:r w:rsidRPr="006B60F6">
        <w:rPr>
          <w:rFonts w:ascii="Times New Roman" w:hAnsi="Times New Roman"/>
          <w:sz w:val="28"/>
          <w:szCs w:val="28"/>
        </w:rPr>
        <w:t>în</w:t>
      </w:r>
      <w:r w:rsidR="002B4D42" w:rsidRPr="006B60F6">
        <w:rPr>
          <w:rFonts w:ascii="Times New Roman" w:hAnsi="Times New Roman"/>
          <w:sz w:val="28"/>
          <w:szCs w:val="28"/>
        </w:rPr>
        <w:t xml:space="preserve"> </w:t>
      </w:r>
      <w:r w:rsidRPr="006B60F6">
        <w:rPr>
          <w:rFonts w:ascii="Times New Roman" w:hAnsi="Times New Roman"/>
          <w:sz w:val="28"/>
          <w:szCs w:val="28"/>
        </w:rPr>
        <w:t>cauză,</w:t>
      </w:r>
      <w:r w:rsidR="002B4D42" w:rsidRPr="006B60F6">
        <w:rPr>
          <w:rFonts w:ascii="Times New Roman" w:hAnsi="Times New Roman"/>
          <w:sz w:val="28"/>
          <w:szCs w:val="28"/>
        </w:rPr>
        <w:t xml:space="preserve"> </w:t>
      </w:r>
      <w:r w:rsidRPr="006B60F6">
        <w:rPr>
          <w:rFonts w:ascii="Times New Roman" w:hAnsi="Times New Roman"/>
          <w:sz w:val="28"/>
          <w:szCs w:val="28"/>
        </w:rPr>
        <w:t>la</w:t>
      </w:r>
      <w:r w:rsidR="002B4D42" w:rsidRPr="006B60F6">
        <w:rPr>
          <w:rFonts w:ascii="Times New Roman" w:hAnsi="Times New Roman"/>
          <w:sz w:val="28"/>
          <w:szCs w:val="28"/>
        </w:rPr>
        <w:t xml:space="preserve"> </w:t>
      </w:r>
      <w:r w:rsidRPr="006B60F6">
        <w:rPr>
          <w:rFonts w:ascii="Times New Roman" w:hAnsi="Times New Roman"/>
          <w:sz w:val="28"/>
          <w:szCs w:val="28"/>
        </w:rPr>
        <w:t>baza</w:t>
      </w:r>
      <w:r w:rsidR="002B4D42" w:rsidRPr="006B60F6">
        <w:rPr>
          <w:rFonts w:ascii="Times New Roman" w:hAnsi="Times New Roman"/>
          <w:sz w:val="28"/>
          <w:szCs w:val="28"/>
        </w:rPr>
        <w:t xml:space="preserve"> </w:t>
      </w:r>
      <w:r w:rsidRPr="006B60F6">
        <w:rPr>
          <w:rFonts w:ascii="Times New Roman" w:hAnsi="Times New Roman"/>
          <w:sz w:val="28"/>
          <w:szCs w:val="28"/>
        </w:rPr>
        <w:t>Programului</w:t>
      </w:r>
      <w:r w:rsidR="002B4D42" w:rsidRPr="006B60F6">
        <w:rPr>
          <w:rFonts w:ascii="Times New Roman" w:hAnsi="Times New Roman"/>
          <w:sz w:val="28"/>
          <w:szCs w:val="28"/>
        </w:rPr>
        <w:t xml:space="preserve"> </w:t>
      </w:r>
      <w:r w:rsidRPr="006B60F6">
        <w:rPr>
          <w:rFonts w:ascii="Times New Roman" w:hAnsi="Times New Roman"/>
          <w:sz w:val="28"/>
          <w:szCs w:val="28"/>
        </w:rPr>
        <w:t>de</w:t>
      </w:r>
      <w:r w:rsidR="002B4D42" w:rsidRPr="006B60F6">
        <w:rPr>
          <w:rFonts w:ascii="Times New Roman" w:hAnsi="Times New Roman"/>
          <w:sz w:val="28"/>
          <w:szCs w:val="28"/>
        </w:rPr>
        <w:t xml:space="preserve"> </w:t>
      </w:r>
      <w:r w:rsidRPr="006B60F6">
        <w:rPr>
          <w:rFonts w:ascii="Times New Roman" w:hAnsi="Times New Roman"/>
          <w:sz w:val="28"/>
          <w:szCs w:val="28"/>
        </w:rPr>
        <w:t>activitate</w:t>
      </w:r>
      <w:r w:rsidR="002B4D42" w:rsidRPr="006B60F6">
        <w:rPr>
          <w:rFonts w:ascii="Times New Roman" w:hAnsi="Times New Roman"/>
          <w:sz w:val="28"/>
          <w:szCs w:val="28"/>
        </w:rPr>
        <w:t xml:space="preserve"> </w:t>
      </w:r>
      <w:r w:rsidRPr="006B60F6">
        <w:rPr>
          <w:rFonts w:ascii="Times New Roman" w:hAnsi="Times New Roman"/>
          <w:sz w:val="28"/>
          <w:szCs w:val="28"/>
        </w:rPr>
        <w:t>al</w:t>
      </w:r>
      <w:r w:rsidR="002B4D42" w:rsidRPr="006B60F6">
        <w:rPr>
          <w:rFonts w:ascii="Times New Roman" w:hAnsi="Times New Roman"/>
          <w:sz w:val="28"/>
          <w:szCs w:val="28"/>
        </w:rPr>
        <w:t xml:space="preserve"> </w:t>
      </w:r>
      <w:r w:rsidRPr="006B60F6">
        <w:rPr>
          <w:rFonts w:ascii="Times New Roman" w:hAnsi="Times New Roman"/>
          <w:sz w:val="28"/>
          <w:szCs w:val="28"/>
        </w:rPr>
        <w:t>Guvernului</w:t>
      </w:r>
      <w:r w:rsidR="002B4D42" w:rsidRPr="006B60F6">
        <w:rPr>
          <w:rFonts w:ascii="Times New Roman" w:hAnsi="Times New Roman"/>
          <w:sz w:val="28"/>
          <w:szCs w:val="28"/>
        </w:rPr>
        <w:t xml:space="preserve"> </w:t>
      </w:r>
      <w:r w:rsidRPr="006B60F6">
        <w:rPr>
          <w:rFonts w:ascii="Times New Roman" w:hAnsi="Times New Roman"/>
          <w:sz w:val="28"/>
          <w:szCs w:val="28"/>
        </w:rPr>
        <w:t>a</w:t>
      </w:r>
      <w:r w:rsidR="002B4D42" w:rsidRPr="006B60F6">
        <w:rPr>
          <w:rFonts w:ascii="Times New Roman" w:hAnsi="Times New Roman"/>
          <w:sz w:val="28"/>
          <w:szCs w:val="28"/>
        </w:rPr>
        <w:t xml:space="preserve"> </w:t>
      </w:r>
      <w:r w:rsidRPr="006B60F6">
        <w:rPr>
          <w:rFonts w:ascii="Times New Roman" w:hAnsi="Times New Roman"/>
          <w:sz w:val="28"/>
          <w:szCs w:val="28"/>
        </w:rPr>
        <w:t>fost</w:t>
      </w:r>
      <w:r w:rsidR="002B4D42" w:rsidRPr="006B60F6">
        <w:rPr>
          <w:rFonts w:ascii="Times New Roman" w:hAnsi="Times New Roman"/>
          <w:sz w:val="28"/>
          <w:szCs w:val="28"/>
        </w:rPr>
        <w:t xml:space="preserve"> </w:t>
      </w:r>
      <w:r w:rsidRPr="006B60F6">
        <w:rPr>
          <w:rFonts w:ascii="Times New Roman" w:hAnsi="Times New Roman"/>
          <w:sz w:val="28"/>
          <w:szCs w:val="28"/>
        </w:rPr>
        <w:t>pusă</w:t>
      </w:r>
      <w:r w:rsidR="002B4D42" w:rsidRPr="006B60F6">
        <w:rPr>
          <w:rFonts w:ascii="Times New Roman" w:hAnsi="Times New Roman"/>
          <w:sz w:val="28"/>
          <w:szCs w:val="28"/>
        </w:rPr>
        <w:t xml:space="preserve"> </w:t>
      </w:r>
      <w:r w:rsidRPr="006B60F6">
        <w:rPr>
          <w:rFonts w:ascii="Times New Roman" w:hAnsi="Times New Roman"/>
          <w:sz w:val="28"/>
          <w:szCs w:val="28"/>
        </w:rPr>
        <w:t>implementarea</w:t>
      </w:r>
      <w:r w:rsidR="002B4D42" w:rsidRPr="006B60F6">
        <w:rPr>
          <w:rFonts w:ascii="Times New Roman" w:hAnsi="Times New Roman"/>
          <w:sz w:val="28"/>
          <w:szCs w:val="28"/>
        </w:rPr>
        <w:t xml:space="preserve"> </w:t>
      </w:r>
      <w:r w:rsidRPr="006B60F6">
        <w:rPr>
          <w:rFonts w:ascii="Times New Roman" w:hAnsi="Times New Roman"/>
          <w:sz w:val="28"/>
          <w:szCs w:val="28"/>
        </w:rPr>
        <w:t>Acordului</w:t>
      </w:r>
      <w:r w:rsidR="002B4D42" w:rsidRPr="006B60F6">
        <w:rPr>
          <w:rFonts w:ascii="Times New Roman" w:hAnsi="Times New Roman"/>
          <w:sz w:val="28"/>
          <w:szCs w:val="28"/>
        </w:rPr>
        <w:t xml:space="preserve"> </w:t>
      </w:r>
      <w:r w:rsidRPr="006B60F6">
        <w:rPr>
          <w:rFonts w:ascii="Times New Roman" w:hAnsi="Times New Roman"/>
          <w:sz w:val="28"/>
          <w:szCs w:val="28"/>
        </w:rPr>
        <w:t>de</w:t>
      </w:r>
      <w:r w:rsidR="002B4D42" w:rsidRPr="006B60F6">
        <w:rPr>
          <w:rFonts w:ascii="Times New Roman" w:hAnsi="Times New Roman"/>
          <w:sz w:val="28"/>
          <w:szCs w:val="28"/>
        </w:rPr>
        <w:t xml:space="preserve"> </w:t>
      </w:r>
      <w:r w:rsidRPr="006B60F6">
        <w:rPr>
          <w:rFonts w:ascii="Times New Roman" w:hAnsi="Times New Roman"/>
          <w:sz w:val="28"/>
          <w:szCs w:val="28"/>
        </w:rPr>
        <w:t>Asociere</w:t>
      </w:r>
      <w:r w:rsidR="002B4D42" w:rsidRPr="006B60F6">
        <w:rPr>
          <w:rFonts w:ascii="Times New Roman" w:hAnsi="Times New Roman"/>
          <w:sz w:val="28"/>
          <w:szCs w:val="28"/>
        </w:rPr>
        <w:t xml:space="preserve"> </w:t>
      </w:r>
      <w:r w:rsidRPr="006B60F6">
        <w:rPr>
          <w:rFonts w:ascii="Times New Roman" w:hAnsi="Times New Roman"/>
          <w:sz w:val="28"/>
          <w:szCs w:val="28"/>
        </w:rPr>
        <w:t>Republica</w:t>
      </w:r>
      <w:r w:rsidR="002B4D42" w:rsidRPr="006B60F6">
        <w:rPr>
          <w:rFonts w:ascii="Times New Roman" w:hAnsi="Times New Roman"/>
          <w:sz w:val="28"/>
          <w:szCs w:val="28"/>
        </w:rPr>
        <w:t xml:space="preserve"> </w:t>
      </w:r>
      <w:r w:rsidRPr="006B60F6">
        <w:rPr>
          <w:rFonts w:ascii="Times New Roman" w:hAnsi="Times New Roman"/>
          <w:sz w:val="28"/>
          <w:szCs w:val="28"/>
        </w:rPr>
        <w:t>Moldova</w:t>
      </w:r>
      <w:r w:rsidR="002B4D42" w:rsidRPr="006B60F6">
        <w:rPr>
          <w:rFonts w:ascii="Times New Roman" w:hAnsi="Times New Roman"/>
          <w:sz w:val="28"/>
          <w:szCs w:val="28"/>
        </w:rPr>
        <w:t xml:space="preserve"> </w:t>
      </w:r>
      <w:r w:rsidRPr="006B60F6">
        <w:rPr>
          <w:rFonts w:ascii="Times New Roman" w:hAnsi="Times New Roman"/>
          <w:sz w:val="28"/>
          <w:szCs w:val="28"/>
        </w:rPr>
        <w:t>–</w:t>
      </w:r>
      <w:r w:rsidR="002B4D42" w:rsidRPr="006B60F6">
        <w:rPr>
          <w:rFonts w:ascii="Times New Roman" w:hAnsi="Times New Roman"/>
          <w:sz w:val="28"/>
          <w:szCs w:val="28"/>
        </w:rPr>
        <w:t xml:space="preserve"> </w:t>
      </w:r>
      <w:r w:rsidRPr="006B60F6">
        <w:rPr>
          <w:rFonts w:ascii="Times New Roman" w:hAnsi="Times New Roman"/>
          <w:sz w:val="28"/>
          <w:szCs w:val="28"/>
        </w:rPr>
        <w:t>Uniunea</w:t>
      </w:r>
      <w:r w:rsidR="002B4D42" w:rsidRPr="006B60F6">
        <w:rPr>
          <w:rFonts w:ascii="Times New Roman" w:hAnsi="Times New Roman"/>
          <w:sz w:val="28"/>
          <w:szCs w:val="28"/>
        </w:rPr>
        <w:t xml:space="preserve"> </w:t>
      </w:r>
      <w:r w:rsidRPr="006B60F6">
        <w:rPr>
          <w:rFonts w:ascii="Times New Roman" w:hAnsi="Times New Roman"/>
          <w:sz w:val="28"/>
          <w:szCs w:val="28"/>
        </w:rPr>
        <w:t>Europeană,</w:t>
      </w:r>
      <w:r w:rsidR="002B4D42" w:rsidRPr="006B60F6">
        <w:rPr>
          <w:rFonts w:ascii="Times New Roman" w:hAnsi="Times New Roman"/>
          <w:sz w:val="28"/>
          <w:szCs w:val="28"/>
        </w:rPr>
        <w:t xml:space="preserve"> </w:t>
      </w:r>
      <w:r w:rsidRPr="006B60F6">
        <w:rPr>
          <w:rFonts w:ascii="Times New Roman" w:hAnsi="Times New Roman"/>
          <w:sz w:val="28"/>
          <w:szCs w:val="28"/>
        </w:rPr>
        <w:t>în</w:t>
      </w:r>
      <w:r w:rsidR="002B4D42" w:rsidRPr="006B60F6">
        <w:rPr>
          <w:rFonts w:ascii="Times New Roman" w:hAnsi="Times New Roman"/>
          <w:sz w:val="28"/>
          <w:szCs w:val="28"/>
        </w:rPr>
        <w:t xml:space="preserve"> </w:t>
      </w:r>
      <w:r w:rsidRPr="006B60F6">
        <w:rPr>
          <w:rFonts w:ascii="Times New Roman" w:hAnsi="Times New Roman"/>
          <w:sz w:val="28"/>
          <w:szCs w:val="28"/>
        </w:rPr>
        <w:t>special</w:t>
      </w:r>
      <w:r w:rsidR="002B4D42" w:rsidRPr="006B60F6">
        <w:rPr>
          <w:rFonts w:ascii="Times New Roman" w:hAnsi="Times New Roman"/>
          <w:sz w:val="28"/>
          <w:szCs w:val="28"/>
        </w:rPr>
        <w:t xml:space="preserve"> </w:t>
      </w:r>
      <w:r w:rsidRPr="006B60F6">
        <w:rPr>
          <w:rFonts w:ascii="Times New Roman" w:hAnsi="Times New Roman"/>
          <w:sz w:val="28"/>
          <w:szCs w:val="28"/>
        </w:rPr>
        <w:t>prin</w:t>
      </w:r>
      <w:r w:rsidR="002B4D42" w:rsidRPr="006B60F6">
        <w:rPr>
          <w:rFonts w:ascii="Times New Roman" w:hAnsi="Times New Roman"/>
          <w:sz w:val="28"/>
          <w:szCs w:val="28"/>
        </w:rPr>
        <w:t xml:space="preserve"> </w:t>
      </w:r>
      <w:r w:rsidRPr="006B60F6">
        <w:rPr>
          <w:rFonts w:ascii="Times New Roman" w:hAnsi="Times New Roman"/>
          <w:sz w:val="28"/>
          <w:szCs w:val="28"/>
        </w:rPr>
        <w:t>realizarea</w:t>
      </w:r>
      <w:r w:rsidR="002B4D42" w:rsidRPr="006B60F6">
        <w:rPr>
          <w:rFonts w:ascii="Times New Roman" w:hAnsi="Times New Roman"/>
          <w:sz w:val="28"/>
          <w:szCs w:val="28"/>
        </w:rPr>
        <w:t xml:space="preserve"> </w:t>
      </w:r>
      <w:r w:rsidRPr="006B60F6">
        <w:rPr>
          <w:rFonts w:ascii="Times New Roman" w:hAnsi="Times New Roman"/>
          <w:sz w:val="28"/>
          <w:szCs w:val="28"/>
        </w:rPr>
        <w:t>Planului</w:t>
      </w:r>
      <w:r w:rsidR="002B4D42" w:rsidRPr="006B60F6">
        <w:rPr>
          <w:rFonts w:ascii="Times New Roman" w:hAnsi="Times New Roman"/>
          <w:sz w:val="28"/>
          <w:szCs w:val="28"/>
        </w:rPr>
        <w:t xml:space="preserve"> </w:t>
      </w:r>
      <w:r w:rsidRPr="006B60F6">
        <w:rPr>
          <w:rFonts w:ascii="Times New Roman" w:hAnsi="Times New Roman"/>
          <w:sz w:val="28"/>
          <w:szCs w:val="28"/>
        </w:rPr>
        <w:t>național</w:t>
      </w:r>
      <w:r w:rsidR="002B4D42" w:rsidRPr="006B60F6">
        <w:rPr>
          <w:rFonts w:ascii="Times New Roman" w:hAnsi="Times New Roman"/>
          <w:sz w:val="28"/>
          <w:szCs w:val="28"/>
        </w:rPr>
        <w:t xml:space="preserve"> </w:t>
      </w:r>
      <w:r w:rsidRPr="006B60F6">
        <w:rPr>
          <w:rFonts w:ascii="Times New Roman" w:hAnsi="Times New Roman"/>
          <w:sz w:val="28"/>
          <w:szCs w:val="28"/>
        </w:rPr>
        <w:t>de</w:t>
      </w:r>
      <w:r w:rsidR="002B4D42" w:rsidRPr="006B60F6">
        <w:rPr>
          <w:rFonts w:ascii="Times New Roman" w:hAnsi="Times New Roman"/>
          <w:sz w:val="28"/>
          <w:szCs w:val="28"/>
        </w:rPr>
        <w:t xml:space="preserve"> </w:t>
      </w:r>
      <w:r w:rsidRPr="006B60F6">
        <w:rPr>
          <w:rFonts w:ascii="Times New Roman" w:hAnsi="Times New Roman"/>
          <w:sz w:val="28"/>
          <w:szCs w:val="28"/>
        </w:rPr>
        <w:t>acțiuni,</w:t>
      </w:r>
      <w:r w:rsidR="002B4D42" w:rsidRPr="006B60F6">
        <w:rPr>
          <w:rFonts w:ascii="Times New Roman" w:hAnsi="Times New Roman"/>
          <w:sz w:val="28"/>
          <w:szCs w:val="28"/>
        </w:rPr>
        <w:t xml:space="preserve"> </w:t>
      </w:r>
      <w:r w:rsidRPr="006B60F6">
        <w:rPr>
          <w:rFonts w:ascii="Times New Roman" w:hAnsi="Times New Roman"/>
          <w:sz w:val="28"/>
          <w:szCs w:val="28"/>
        </w:rPr>
        <w:t>aprobat</w:t>
      </w:r>
      <w:r w:rsidR="002B4D42" w:rsidRPr="006B60F6">
        <w:rPr>
          <w:rFonts w:ascii="Times New Roman" w:hAnsi="Times New Roman"/>
          <w:sz w:val="28"/>
          <w:szCs w:val="28"/>
        </w:rPr>
        <w:t xml:space="preserve"> </w:t>
      </w:r>
      <w:r w:rsidRPr="006B60F6">
        <w:rPr>
          <w:rFonts w:ascii="Times New Roman" w:hAnsi="Times New Roman"/>
          <w:sz w:val="28"/>
          <w:szCs w:val="28"/>
        </w:rPr>
        <w:t>prin</w:t>
      </w:r>
      <w:r w:rsidR="002B4D42" w:rsidRPr="006B60F6">
        <w:rPr>
          <w:rFonts w:ascii="Times New Roman" w:hAnsi="Times New Roman"/>
          <w:sz w:val="28"/>
          <w:szCs w:val="28"/>
        </w:rPr>
        <w:t xml:space="preserve"> </w:t>
      </w:r>
      <w:r w:rsidRPr="006B60F6">
        <w:rPr>
          <w:rFonts w:ascii="Times New Roman" w:hAnsi="Times New Roman"/>
          <w:sz w:val="28"/>
          <w:szCs w:val="28"/>
        </w:rPr>
        <w:t>Hotărîrea</w:t>
      </w:r>
      <w:r w:rsidR="002B4D42" w:rsidRPr="006B60F6">
        <w:rPr>
          <w:rFonts w:ascii="Times New Roman" w:hAnsi="Times New Roman"/>
          <w:sz w:val="28"/>
          <w:szCs w:val="28"/>
        </w:rPr>
        <w:t xml:space="preserve"> </w:t>
      </w:r>
      <w:r w:rsidRPr="006B60F6">
        <w:rPr>
          <w:rFonts w:ascii="Times New Roman" w:hAnsi="Times New Roman"/>
          <w:sz w:val="28"/>
          <w:szCs w:val="28"/>
        </w:rPr>
        <w:t>Guvernului</w:t>
      </w:r>
      <w:r w:rsidR="002B4D42" w:rsidRPr="006B60F6">
        <w:rPr>
          <w:rFonts w:ascii="Times New Roman" w:hAnsi="Times New Roman"/>
          <w:sz w:val="28"/>
          <w:szCs w:val="28"/>
        </w:rPr>
        <w:t xml:space="preserve"> </w:t>
      </w:r>
      <w:r w:rsidRPr="006B60F6">
        <w:rPr>
          <w:rFonts w:ascii="Times New Roman" w:hAnsi="Times New Roman"/>
          <w:sz w:val="28"/>
          <w:szCs w:val="28"/>
        </w:rPr>
        <w:t>nr.</w:t>
      </w:r>
      <w:r w:rsidR="002B4D42" w:rsidRPr="006B60F6">
        <w:rPr>
          <w:rFonts w:ascii="Times New Roman" w:hAnsi="Times New Roman"/>
          <w:sz w:val="28"/>
          <w:szCs w:val="28"/>
        </w:rPr>
        <w:t xml:space="preserve"> </w:t>
      </w:r>
      <w:r w:rsidRPr="006B60F6">
        <w:rPr>
          <w:rFonts w:ascii="Times New Roman" w:hAnsi="Times New Roman"/>
          <w:sz w:val="28"/>
          <w:szCs w:val="28"/>
        </w:rPr>
        <w:t>808</w:t>
      </w:r>
      <w:r w:rsidR="002B4D42" w:rsidRPr="006B60F6">
        <w:rPr>
          <w:rFonts w:ascii="Times New Roman" w:hAnsi="Times New Roman"/>
          <w:sz w:val="28"/>
          <w:szCs w:val="28"/>
        </w:rPr>
        <w:t xml:space="preserve"> </w:t>
      </w:r>
      <w:r w:rsidRPr="006B60F6">
        <w:rPr>
          <w:rFonts w:ascii="Times New Roman" w:hAnsi="Times New Roman"/>
          <w:sz w:val="28"/>
          <w:szCs w:val="28"/>
        </w:rPr>
        <w:t>din</w:t>
      </w:r>
      <w:r w:rsidR="002B4D42" w:rsidRPr="006B60F6">
        <w:rPr>
          <w:rFonts w:ascii="Times New Roman" w:hAnsi="Times New Roman"/>
          <w:sz w:val="28"/>
          <w:szCs w:val="28"/>
        </w:rPr>
        <w:t xml:space="preserve"> </w:t>
      </w:r>
      <w:r w:rsidRPr="006B60F6">
        <w:rPr>
          <w:rFonts w:ascii="Times New Roman" w:hAnsi="Times New Roman"/>
          <w:sz w:val="28"/>
          <w:szCs w:val="28"/>
        </w:rPr>
        <w:t>7</w:t>
      </w:r>
      <w:r w:rsidR="002B4D42" w:rsidRPr="006B60F6">
        <w:rPr>
          <w:rFonts w:ascii="Times New Roman" w:hAnsi="Times New Roman"/>
          <w:sz w:val="28"/>
          <w:szCs w:val="28"/>
        </w:rPr>
        <w:t xml:space="preserve"> </w:t>
      </w:r>
      <w:r w:rsidRPr="006B60F6">
        <w:rPr>
          <w:rFonts w:ascii="Times New Roman" w:hAnsi="Times New Roman"/>
          <w:sz w:val="28"/>
          <w:szCs w:val="28"/>
        </w:rPr>
        <w:t>octombrie</w:t>
      </w:r>
      <w:r w:rsidR="002B4D42" w:rsidRPr="006B60F6">
        <w:rPr>
          <w:rFonts w:ascii="Times New Roman" w:hAnsi="Times New Roman"/>
          <w:sz w:val="28"/>
          <w:szCs w:val="28"/>
        </w:rPr>
        <w:t xml:space="preserve"> </w:t>
      </w:r>
      <w:r w:rsidRPr="006B60F6">
        <w:rPr>
          <w:rFonts w:ascii="Times New Roman" w:hAnsi="Times New Roman"/>
          <w:sz w:val="28"/>
          <w:szCs w:val="28"/>
        </w:rPr>
        <w:t>2014.</w:t>
      </w:r>
      <w:bookmarkEnd w:id="3"/>
    </w:p>
    <w:p w:rsidR="0095108F" w:rsidRPr="006B60F6" w:rsidRDefault="0095108F" w:rsidP="003307D1">
      <w:pPr>
        <w:spacing w:line="276" w:lineRule="auto"/>
        <w:ind w:firstLine="709"/>
        <w:jc w:val="both"/>
        <w:rPr>
          <w:rFonts w:ascii="Times New Roman" w:hAnsi="Times New Roman"/>
          <w:sz w:val="28"/>
          <w:szCs w:val="28"/>
        </w:rPr>
      </w:pPr>
      <w:bookmarkStart w:id="4" w:name="_Toc284969173"/>
      <w:r w:rsidRPr="006B60F6">
        <w:rPr>
          <w:rFonts w:ascii="Times New Roman" w:hAnsi="Times New Roman"/>
          <w:sz w:val="28"/>
          <w:szCs w:val="28"/>
        </w:rPr>
        <w:t>Guvernul</w:t>
      </w:r>
      <w:r w:rsidR="002B4D42" w:rsidRPr="006B60F6">
        <w:rPr>
          <w:rFonts w:ascii="Times New Roman" w:hAnsi="Times New Roman"/>
          <w:sz w:val="28"/>
          <w:szCs w:val="28"/>
        </w:rPr>
        <w:t xml:space="preserve"> </w:t>
      </w:r>
      <w:r w:rsidRPr="006B60F6">
        <w:rPr>
          <w:rFonts w:ascii="Times New Roman" w:hAnsi="Times New Roman"/>
          <w:sz w:val="28"/>
          <w:szCs w:val="28"/>
        </w:rPr>
        <w:t>Republicii</w:t>
      </w:r>
      <w:r w:rsidR="002B4D42" w:rsidRPr="006B60F6">
        <w:rPr>
          <w:rFonts w:ascii="Times New Roman" w:hAnsi="Times New Roman"/>
          <w:sz w:val="28"/>
          <w:szCs w:val="28"/>
        </w:rPr>
        <w:t xml:space="preserve"> </w:t>
      </w:r>
      <w:r w:rsidRPr="006B60F6">
        <w:rPr>
          <w:rFonts w:ascii="Times New Roman" w:hAnsi="Times New Roman"/>
          <w:sz w:val="28"/>
          <w:szCs w:val="28"/>
        </w:rPr>
        <w:t>Moldova</w:t>
      </w:r>
      <w:r w:rsidR="002B4D42" w:rsidRPr="006B60F6">
        <w:rPr>
          <w:rFonts w:ascii="Times New Roman" w:hAnsi="Times New Roman"/>
          <w:sz w:val="28"/>
          <w:szCs w:val="28"/>
        </w:rPr>
        <w:t xml:space="preserve"> </w:t>
      </w:r>
      <w:r w:rsidRPr="006B60F6">
        <w:rPr>
          <w:rFonts w:ascii="Times New Roman" w:hAnsi="Times New Roman"/>
          <w:sz w:val="28"/>
          <w:szCs w:val="28"/>
        </w:rPr>
        <w:t>va</w:t>
      </w:r>
      <w:r w:rsidR="002B4D42" w:rsidRPr="006B60F6">
        <w:rPr>
          <w:rFonts w:ascii="Times New Roman" w:hAnsi="Times New Roman"/>
          <w:sz w:val="28"/>
          <w:szCs w:val="28"/>
        </w:rPr>
        <w:t xml:space="preserve"> </w:t>
      </w:r>
      <w:r w:rsidRPr="006B60F6">
        <w:rPr>
          <w:rFonts w:ascii="Times New Roman" w:hAnsi="Times New Roman"/>
          <w:sz w:val="28"/>
          <w:szCs w:val="28"/>
        </w:rPr>
        <w:t>pleda</w:t>
      </w:r>
      <w:r w:rsidR="002B4D42" w:rsidRPr="006B60F6">
        <w:rPr>
          <w:rFonts w:ascii="Times New Roman" w:hAnsi="Times New Roman"/>
          <w:sz w:val="28"/>
          <w:szCs w:val="28"/>
        </w:rPr>
        <w:t xml:space="preserve"> </w:t>
      </w:r>
      <w:r w:rsidRPr="006B60F6">
        <w:rPr>
          <w:rFonts w:ascii="Times New Roman" w:hAnsi="Times New Roman"/>
          <w:sz w:val="28"/>
          <w:szCs w:val="28"/>
        </w:rPr>
        <w:t>în</w:t>
      </w:r>
      <w:r w:rsidR="002B4D42" w:rsidRPr="006B60F6">
        <w:rPr>
          <w:rFonts w:ascii="Times New Roman" w:hAnsi="Times New Roman"/>
          <w:sz w:val="28"/>
          <w:szCs w:val="28"/>
        </w:rPr>
        <w:t xml:space="preserve"> </w:t>
      </w:r>
      <w:r w:rsidRPr="006B60F6">
        <w:rPr>
          <w:rFonts w:ascii="Times New Roman" w:hAnsi="Times New Roman"/>
          <w:sz w:val="28"/>
          <w:szCs w:val="28"/>
        </w:rPr>
        <w:t>continuare</w:t>
      </w:r>
      <w:r w:rsidR="002B4D42" w:rsidRPr="006B60F6">
        <w:rPr>
          <w:rFonts w:ascii="Times New Roman" w:hAnsi="Times New Roman"/>
          <w:sz w:val="28"/>
          <w:szCs w:val="28"/>
        </w:rPr>
        <w:t xml:space="preserve"> </w:t>
      </w:r>
      <w:r w:rsidRPr="006B60F6">
        <w:rPr>
          <w:rFonts w:ascii="Times New Roman" w:hAnsi="Times New Roman"/>
          <w:sz w:val="28"/>
          <w:szCs w:val="28"/>
        </w:rPr>
        <w:t>pentru</w:t>
      </w:r>
      <w:r w:rsidR="002B4D42" w:rsidRPr="006B60F6">
        <w:rPr>
          <w:rFonts w:ascii="Times New Roman" w:hAnsi="Times New Roman"/>
          <w:sz w:val="28"/>
          <w:szCs w:val="28"/>
        </w:rPr>
        <w:t xml:space="preserve"> </w:t>
      </w:r>
      <w:r w:rsidRPr="006B60F6">
        <w:rPr>
          <w:rFonts w:ascii="Times New Roman" w:hAnsi="Times New Roman"/>
          <w:sz w:val="28"/>
          <w:szCs w:val="28"/>
        </w:rPr>
        <w:t>dezideratul</w:t>
      </w:r>
      <w:r w:rsidR="002B4D42" w:rsidRPr="006B60F6">
        <w:rPr>
          <w:rFonts w:ascii="Times New Roman" w:hAnsi="Times New Roman"/>
          <w:sz w:val="28"/>
          <w:szCs w:val="28"/>
        </w:rPr>
        <w:t xml:space="preserve"> </w:t>
      </w:r>
      <w:r w:rsidRPr="006B60F6">
        <w:rPr>
          <w:rFonts w:ascii="Times New Roman" w:hAnsi="Times New Roman"/>
          <w:sz w:val="28"/>
          <w:szCs w:val="28"/>
        </w:rPr>
        <w:t>de</w:t>
      </w:r>
      <w:r w:rsidR="002B4D42" w:rsidRPr="006B60F6">
        <w:rPr>
          <w:rFonts w:ascii="Times New Roman" w:hAnsi="Times New Roman"/>
          <w:sz w:val="28"/>
          <w:szCs w:val="28"/>
        </w:rPr>
        <w:t xml:space="preserve"> </w:t>
      </w:r>
      <w:r w:rsidRPr="006B60F6">
        <w:rPr>
          <w:rFonts w:ascii="Times New Roman" w:hAnsi="Times New Roman"/>
          <w:sz w:val="28"/>
          <w:szCs w:val="28"/>
        </w:rPr>
        <w:t>reintegrare</w:t>
      </w:r>
      <w:r w:rsidR="002B4D42" w:rsidRPr="006B60F6">
        <w:rPr>
          <w:rFonts w:ascii="Times New Roman" w:hAnsi="Times New Roman"/>
          <w:sz w:val="28"/>
          <w:szCs w:val="28"/>
        </w:rPr>
        <w:t xml:space="preserve"> </w:t>
      </w:r>
      <w:r w:rsidRPr="006B60F6">
        <w:rPr>
          <w:rFonts w:ascii="Times New Roman" w:hAnsi="Times New Roman"/>
          <w:sz w:val="28"/>
          <w:szCs w:val="28"/>
        </w:rPr>
        <w:t>a</w:t>
      </w:r>
      <w:r w:rsidR="002B4D42" w:rsidRPr="006B60F6">
        <w:rPr>
          <w:rFonts w:ascii="Times New Roman" w:hAnsi="Times New Roman"/>
          <w:sz w:val="28"/>
          <w:szCs w:val="28"/>
        </w:rPr>
        <w:t xml:space="preserve"> </w:t>
      </w:r>
      <w:r w:rsidRPr="006B60F6">
        <w:rPr>
          <w:rFonts w:ascii="Times New Roman" w:hAnsi="Times New Roman"/>
          <w:sz w:val="28"/>
          <w:szCs w:val="28"/>
        </w:rPr>
        <w:t>țării,</w:t>
      </w:r>
      <w:r w:rsidR="002B4D42" w:rsidRPr="006B60F6">
        <w:rPr>
          <w:rFonts w:ascii="Times New Roman" w:hAnsi="Times New Roman"/>
          <w:sz w:val="28"/>
          <w:szCs w:val="28"/>
        </w:rPr>
        <w:t xml:space="preserve"> </w:t>
      </w:r>
      <w:r w:rsidRPr="006B60F6">
        <w:rPr>
          <w:rFonts w:ascii="Times New Roman" w:hAnsi="Times New Roman"/>
          <w:sz w:val="28"/>
          <w:szCs w:val="28"/>
        </w:rPr>
        <w:t>acesta</w:t>
      </w:r>
      <w:r w:rsidR="002B4D42" w:rsidRPr="006B60F6">
        <w:rPr>
          <w:rFonts w:ascii="Times New Roman" w:hAnsi="Times New Roman"/>
          <w:sz w:val="28"/>
          <w:szCs w:val="28"/>
        </w:rPr>
        <w:t xml:space="preserve"> </w:t>
      </w:r>
      <w:r w:rsidRPr="006B60F6">
        <w:rPr>
          <w:rFonts w:ascii="Times New Roman" w:hAnsi="Times New Roman"/>
          <w:sz w:val="28"/>
          <w:szCs w:val="28"/>
        </w:rPr>
        <w:t>reprezentînd</w:t>
      </w:r>
      <w:r w:rsidR="002B4D42" w:rsidRPr="006B60F6">
        <w:rPr>
          <w:rFonts w:ascii="Times New Roman" w:hAnsi="Times New Roman"/>
          <w:sz w:val="28"/>
          <w:szCs w:val="28"/>
        </w:rPr>
        <w:t xml:space="preserve"> </w:t>
      </w:r>
      <w:r w:rsidRPr="006B60F6">
        <w:rPr>
          <w:rFonts w:ascii="Times New Roman" w:hAnsi="Times New Roman"/>
          <w:sz w:val="28"/>
          <w:szCs w:val="28"/>
        </w:rPr>
        <w:t>una</w:t>
      </w:r>
      <w:r w:rsidR="002B4D42" w:rsidRPr="006B60F6">
        <w:rPr>
          <w:rFonts w:ascii="Times New Roman" w:hAnsi="Times New Roman"/>
          <w:sz w:val="28"/>
          <w:szCs w:val="28"/>
        </w:rPr>
        <w:t xml:space="preserve"> </w:t>
      </w:r>
      <w:r w:rsidRPr="006B60F6">
        <w:rPr>
          <w:rFonts w:ascii="Times New Roman" w:hAnsi="Times New Roman"/>
          <w:sz w:val="28"/>
          <w:szCs w:val="28"/>
        </w:rPr>
        <w:t>dintre</w:t>
      </w:r>
      <w:r w:rsidR="002B4D42" w:rsidRPr="006B60F6">
        <w:rPr>
          <w:rFonts w:ascii="Times New Roman" w:hAnsi="Times New Roman"/>
          <w:sz w:val="28"/>
          <w:szCs w:val="28"/>
        </w:rPr>
        <w:t xml:space="preserve"> </w:t>
      </w:r>
      <w:r w:rsidRPr="006B60F6">
        <w:rPr>
          <w:rFonts w:ascii="Times New Roman" w:hAnsi="Times New Roman"/>
          <w:sz w:val="28"/>
          <w:szCs w:val="28"/>
        </w:rPr>
        <w:t>prioritățile</w:t>
      </w:r>
      <w:r w:rsidR="002B4D42" w:rsidRPr="006B60F6">
        <w:rPr>
          <w:rFonts w:ascii="Times New Roman" w:hAnsi="Times New Roman"/>
          <w:sz w:val="28"/>
          <w:szCs w:val="28"/>
        </w:rPr>
        <w:t xml:space="preserve"> </w:t>
      </w:r>
      <w:r w:rsidRPr="006B60F6">
        <w:rPr>
          <w:rFonts w:ascii="Times New Roman" w:hAnsi="Times New Roman"/>
          <w:sz w:val="28"/>
          <w:szCs w:val="28"/>
        </w:rPr>
        <w:t>de</w:t>
      </w:r>
      <w:r w:rsidR="002B4D42" w:rsidRPr="006B60F6">
        <w:rPr>
          <w:rFonts w:ascii="Times New Roman" w:hAnsi="Times New Roman"/>
          <w:sz w:val="28"/>
          <w:szCs w:val="28"/>
        </w:rPr>
        <w:t xml:space="preserve"> </w:t>
      </w:r>
      <w:r w:rsidRPr="006B60F6">
        <w:rPr>
          <w:rFonts w:ascii="Times New Roman" w:hAnsi="Times New Roman"/>
          <w:sz w:val="28"/>
          <w:szCs w:val="28"/>
        </w:rPr>
        <w:t>bază</w:t>
      </w:r>
      <w:r w:rsidR="002B4D42" w:rsidRPr="006B60F6">
        <w:rPr>
          <w:rFonts w:ascii="Times New Roman" w:hAnsi="Times New Roman"/>
          <w:sz w:val="28"/>
          <w:szCs w:val="28"/>
        </w:rPr>
        <w:t xml:space="preserve"> </w:t>
      </w:r>
      <w:r w:rsidRPr="006B60F6">
        <w:rPr>
          <w:rFonts w:ascii="Times New Roman" w:hAnsi="Times New Roman"/>
          <w:sz w:val="28"/>
          <w:szCs w:val="28"/>
        </w:rPr>
        <w:t>ale</w:t>
      </w:r>
      <w:r w:rsidR="002B4D42" w:rsidRPr="006B60F6">
        <w:rPr>
          <w:rFonts w:ascii="Times New Roman" w:hAnsi="Times New Roman"/>
          <w:sz w:val="28"/>
          <w:szCs w:val="28"/>
        </w:rPr>
        <w:t xml:space="preserve"> </w:t>
      </w:r>
      <w:r w:rsidRPr="006B60F6">
        <w:rPr>
          <w:rFonts w:ascii="Times New Roman" w:hAnsi="Times New Roman"/>
          <w:sz w:val="28"/>
          <w:szCs w:val="28"/>
        </w:rPr>
        <w:t>procesului</w:t>
      </w:r>
      <w:r w:rsidR="002B4D42" w:rsidRPr="006B60F6">
        <w:rPr>
          <w:rFonts w:ascii="Times New Roman" w:hAnsi="Times New Roman"/>
          <w:sz w:val="28"/>
          <w:szCs w:val="28"/>
        </w:rPr>
        <w:t xml:space="preserve"> </w:t>
      </w:r>
      <w:r w:rsidRPr="006B60F6">
        <w:rPr>
          <w:rFonts w:ascii="Times New Roman" w:hAnsi="Times New Roman"/>
          <w:sz w:val="28"/>
          <w:szCs w:val="28"/>
        </w:rPr>
        <w:t>de</w:t>
      </w:r>
      <w:r w:rsidR="002B4D42" w:rsidRPr="006B60F6">
        <w:rPr>
          <w:rFonts w:ascii="Times New Roman" w:hAnsi="Times New Roman"/>
          <w:sz w:val="28"/>
          <w:szCs w:val="28"/>
        </w:rPr>
        <w:t xml:space="preserve"> </w:t>
      </w:r>
      <w:r w:rsidRPr="006B60F6">
        <w:rPr>
          <w:rFonts w:ascii="Times New Roman" w:hAnsi="Times New Roman"/>
          <w:sz w:val="28"/>
          <w:szCs w:val="28"/>
        </w:rPr>
        <w:t>guvernare.</w:t>
      </w:r>
      <w:r w:rsidR="002B4D42" w:rsidRPr="006B60F6">
        <w:rPr>
          <w:rFonts w:ascii="Times New Roman" w:hAnsi="Times New Roman"/>
          <w:sz w:val="28"/>
          <w:szCs w:val="28"/>
        </w:rPr>
        <w:t xml:space="preserve"> </w:t>
      </w:r>
      <w:r w:rsidRPr="006B60F6">
        <w:rPr>
          <w:rFonts w:ascii="Times New Roman" w:hAnsi="Times New Roman"/>
          <w:sz w:val="28"/>
          <w:szCs w:val="28"/>
        </w:rPr>
        <w:t>Soluția</w:t>
      </w:r>
      <w:r w:rsidR="002B4D42" w:rsidRPr="006B60F6">
        <w:rPr>
          <w:rFonts w:ascii="Times New Roman" w:hAnsi="Times New Roman"/>
          <w:sz w:val="28"/>
          <w:szCs w:val="28"/>
        </w:rPr>
        <w:t xml:space="preserve"> </w:t>
      </w:r>
      <w:r w:rsidRPr="006B60F6">
        <w:rPr>
          <w:rFonts w:ascii="Times New Roman" w:hAnsi="Times New Roman"/>
          <w:sz w:val="28"/>
          <w:szCs w:val="28"/>
        </w:rPr>
        <w:t>politică</w:t>
      </w:r>
      <w:r w:rsidR="002B4D42" w:rsidRPr="006B60F6">
        <w:rPr>
          <w:rFonts w:ascii="Times New Roman" w:hAnsi="Times New Roman"/>
          <w:sz w:val="28"/>
          <w:szCs w:val="28"/>
        </w:rPr>
        <w:t xml:space="preserve"> </w:t>
      </w:r>
      <w:r w:rsidRPr="006B60F6">
        <w:rPr>
          <w:rFonts w:ascii="Times New Roman" w:hAnsi="Times New Roman"/>
          <w:sz w:val="28"/>
          <w:szCs w:val="28"/>
        </w:rPr>
        <w:t>a</w:t>
      </w:r>
      <w:r w:rsidR="002B4D42" w:rsidRPr="006B60F6">
        <w:rPr>
          <w:rFonts w:ascii="Times New Roman" w:hAnsi="Times New Roman"/>
          <w:sz w:val="28"/>
          <w:szCs w:val="28"/>
        </w:rPr>
        <w:t xml:space="preserve"> </w:t>
      </w:r>
      <w:r w:rsidRPr="006B60F6">
        <w:rPr>
          <w:rFonts w:ascii="Times New Roman" w:hAnsi="Times New Roman"/>
          <w:sz w:val="28"/>
          <w:szCs w:val="28"/>
        </w:rPr>
        <w:t>conflictului</w:t>
      </w:r>
      <w:r w:rsidR="002B4D42" w:rsidRPr="006B60F6">
        <w:rPr>
          <w:rFonts w:ascii="Times New Roman" w:hAnsi="Times New Roman"/>
          <w:sz w:val="28"/>
          <w:szCs w:val="28"/>
        </w:rPr>
        <w:t xml:space="preserve"> </w:t>
      </w:r>
      <w:r w:rsidRPr="006B60F6">
        <w:rPr>
          <w:rFonts w:ascii="Times New Roman" w:hAnsi="Times New Roman"/>
          <w:sz w:val="28"/>
          <w:szCs w:val="28"/>
        </w:rPr>
        <w:t>va</w:t>
      </w:r>
      <w:r w:rsidR="002B4D42" w:rsidRPr="006B60F6">
        <w:rPr>
          <w:rFonts w:ascii="Times New Roman" w:hAnsi="Times New Roman"/>
          <w:sz w:val="28"/>
          <w:szCs w:val="28"/>
        </w:rPr>
        <w:t xml:space="preserve"> </w:t>
      </w:r>
      <w:r w:rsidRPr="006B60F6">
        <w:rPr>
          <w:rFonts w:ascii="Times New Roman" w:hAnsi="Times New Roman"/>
          <w:sz w:val="28"/>
          <w:szCs w:val="28"/>
        </w:rPr>
        <w:t>fi</w:t>
      </w:r>
      <w:r w:rsidR="002B4D42" w:rsidRPr="006B60F6">
        <w:rPr>
          <w:rFonts w:ascii="Times New Roman" w:hAnsi="Times New Roman"/>
          <w:sz w:val="28"/>
          <w:szCs w:val="28"/>
        </w:rPr>
        <w:t xml:space="preserve"> </w:t>
      </w:r>
      <w:r w:rsidRPr="006B60F6">
        <w:rPr>
          <w:rFonts w:ascii="Times New Roman" w:hAnsi="Times New Roman"/>
          <w:sz w:val="28"/>
          <w:szCs w:val="28"/>
        </w:rPr>
        <w:t>corelată</w:t>
      </w:r>
      <w:r w:rsidR="002B4D42" w:rsidRPr="006B60F6">
        <w:rPr>
          <w:rFonts w:ascii="Times New Roman" w:hAnsi="Times New Roman"/>
          <w:sz w:val="28"/>
          <w:szCs w:val="28"/>
        </w:rPr>
        <w:t xml:space="preserve"> </w:t>
      </w:r>
      <w:r w:rsidRPr="006B60F6">
        <w:rPr>
          <w:rFonts w:ascii="Times New Roman" w:hAnsi="Times New Roman"/>
          <w:sz w:val="28"/>
          <w:szCs w:val="28"/>
        </w:rPr>
        <w:t>cu</w:t>
      </w:r>
      <w:r w:rsidR="002B4D42" w:rsidRPr="006B60F6">
        <w:rPr>
          <w:rFonts w:ascii="Times New Roman" w:hAnsi="Times New Roman"/>
          <w:sz w:val="28"/>
          <w:szCs w:val="28"/>
        </w:rPr>
        <w:t xml:space="preserve"> </w:t>
      </w:r>
      <w:r w:rsidRPr="006B60F6">
        <w:rPr>
          <w:rFonts w:ascii="Times New Roman" w:hAnsi="Times New Roman"/>
          <w:sz w:val="28"/>
          <w:szCs w:val="28"/>
        </w:rPr>
        <w:t>obiectivul</w:t>
      </w:r>
      <w:r w:rsidR="002B4D42" w:rsidRPr="006B60F6">
        <w:rPr>
          <w:rFonts w:ascii="Times New Roman" w:hAnsi="Times New Roman"/>
          <w:sz w:val="28"/>
          <w:szCs w:val="28"/>
        </w:rPr>
        <w:t xml:space="preserve"> </w:t>
      </w:r>
      <w:r w:rsidRPr="006B60F6">
        <w:rPr>
          <w:rFonts w:ascii="Times New Roman" w:hAnsi="Times New Roman"/>
          <w:sz w:val="28"/>
          <w:szCs w:val="28"/>
        </w:rPr>
        <w:t>de</w:t>
      </w:r>
      <w:r w:rsidR="002B4D42" w:rsidRPr="006B60F6">
        <w:rPr>
          <w:rFonts w:ascii="Times New Roman" w:hAnsi="Times New Roman"/>
          <w:sz w:val="28"/>
          <w:szCs w:val="28"/>
        </w:rPr>
        <w:t xml:space="preserve"> </w:t>
      </w:r>
      <w:r w:rsidRPr="006B60F6">
        <w:rPr>
          <w:rFonts w:ascii="Times New Roman" w:hAnsi="Times New Roman"/>
          <w:sz w:val="28"/>
          <w:szCs w:val="28"/>
        </w:rPr>
        <w:t>integrare</w:t>
      </w:r>
      <w:r w:rsidR="002B4D42" w:rsidRPr="006B60F6">
        <w:rPr>
          <w:rFonts w:ascii="Times New Roman" w:hAnsi="Times New Roman"/>
          <w:sz w:val="28"/>
          <w:szCs w:val="28"/>
        </w:rPr>
        <w:t xml:space="preserve"> </w:t>
      </w:r>
      <w:r w:rsidRPr="006B60F6">
        <w:rPr>
          <w:rFonts w:ascii="Times New Roman" w:hAnsi="Times New Roman"/>
          <w:sz w:val="28"/>
          <w:szCs w:val="28"/>
        </w:rPr>
        <w:t>europeană</w:t>
      </w:r>
      <w:r w:rsidR="002B4D42" w:rsidRPr="006B60F6">
        <w:rPr>
          <w:rFonts w:ascii="Times New Roman" w:hAnsi="Times New Roman"/>
          <w:sz w:val="28"/>
          <w:szCs w:val="28"/>
        </w:rPr>
        <w:t xml:space="preserve"> </w:t>
      </w:r>
      <w:r w:rsidRPr="006B60F6">
        <w:rPr>
          <w:rFonts w:ascii="Times New Roman" w:hAnsi="Times New Roman"/>
          <w:sz w:val="28"/>
          <w:szCs w:val="28"/>
        </w:rPr>
        <w:t>a</w:t>
      </w:r>
      <w:r w:rsidR="002B4D42" w:rsidRPr="006B60F6">
        <w:rPr>
          <w:rFonts w:ascii="Times New Roman" w:hAnsi="Times New Roman"/>
          <w:sz w:val="28"/>
          <w:szCs w:val="28"/>
        </w:rPr>
        <w:t xml:space="preserve"> </w:t>
      </w:r>
      <w:r w:rsidRPr="006B60F6">
        <w:rPr>
          <w:rFonts w:ascii="Times New Roman" w:hAnsi="Times New Roman"/>
          <w:sz w:val="28"/>
          <w:szCs w:val="28"/>
        </w:rPr>
        <w:t>țării.</w:t>
      </w:r>
      <w:r w:rsidR="002B4D42" w:rsidRPr="006B60F6">
        <w:rPr>
          <w:rFonts w:ascii="Times New Roman" w:hAnsi="Times New Roman"/>
          <w:sz w:val="28"/>
          <w:szCs w:val="28"/>
        </w:rPr>
        <w:t xml:space="preserve"> </w:t>
      </w:r>
      <w:r w:rsidRPr="006B60F6">
        <w:rPr>
          <w:rFonts w:ascii="Times New Roman" w:hAnsi="Times New Roman"/>
          <w:sz w:val="28"/>
          <w:szCs w:val="28"/>
        </w:rPr>
        <w:t>Reglementarea</w:t>
      </w:r>
      <w:r w:rsidR="002B4D42" w:rsidRPr="006B60F6">
        <w:rPr>
          <w:rFonts w:ascii="Times New Roman" w:hAnsi="Times New Roman"/>
          <w:sz w:val="28"/>
          <w:szCs w:val="28"/>
        </w:rPr>
        <w:t xml:space="preserve"> </w:t>
      </w:r>
      <w:r w:rsidRPr="006B60F6">
        <w:rPr>
          <w:rFonts w:ascii="Times New Roman" w:hAnsi="Times New Roman"/>
          <w:sz w:val="28"/>
          <w:szCs w:val="28"/>
        </w:rPr>
        <w:t>definitivă</w:t>
      </w:r>
      <w:r w:rsidR="002B4D42" w:rsidRPr="006B60F6">
        <w:rPr>
          <w:rFonts w:ascii="Times New Roman" w:hAnsi="Times New Roman"/>
          <w:sz w:val="28"/>
          <w:szCs w:val="28"/>
        </w:rPr>
        <w:t xml:space="preserve"> </w:t>
      </w:r>
      <w:r w:rsidRPr="006B60F6">
        <w:rPr>
          <w:rFonts w:ascii="Times New Roman" w:hAnsi="Times New Roman"/>
          <w:sz w:val="28"/>
          <w:szCs w:val="28"/>
        </w:rPr>
        <w:t>a</w:t>
      </w:r>
      <w:r w:rsidR="002B4D42" w:rsidRPr="006B60F6">
        <w:rPr>
          <w:rFonts w:ascii="Times New Roman" w:hAnsi="Times New Roman"/>
          <w:sz w:val="28"/>
          <w:szCs w:val="28"/>
        </w:rPr>
        <w:t xml:space="preserve"> </w:t>
      </w:r>
      <w:r w:rsidRPr="006B60F6">
        <w:rPr>
          <w:rFonts w:ascii="Times New Roman" w:hAnsi="Times New Roman"/>
          <w:sz w:val="28"/>
          <w:szCs w:val="28"/>
        </w:rPr>
        <w:t>conflictului</w:t>
      </w:r>
      <w:r w:rsidR="002B4D42" w:rsidRPr="006B60F6">
        <w:rPr>
          <w:rFonts w:ascii="Times New Roman" w:hAnsi="Times New Roman"/>
          <w:sz w:val="28"/>
          <w:szCs w:val="28"/>
        </w:rPr>
        <w:t xml:space="preserve"> </w:t>
      </w:r>
      <w:r w:rsidRPr="006B60F6">
        <w:rPr>
          <w:rFonts w:ascii="Times New Roman" w:hAnsi="Times New Roman"/>
          <w:sz w:val="28"/>
          <w:szCs w:val="28"/>
        </w:rPr>
        <w:t>trebuie</w:t>
      </w:r>
      <w:r w:rsidR="002B4D42" w:rsidRPr="006B60F6">
        <w:rPr>
          <w:rFonts w:ascii="Times New Roman" w:hAnsi="Times New Roman"/>
          <w:sz w:val="28"/>
          <w:szCs w:val="28"/>
        </w:rPr>
        <w:t xml:space="preserve"> </w:t>
      </w:r>
      <w:r w:rsidRPr="006B60F6">
        <w:rPr>
          <w:rFonts w:ascii="Times New Roman" w:hAnsi="Times New Roman"/>
          <w:sz w:val="28"/>
          <w:szCs w:val="28"/>
        </w:rPr>
        <w:t>să</w:t>
      </w:r>
      <w:r w:rsidR="002B4D42" w:rsidRPr="006B60F6">
        <w:rPr>
          <w:rFonts w:ascii="Times New Roman" w:hAnsi="Times New Roman"/>
          <w:sz w:val="28"/>
          <w:szCs w:val="28"/>
        </w:rPr>
        <w:t xml:space="preserve"> </w:t>
      </w:r>
      <w:r w:rsidRPr="006B60F6">
        <w:rPr>
          <w:rFonts w:ascii="Times New Roman" w:hAnsi="Times New Roman"/>
          <w:sz w:val="28"/>
          <w:szCs w:val="28"/>
        </w:rPr>
        <w:t>asigure</w:t>
      </w:r>
      <w:r w:rsidR="002B4D42" w:rsidRPr="006B60F6">
        <w:rPr>
          <w:rFonts w:ascii="Times New Roman" w:hAnsi="Times New Roman"/>
          <w:sz w:val="28"/>
          <w:szCs w:val="28"/>
        </w:rPr>
        <w:t xml:space="preserve"> </w:t>
      </w:r>
      <w:r w:rsidRPr="006B60F6">
        <w:rPr>
          <w:rFonts w:ascii="Times New Roman" w:hAnsi="Times New Roman"/>
          <w:sz w:val="28"/>
          <w:szCs w:val="28"/>
        </w:rPr>
        <w:t>caracterul</w:t>
      </w:r>
      <w:r w:rsidR="002B4D42" w:rsidRPr="006B60F6">
        <w:rPr>
          <w:rFonts w:ascii="Times New Roman" w:hAnsi="Times New Roman"/>
          <w:sz w:val="28"/>
          <w:szCs w:val="28"/>
        </w:rPr>
        <w:t xml:space="preserve"> </w:t>
      </w:r>
      <w:r w:rsidRPr="006B60F6">
        <w:rPr>
          <w:rFonts w:ascii="Times New Roman" w:hAnsi="Times New Roman"/>
          <w:sz w:val="28"/>
          <w:szCs w:val="28"/>
        </w:rPr>
        <w:t>viabil,</w:t>
      </w:r>
      <w:r w:rsidR="002B4D42" w:rsidRPr="006B60F6">
        <w:rPr>
          <w:rFonts w:ascii="Times New Roman" w:hAnsi="Times New Roman"/>
          <w:sz w:val="28"/>
          <w:szCs w:val="28"/>
        </w:rPr>
        <w:t xml:space="preserve"> </w:t>
      </w:r>
      <w:r w:rsidRPr="006B60F6">
        <w:rPr>
          <w:rFonts w:ascii="Times New Roman" w:hAnsi="Times New Roman"/>
          <w:sz w:val="28"/>
          <w:szCs w:val="28"/>
        </w:rPr>
        <w:t>democratic,</w:t>
      </w:r>
      <w:r w:rsidR="002B4D42" w:rsidRPr="006B60F6">
        <w:rPr>
          <w:rFonts w:ascii="Times New Roman" w:hAnsi="Times New Roman"/>
          <w:sz w:val="28"/>
          <w:szCs w:val="28"/>
        </w:rPr>
        <w:t xml:space="preserve"> </w:t>
      </w:r>
      <w:r w:rsidRPr="006B60F6">
        <w:rPr>
          <w:rFonts w:ascii="Times New Roman" w:hAnsi="Times New Roman"/>
          <w:sz w:val="28"/>
          <w:szCs w:val="28"/>
        </w:rPr>
        <w:t>independent</w:t>
      </w:r>
      <w:r w:rsidR="002B4D42" w:rsidRPr="006B60F6">
        <w:rPr>
          <w:rFonts w:ascii="Times New Roman" w:hAnsi="Times New Roman"/>
          <w:sz w:val="28"/>
          <w:szCs w:val="28"/>
        </w:rPr>
        <w:t xml:space="preserve"> </w:t>
      </w:r>
      <w:r w:rsidRPr="006B60F6">
        <w:rPr>
          <w:rFonts w:ascii="Times New Roman" w:hAnsi="Times New Roman"/>
          <w:sz w:val="28"/>
          <w:szCs w:val="28"/>
        </w:rPr>
        <w:t>și</w:t>
      </w:r>
      <w:r w:rsidR="002B4D42" w:rsidRPr="006B60F6">
        <w:rPr>
          <w:rFonts w:ascii="Times New Roman" w:hAnsi="Times New Roman"/>
          <w:sz w:val="28"/>
          <w:szCs w:val="28"/>
        </w:rPr>
        <w:t xml:space="preserve"> </w:t>
      </w:r>
      <w:r w:rsidRPr="006B60F6">
        <w:rPr>
          <w:rFonts w:ascii="Times New Roman" w:hAnsi="Times New Roman"/>
          <w:sz w:val="28"/>
          <w:szCs w:val="28"/>
        </w:rPr>
        <w:t>suveran</w:t>
      </w:r>
      <w:r w:rsidR="002B4D42" w:rsidRPr="006B60F6">
        <w:rPr>
          <w:rFonts w:ascii="Times New Roman" w:hAnsi="Times New Roman"/>
          <w:sz w:val="28"/>
          <w:szCs w:val="28"/>
        </w:rPr>
        <w:t xml:space="preserve"> </w:t>
      </w:r>
      <w:r w:rsidRPr="006B60F6">
        <w:rPr>
          <w:rFonts w:ascii="Times New Roman" w:hAnsi="Times New Roman"/>
          <w:sz w:val="28"/>
          <w:szCs w:val="28"/>
        </w:rPr>
        <w:t>al</w:t>
      </w:r>
      <w:r w:rsidR="002B4D42" w:rsidRPr="006B60F6">
        <w:rPr>
          <w:rFonts w:ascii="Times New Roman" w:hAnsi="Times New Roman"/>
          <w:sz w:val="28"/>
          <w:szCs w:val="28"/>
        </w:rPr>
        <w:t xml:space="preserve"> </w:t>
      </w:r>
      <w:r w:rsidRPr="006B60F6">
        <w:rPr>
          <w:rFonts w:ascii="Times New Roman" w:hAnsi="Times New Roman"/>
          <w:sz w:val="28"/>
          <w:szCs w:val="28"/>
        </w:rPr>
        <w:t>statului</w:t>
      </w:r>
      <w:r w:rsidR="002B4D42" w:rsidRPr="006B60F6">
        <w:rPr>
          <w:rFonts w:ascii="Times New Roman" w:hAnsi="Times New Roman"/>
          <w:sz w:val="28"/>
          <w:szCs w:val="28"/>
        </w:rPr>
        <w:t xml:space="preserve"> </w:t>
      </w:r>
      <w:r w:rsidRPr="006B60F6">
        <w:rPr>
          <w:rFonts w:ascii="Times New Roman" w:hAnsi="Times New Roman"/>
          <w:sz w:val="28"/>
          <w:szCs w:val="28"/>
        </w:rPr>
        <w:t>reunificat.</w:t>
      </w:r>
      <w:bookmarkEnd w:id="4"/>
      <w:r w:rsidR="002B4D42" w:rsidRPr="006B60F6">
        <w:rPr>
          <w:rFonts w:ascii="Times New Roman" w:hAnsi="Times New Roman"/>
          <w:sz w:val="28"/>
          <w:szCs w:val="28"/>
        </w:rPr>
        <w:t xml:space="preserve"> </w:t>
      </w:r>
    </w:p>
    <w:p w:rsidR="0095108F" w:rsidRPr="006B60F6" w:rsidRDefault="0095108F" w:rsidP="003307D1">
      <w:pPr>
        <w:spacing w:line="276" w:lineRule="auto"/>
        <w:ind w:firstLine="709"/>
        <w:jc w:val="both"/>
        <w:rPr>
          <w:rFonts w:ascii="Times New Roman" w:hAnsi="Times New Roman"/>
          <w:sz w:val="28"/>
          <w:szCs w:val="28"/>
        </w:rPr>
      </w:pPr>
      <w:bookmarkStart w:id="5" w:name="_Toc284969175"/>
      <w:r w:rsidRPr="006B60F6">
        <w:rPr>
          <w:rFonts w:ascii="Times New Roman" w:hAnsi="Times New Roman"/>
          <w:sz w:val="28"/>
          <w:szCs w:val="28"/>
        </w:rPr>
        <w:t>Pe</w:t>
      </w:r>
      <w:r w:rsidR="002B4D42" w:rsidRPr="006B60F6">
        <w:rPr>
          <w:rFonts w:ascii="Times New Roman" w:hAnsi="Times New Roman"/>
          <w:sz w:val="28"/>
          <w:szCs w:val="28"/>
        </w:rPr>
        <w:t xml:space="preserve"> </w:t>
      </w:r>
      <w:r w:rsidRPr="006B60F6">
        <w:rPr>
          <w:rFonts w:ascii="Times New Roman" w:hAnsi="Times New Roman"/>
          <w:sz w:val="28"/>
          <w:szCs w:val="28"/>
        </w:rPr>
        <w:t>termen</w:t>
      </w:r>
      <w:r w:rsidR="002B4D42" w:rsidRPr="006B60F6">
        <w:rPr>
          <w:rFonts w:ascii="Times New Roman" w:hAnsi="Times New Roman"/>
          <w:sz w:val="28"/>
          <w:szCs w:val="28"/>
        </w:rPr>
        <w:t xml:space="preserve"> </w:t>
      </w:r>
      <w:r w:rsidRPr="006B60F6">
        <w:rPr>
          <w:rFonts w:ascii="Times New Roman" w:hAnsi="Times New Roman"/>
          <w:sz w:val="28"/>
          <w:szCs w:val="28"/>
        </w:rPr>
        <w:t>scurt,</w:t>
      </w:r>
      <w:r w:rsidR="002B4D42" w:rsidRPr="006B60F6">
        <w:rPr>
          <w:rFonts w:ascii="Times New Roman" w:hAnsi="Times New Roman"/>
          <w:sz w:val="28"/>
          <w:szCs w:val="28"/>
        </w:rPr>
        <w:t xml:space="preserve"> </w:t>
      </w:r>
      <w:r w:rsidRPr="006B60F6">
        <w:rPr>
          <w:rFonts w:ascii="Times New Roman" w:hAnsi="Times New Roman"/>
          <w:sz w:val="28"/>
          <w:szCs w:val="28"/>
        </w:rPr>
        <w:t>preocupările</w:t>
      </w:r>
      <w:r w:rsidR="002B4D42" w:rsidRPr="006B60F6">
        <w:rPr>
          <w:rFonts w:ascii="Times New Roman" w:hAnsi="Times New Roman"/>
          <w:sz w:val="28"/>
          <w:szCs w:val="28"/>
        </w:rPr>
        <w:t xml:space="preserve"> </w:t>
      </w:r>
      <w:r w:rsidRPr="006B60F6">
        <w:rPr>
          <w:rFonts w:ascii="Times New Roman" w:hAnsi="Times New Roman"/>
          <w:sz w:val="28"/>
          <w:szCs w:val="28"/>
        </w:rPr>
        <w:t>majore</w:t>
      </w:r>
      <w:r w:rsidR="002B4D42" w:rsidRPr="006B60F6">
        <w:rPr>
          <w:rFonts w:ascii="Times New Roman" w:hAnsi="Times New Roman"/>
          <w:sz w:val="28"/>
          <w:szCs w:val="28"/>
        </w:rPr>
        <w:t xml:space="preserve"> </w:t>
      </w:r>
      <w:r w:rsidRPr="006B60F6">
        <w:rPr>
          <w:rFonts w:ascii="Times New Roman" w:hAnsi="Times New Roman"/>
          <w:sz w:val="28"/>
          <w:szCs w:val="28"/>
        </w:rPr>
        <w:t>ale</w:t>
      </w:r>
      <w:r w:rsidR="002B4D42" w:rsidRPr="006B60F6">
        <w:rPr>
          <w:rFonts w:ascii="Times New Roman" w:hAnsi="Times New Roman"/>
          <w:sz w:val="28"/>
          <w:szCs w:val="28"/>
        </w:rPr>
        <w:t xml:space="preserve"> </w:t>
      </w:r>
      <w:r w:rsidRPr="006B60F6">
        <w:rPr>
          <w:rFonts w:ascii="Times New Roman" w:hAnsi="Times New Roman"/>
          <w:sz w:val="28"/>
          <w:szCs w:val="28"/>
        </w:rPr>
        <w:t>Guvernului</w:t>
      </w:r>
      <w:r w:rsidR="002B4D42" w:rsidRPr="006B60F6">
        <w:rPr>
          <w:rFonts w:ascii="Times New Roman" w:hAnsi="Times New Roman"/>
          <w:sz w:val="28"/>
          <w:szCs w:val="28"/>
        </w:rPr>
        <w:t xml:space="preserve"> </w:t>
      </w:r>
      <w:r w:rsidRPr="006B60F6">
        <w:rPr>
          <w:rFonts w:ascii="Times New Roman" w:hAnsi="Times New Roman"/>
          <w:sz w:val="28"/>
          <w:szCs w:val="28"/>
        </w:rPr>
        <w:t>Republicii</w:t>
      </w:r>
      <w:r w:rsidR="002B4D42" w:rsidRPr="006B60F6">
        <w:rPr>
          <w:rFonts w:ascii="Times New Roman" w:hAnsi="Times New Roman"/>
          <w:sz w:val="28"/>
          <w:szCs w:val="28"/>
        </w:rPr>
        <w:t xml:space="preserve"> </w:t>
      </w:r>
      <w:r w:rsidRPr="006B60F6">
        <w:rPr>
          <w:rFonts w:ascii="Times New Roman" w:hAnsi="Times New Roman"/>
          <w:sz w:val="28"/>
          <w:szCs w:val="28"/>
        </w:rPr>
        <w:t>Moldova</w:t>
      </w:r>
      <w:r w:rsidR="002B4D42" w:rsidRPr="006B60F6">
        <w:rPr>
          <w:rFonts w:ascii="Times New Roman" w:hAnsi="Times New Roman"/>
          <w:sz w:val="28"/>
          <w:szCs w:val="28"/>
        </w:rPr>
        <w:t xml:space="preserve"> </w:t>
      </w:r>
      <w:r w:rsidRPr="006B60F6">
        <w:rPr>
          <w:rFonts w:ascii="Times New Roman" w:hAnsi="Times New Roman"/>
          <w:sz w:val="28"/>
          <w:szCs w:val="28"/>
        </w:rPr>
        <w:t>sînt</w:t>
      </w:r>
      <w:r w:rsidR="002B4D42" w:rsidRPr="006B60F6">
        <w:rPr>
          <w:rFonts w:ascii="Times New Roman" w:hAnsi="Times New Roman"/>
          <w:sz w:val="28"/>
          <w:szCs w:val="28"/>
        </w:rPr>
        <w:t xml:space="preserve"> </w:t>
      </w:r>
      <w:r w:rsidRPr="006B60F6">
        <w:rPr>
          <w:rFonts w:ascii="Times New Roman" w:hAnsi="Times New Roman"/>
          <w:sz w:val="28"/>
          <w:szCs w:val="28"/>
        </w:rPr>
        <w:t>orientate</w:t>
      </w:r>
      <w:r w:rsidR="002B4D42" w:rsidRPr="006B60F6">
        <w:rPr>
          <w:rFonts w:ascii="Times New Roman" w:hAnsi="Times New Roman"/>
          <w:sz w:val="28"/>
          <w:szCs w:val="28"/>
        </w:rPr>
        <w:t xml:space="preserve"> </w:t>
      </w:r>
      <w:r w:rsidRPr="006B60F6">
        <w:rPr>
          <w:rFonts w:ascii="Times New Roman" w:hAnsi="Times New Roman"/>
          <w:sz w:val="28"/>
          <w:szCs w:val="28"/>
        </w:rPr>
        <w:t>spre</w:t>
      </w:r>
      <w:r w:rsidR="002B4D42" w:rsidRPr="006B60F6">
        <w:rPr>
          <w:rFonts w:ascii="Times New Roman" w:hAnsi="Times New Roman"/>
          <w:sz w:val="28"/>
          <w:szCs w:val="28"/>
        </w:rPr>
        <w:t xml:space="preserve"> </w:t>
      </w:r>
      <w:r w:rsidRPr="006B60F6">
        <w:rPr>
          <w:rFonts w:ascii="Times New Roman" w:hAnsi="Times New Roman"/>
          <w:sz w:val="28"/>
          <w:szCs w:val="28"/>
        </w:rPr>
        <w:t>înlăturarea</w:t>
      </w:r>
      <w:r w:rsidR="002B4D42" w:rsidRPr="006B60F6">
        <w:rPr>
          <w:rFonts w:ascii="Times New Roman" w:hAnsi="Times New Roman"/>
          <w:sz w:val="28"/>
          <w:szCs w:val="28"/>
        </w:rPr>
        <w:t xml:space="preserve"> </w:t>
      </w:r>
      <w:r w:rsidRPr="006B60F6">
        <w:rPr>
          <w:rFonts w:ascii="Times New Roman" w:hAnsi="Times New Roman"/>
          <w:sz w:val="28"/>
          <w:szCs w:val="28"/>
        </w:rPr>
        <w:t>riscurilor</w:t>
      </w:r>
      <w:r w:rsidR="002B4D42" w:rsidRPr="006B60F6">
        <w:rPr>
          <w:rFonts w:ascii="Times New Roman" w:hAnsi="Times New Roman"/>
          <w:sz w:val="28"/>
          <w:szCs w:val="28"/>
        </w:rPr>
        <w:t xml:space="preserve"> </w:t>
      </w:r>
      <w:r w:rsidRPr="006B60F6">
        <w:rPr>
          <w:rFonts w:ascii="Times New Roman" w:hAnsi="Times New Roman"/>
          <w:sz w:val="28"/>
          <w:szCs w:val="28"/>
        </w:rPr>
        <w:t>la</w:t>
      </w:r>
      <w:r w:rsidR="002B4D42" w:rsidRPr="006B60F6">
        <w:rPr>
          <w:rFonts w:ascii="Times New Roman" w:hAnsi="Times New Roman"/>
          <w:sz w:val="28"/>
          <w:szCs w:val="28"/>
        </w:rPr>
        <w:t xml:space="preserve"> </w:t>
      </w:r>
      <w:r w:rsidRPr="006B60F6">
        <w:rPr>
          <w:rFonts w:ascii="Times New Roman" w:hAnsi="Times New Roman"/>
          <w:sz w:val="28"/>
          <w:szCs w:val="28"/>
        </w:rPr>
        <w:t>adresa</w:t>
      </w:r>
      <w:r w:rsidR="002B4D42" w:rsidRPr="006B60F6">
        <w:rPr>
          <w:rFonts w:ascii="Times New Roman" w:hAnsi="Times New Roman"/>
          <w:sz w:val="28"/>
          <w:szCs w:val="28"/>
        </w:rPr>
        <w:t xml:space="preserve"> </w:t>
      </w:r>
      <w:r w:rsidRPr="006B60F6">
        <w:rPr>
          <w:rFonts w:ascii="Times New Roman" w:hAnsi="Times New Roman"/>
          <w:sz w:val="28"/>
          <w:szCs w:val="28"/>
        </w:rPr>
        <w:t>securității</w:t>
      </w:r>
      <w:r w:rsidR="002B4D42" w:rsidRPr="006B60F6">
        <w:rPr>
          <w:rFonts w:ascii="Times New Roman" w:hAnsi="Times New Roman"/>
          <w:sz w:val="28"/>
          <w:szCs w:val="28"/>
        </w:rPr>
        <w:t xml:space="preserve"> </w:t>
      </w:r>
      <w:r w:rsidRPr="006B60F6">
        <w:rPr>
          <w:rFonts w:ascii="Times New Roman" w:hAnsi="Times New Roman"/>
          <w:sz w:val="28"/>
          <w:szCs w:val="28"/>
        </w:rPr>
        <w:t>interne</w:t>
      </w:r>
      <w:r w:rsidR="002B4D42" w:rsidRPr="006B60F6">
        <w:rPr>
          <w:rFonts w:ascii="Times New Roman" w:hAnsi="Times New Roman"/>
          <w:sz w:val="28"/>
          <w:szCs w:val="28"/>
        </w:rPr>
        <w:t xml:space="preserve"> </w:t>
      </w:r>
      <w:r w:rsidRPr="006B60F6">
        <w:rPr>
          <w:rFonts w:ascii="Times New Roman" w:hAnsi="Times New Roman"/>
          <w:sz w:val="28"/>
          <w:szCs w:val="28"/>
        </w:rPr>
        <w:t>și</w:t>
      </w:r>
      <w:r w:rsidR="002B4D42" w:rsidRPr="006B60F6">
        <w:rPr>
          <w:rFonts w:ascii="Times New Roman" w:hAnsi="Times New Roman"/>
          <w:sz w:val="28"/>
          <w:szCs w:val="28"/>
        </w:rPr>
        <w:t xml:space="preserve"> </w:t>
      </w:r>
      <w:r w:rsidRPr="006B60F6">
        <w:rPr>
          <w:rFonts w:ascii="Times New Roman" w:hAnsi="Times New Roman"/>
          <w:sz w:val="28"/>
          <w:szCs w:val="28"/>
        </w:rPr>
        <w:t>externe</w:t>
      </w:r>
      <w:r w:rsidR="002B4D42" w:rsidRPr="006B60F6">
        <w:rPr>
          <w:rFonts w:ascii="Times New Roman" w:hAnsi="Times New Roman"/>
          <w:sz w:val="28"/>
          <w:szCs w:val="28"/>
        </w:rPr>
        <w:t xml:space="preserve"> </w:t>
      </w:r>
      <w:r w:rsidRPr="006B60F6">
        <w:rPr>
          <w:rFonts w:ascii="Times New Roman" w:hAnsi="Times New Roman"/>
          <w:sz w:val="28"/>
          <w:szCs w:val="28"/>
        </w:rPr>
        <w:t>a</w:t>
      </w:r>
      <w:r w:rsidR="002B4D42" w:rsidRPr="006B60F6">
        <w:rPr>
          <w:rFonts w:ascii="Times New Roman" w:hAnsi="Times New Roman"/>
          <w:sz w:val="28"/>
          <w:szCs w:val="28"/>
        </w:rPr>
        <w:t xml:space="preserve"> </w:t>
      </w:r>
      <w:r w:rsidRPr="006B60F6">
        <w:rPr>
          <w:rFonts w:ascii="Times New Roman" w:hAnsi="Times New Roman"/>
          <w:sz w:val="28"/>
          <w:szCs w:val="28"/>
        </w:rPr>
        <w:t>statului,</w:t>
      </w:r>
      <w:r w:rsidR="002B4D42" w:rsidRPr="006B60F6">
        <w:rPr>
          <w:rFonts w:ascii="Times New Roman" w:hAnsi="Times New Roman"/>
          <w:sz w:val="28"/>
          <w:szCs w:val="28"/>
        </w:rPr>
        <w:t xml:space="preserve"> </w:t>
      </w:r>
      <w:r w:rsidRPr="006B60F6">
        <w:rPr>
          <w:rFonts w:ascii="Times New Roman" w:hAnsi="Times New Roman"/>
          <w:sz w:val="28"/>
          <w:szCs w:val="28"/>
        </w:rPr>
        <w:t>spre</w:t>
      </w:r>
      <w:r w:rsidR="002B4D42" w:rsidRPr="006B60F6">
        <w:rPr>
          <w:rFonts w:ascii="Times New Roman" w:hAnsi="Times New Roman"/>
          <w:sz w:val="28"/>
          <w:szCs w:val="28"/>
        </w:rPr>
        <w:t xml:space="preserve"> </w:t>
      </w:r>
      <w:r w:rsidRPr="006B60F6">
        <w:rPr>
          <w:rFonts w:ascii="Times New Roman" w:hAnsi="Times New Roman"/>
          <w:sz w:val="28"/>
          <w:szCs w:val="28"/>
        </w:rPr>
        <w:t>stabilizarea</w:t>
      </w:r>
      <w:r w:rsidR="002B4D42" w:rsidRPr="006B60F6">
        <w:rPr>
          <w:rFonts w:ascii="Times New Roman" w:hAnsi="Times New Roman"/>
          <w:sz w:val="28"/>
          <w:szCs w:val="28"/>
        </w:rPr>
        <w:t xml:space="preserve"> </w:t>
      </w:r>
      <w:r w:rsidRPr="006B60F6">
        <w:rPr>
          <w:rFonts w:ascii="Times New Roman" w:hAnsi="Times New Roman"/>
          <w:sz w:val="28"/>
          <w:szCs w:val="28"/>
        </w:rPr>
        <w:t>sectorului</w:t>
      </w:r>
      <w:r w:rsidR="002B4D42" w:rsidRPr="006B60F6">
        <w:rPr>
          <w:rFonts w:ascii="Times New Roman" w:hAnsi="Times New Roman"/>
          <w:sz w:val="28"/>
          <w:szCs w:val="28"/>
        </w:rPr>
        <w:t xml:space="preserve"> </w:t>
      </w:r>
      <w:r w:rsidRPr="006B60F6">
        <w:rPr>
          <w:rFonts w:ascii="Times New Roman" w:hAnsi="Times New Roman"/>
          <w:sz w:val="28"/>
          <w:szCs w:val="28"/>
        </w:rPr>
        <w:t>bancar,</w:t>
      </w:r>
      <w:r w:rsidR="002B4D42" w:rsidRPr="006B60F6">
        <w:rPr>
          <w:rFonts w:ascii="Times New Roman" w:hAnsi="Times New Roman"/>
          <w:sz w:val="28"/>
          <w:szCs w:val="28"/>
        </w:rPr>
        <w:t xml:space="preserve"> </w:t>
      </w:r>
      <w:r w:rsidRPr="006B60F6">
        <w:rPr>
          <w:rFonts w:ascii="Times New Roman" w:hAnsi="Times New Roman"/>
          <w:sz w:val="28"/>
          <w:szCs w:val="28"/>
        </w:rPr>
        <w:t>spre</w:t>
      </w:r>
      <w:r w:rsidR="002B4D42" w:rsidRPr="006B60F6">
        <w:rPr>
          <w:rFonts w:ascii="Times New Roman" w:hAnsi="Times New Roman"/>
          <w:sz w:val="28"/>
          <w:szCs w:val="28"/>
        </w:rPr>
        <w:t xml:space="preserve"> </w:t>
      </w:r>
      <w:r w:rsidRPr="006B60F6">
        <w:rPr>
          <w:rFonts w:ascii="Times New Roman" w:hAnsi="Times New Roman"/>
          <w:sz w:val="28"/>
          <w:szCs w:val="28"/>
        </w:rPr>
        <w:t>sancționarea</w:t>
      </w:r>
      <w:r w:rsidR="002B4D42" w:rsidRPr="006B60F6">
        <w:rPr>
          <w:rFonts w:ascii="Times New Roman" w:hAnsi="Times New Roman"/>
          <w:sz w:val="28"/>
          <w:szCs w:val="28"/>
        </w:rPr>
        <w:t xml:space="preserve"> </w:t>
      </w:r>
      <w:r w:rsidRPr="006B60F6">
        <w:rPr>
          <w:rFonts w:ascii="Times New Roman" w:hAnsi="Times New Roman"/>
          <w:sz w:val="28"/>
          <w:szCs w:val="28"/>
        </w:rPr>
        <w:t>și</w:t>
      </w:r>
      <w:r w:rsidR="002B4D42" w:rsidRPr="006B60F6">
        <w:rPr>
          <w:rFonts w:ascii="Times New Roman" w:hAnsi="Times New Roman"/>
          <w:sz w:val="28"/>
          <w:szCs w:val="28"/>
        </w:rPr>
        <w:t xml:space="preserve"> </w:t>
      </w:r>
      <w:r w:rsidRPr="006B60F6">
        <w:rPr>
          <w:rFonts w:ascii="Times New Roman" w:hAnsi="Times New Roman"/>
          <w:sz w:val="28"/>
          <w:szCs w:val="28"/>
        </w:rPr>
        <w:t>combaterea</w:t>
      </w:r>
      <w:r w:rsidR="002B4D42" w:rsidRPr="006B60F6">
        <w:rPr>
          <w:rFonts w:ascii="Times New Roman" w:hAnsi="Times New Roman"/>
          <w:sz w:val="28"/>
          <w:szCs w:val="28"/>
        </w:rPr>
        <w:t xml:space="preserve"> </w:t>
      </w:r>
      <w:r w:rsidRPr="006B60F6">
        <w:rPr>
          <w:rFonts w:ascii="Times New Roman" w:hAnsi="Times New Roman"/>
          <w:sz w:val="28"/>
          <w:szCs w:val="28"/>
        </w:rPr>
        <w:t>fraudelor</w:t>
      </w:r>
      <w:r w:rsidR="002B4D42" w:rsidRPr="006B60F6">
        <w:rPr>
          <w:rFonts w:ascii="Times New Roman" w:hAnsi="Times New Roman"/>
          <w:sz w:val="28"/>
          <w:szCs w:val="28"/>
        </w:rPr>
        <w:t xml:space="preserve"> </w:t>
      </w:r>
      <w:r w:rsidRPr="006B60F6">
        <w:rPr>
          <w:rFonts w:ascii="Times New Roman" w:hAnsi="Times New Roman"/>
          <w:sz w:val="28"/>
          <w:szCs w:val="28"/>
        </w:rPr>
        <w:t>financiare,</w:t>
      </w:r>
      <w:r w:rsidR="002B4D42" w:rsidRPr="006B60F6">
        <w:rPr>
          <w:rFonts w:ascii="Times New Roman" w:hAnsi="Times New Roman"/>
          <w:sz w:val="28"/>
          <w:szCs w:val="28"/>
        </w:rPr>
        <w:t xml:space="preserve"> </w:t>
      </w:r>
      <w:r w:rsidRPr="006B60F6">
        <w:rPr>
          <w:rFonts w:ascii="Times New Roman" w:hAnsi="Times New Roman"/>
          <w:sz w:val="28"/>
          <w:szCs w:val="28"/>
        </w:rPr>
        <w:t>spre</w:t>
      </w:r>
      <w:r w:rsidR="002B4D42" w:rsidRPr="006B60F6">
        <w:rPr>
          <w:rFonts w:ascii="Times New Roman" w:hAnsi="Times New Roman"/>
          <w:sz w:val="28"/>
          <w:szCs w:val="28"/>
        </w:rPr>
        <w:t xml:space="preserve"> </w:t>
      </w:r>
      <w:r w:rsidRPr="006B60F6">
        <w:rPr>
          <w:rFonts w:ascii="Times New Roman" w:hAnsi="Times New Roman"/>
          <w:sz w:val="28"/>
          <w:szCs w:val="28"/>
        </w:rPr>
        <w:t>asigurarea</w:t>
      </w:r>
      <w:r w:rsidR="002B4D42" w:rsidRPr="006B60F6">
        <w:rPr>
          <w:rFonts w:ascii="Times New Roman" w:hAnsi="Times New Roman"/>
          <w:sz w:val="28"/>
          <w:szCs w:val="28"/>
        </w:rPr>
        <w:t xml:space="preserve"> </w:t>
      </w:r>
      <w:r w:rsidRPr="006B60F6">
        <w:rPr>
          <w:rFonts w:ascii="Times New Roman" w:hAnsi="Times New Roman"/>
          <w:sz w:val="28"/>
          <w:szCs w:val="28"/>
        </w:rPr>
        <w:t>unui</w:t>
      </w:r>
      <w:r w:rsidR="002B4D42" w:rsidRPr="006B60F6">
        <w:rPr>
          <w:rFonts w:ascii="Times New Roman" w:hAnsi="Times New Roman"/>
          <w:sz w:val="28"/>
          <w:szCs w:val="28"/>
        </w:rPr>
        <w:t xml:space="preserve"> </w:t>
      </w:r>
      <w:r w:rsidRPr="006B60F6">
        <w:rPr>
          <w:rFonts w:ascii="Times New Roman" w:hAnsi="Times New Roman"/>
          <w:sz w:val="28"/>
          <w:szCs w:val="28"/>
        </w:rPr>
        <w:t>echilibru</w:t>
      </w:r>
      <w:r w:rsidR="002B4D42" w:rsidRPr="006B60F6">
        <w:rPr>
          <w:rFonts w:ascii="Times New Roman" w:hAnsi="Times New Roman"/>
          <w:sz w:val="28"/>
          <w:szCs w:val="28"/>
        </w:rPr>
        <w:t xml:space="preserve"> </w:t>
      </w:r>
      <w:r w:rsidRPr="006B60F6">
        <w:rPr>
          <w:rFonts w:ascii="Times New Roman" w:hAnsi="Times New Roman"/>
          <w:sz w:val="28"/>
          <w:szCs w:val="28"/>
        </w:rPr>
        <w:t>între</w:t>
      </w:r>
      <w:r w:rsidR="002B4D42" w:rsidRPr="006B60F6">
        <w:rPr>
          <w:rFonts w:ascii="Times New Roman" w:hAnsi="Times New Roman"/>
          <w:sz w:val="28"/>
          <w:szCs w:val="28"/>
        </w:rPr>
        <w:t xml:space="preserve"> </w:t>
      </w:r>
      <w:r w:rsidRPr="006B60F6">
        <w:rPr>
          <w:rFonts w:ascii="Times New Roman" w:hAnsi="Times New Roman"/>
          <w:sz w:val="28"/>
          <w:szCs w:val="28"/>
        </w:rPr>
        <w:t>consolidarea</w:t>
      </w:r>
      <w:r w:rsidR="002B4D42" w:rsidRPr="006B60F6">
        <w:rPr>
          <w:rFonts w:ascii="Times New Roman" w:hAnsi="Times New Roman"/>
          <w:sz w:val="28"/>
          <w:szCs w:val="28"/>
        </w:rPr>
        <w:t xml:space="preserve"> </w:t>
      </w:r>
      <w:r w:rsidRPr="006B60F6">
        <w:rPr>
          <w:rFonts w:ascii="Times New Roman" w:hAnsi="Times New Roman"/>
          <w:sz w:val="28"/>
          <w:szCs w:val="28"/>
        </w:rPr>
        <w:t>fiscală</w:t>
      </w:r>
      <w:r w:rsidR="002B4D42" w:rsidRPr="006B60F6">
        <w:rPr>
          <w:rFonts w:ascii="Times New Roman" w:hAnsi="Times New Roman"/>
          <w:sz w:val="28"/>
          <w:szCs w:val="28"/>
        </w:rPr>
        <w:t xml:space="preserve"> </w:t>
      </w:r>
      <w:r w:rsidRPr="006B60F6">
        <w:rPr>
          <w:rFonts w:ascii="Times New Roman" w:hAnsi="Times New Roman"/>
          <w:sz w:val="28"/>
          <w:szCs w:val="28"/>
        </w:rPr>
        <w:t>sustenabilă</w:t>
      </w:r>
      <w:r w:rsidR="002B4D42" w:rsidRPr="006B60F6">
        <w:rPr>
          <w:rFonts w:ascii="Times New Roman" w:hAnsi="Times New Roman"/>
          <w:sz w:val="28"/>
          <w:szCs w:val="28"/>
        </w:rPr>
        <w:t xml:space="preserve"> </w:t>
      </w:r>
      <w:r w:rsidRPr="006B60F6">
        <w:rPr>
          <w:rFonts w:ascii="Times New Roman" w:hAnsi="Times New Roman"/>
          <w:sz w:val="28"/>
          <w:szCs w:val="28"/>
        </w:rPr>
        <w:t>și</w:t>
      </w:r>
      <w:r w:rsidR="002B4D42" w:rsidRPr="006B60F6">
        <w:rPr>
          <w:rFonts w:ascii="Times New Roman" w:hAnsi="Times New Roman"/>
          <w:sz w:val="28"/>
          <w:szCs w:val="28"/>
        </w:rPr>
        <w:t xml:space="preserve"> </w:t>
      </w:r>
      <w:r w:rsidRPr="006B60F6">
        <w:rPr>
          <w:rFonts w:ascii="Times New Roman" w:hAnsi="Times New Roman"/>
          <w:sz w:val="28"/>
          <w:szCs w:val="28"/>
        </w:rPr>
        <w:t>impulsionarea</w:t>
      </w:r>
      <w:r w:rsidR="002B4D42" w:rsidRPr="006B60F6">
        <w:rPr>
          <w:rFonts w:ascii="Times New Roman" w:hAnsi="Times New Roman"/>
          <w:sz w:val="28"/>
          <w:szCs w:val="28"/>
        </w:rPr>
        <w:t xml:space="preserve"> </w:t>
      </w:r>
      <w:r w:rsidRPr="006B60F6">
        <w:rPr>
          <w:rFonts w:ascii="Times New Roman" w:hAnsi="Times New Roman"/>
          <w:sz w:val="28"/>
          <w:szCs w:val="28"/>
        </w:rPr>
        <w:t>dezvoltării</w:t>
      </w:r>
      <w:r w:rsidR="002B4D42" w:rsidRPr="006B60F6">
        <w:rPr>
          <w:rFonts w:ascii="Times New Roman" w:hAnsi="Times New Roman"/>
          <w:sz w:val="28"/>
          <w:szCs w:val="28"/>
        </w:rPr>
        <w:t xml:space="preserve"> </w:t>
      </w:r>
      <w:r w:rsidRPr="006B60F6">
        <w:rPr>
          <w:rFonts w:ascii="Times New Roman" w:hAnsi="Times New Roman"/>
          <w:sz w:val="28"/>
          <w:szCs w:val="28"/>
        </w:rPr>
        <w:t>economice,</w:t>
      </w:r>
      <w:r w:rsidR="002B4D42" w:rsidRPr="006B60F6">
        <w:rPr>
          <w:rFonts w:ascii="Times New Roman" w:hAnsi="Times New Roman"/>
          <w:sz w:val="28"/>
          <w:szCs w:val="28"/>
        </w:rPr>
        <w:t xml:space="preserve"> </w:t>
      </w:r>
      <w:r w:rsidRPr="006B60F6">
        <w:rPr>
          <w:rFonts w:ascii="Times New Roman" w:hAnsi="Times New Roman"/>
          <w:sz w:val="28"/>
          <w:szCs w:val="28"/>
        </w:rPr>
        <w:t>precum</w:t>
      </w:r>
      <w:r w:rsidR="002B4D42" w:rsidRPr="006B60F6">
        <w:rPr>
          <w:rFonts w:ascii="Times New Roman" w:hAnsi="Times New Roman"/>
          <w:sz w:val="28"/>
          <w:szCs w:val="28"/>
        </w:rPr>
        <w:t xml:space="preserve"> </w:t>
      </w:r>
      <w:r w:rsidRPr="006B60F6">
        <w:rPr>
          <w:rFonts w:ascii="Times New Roman" w:hAnsi="Times New Roman"/>
          <w:sz w:val="28"/>
          <w:szCs w:val="28"/>
        </w:rPr>
        <w:t>și</w:t>
      </w:r>
      <w:r w:rsidR="002B4D42" w:rsidRPr="006B60F6">
        <w:rPr>
          <w:rFonts w:ascii="Times New Roman" w:hAnsi="Times New Roman"/>
          <w:sz w:val="28"/>
          <w:szCs w:val="28"/>
        </w:rPr>
        <w:t xml:space="preserve"> </w:t>
      </w:r>
      <w:r w:rsidRPr="006B60F6">
        <w:rPr>
          <w:rFonts w:ascii="Times New Roman" w:hAnsi="Times New Roman"/>
          <w:sz w:val="28"/>
          <w:szCs w:val="28"/>
        </w:rPr>
        <w:t>spre</w:t>
      </w:r>
      <w:r w:rsidR="002B4D42" w:rsidRPr="006B60F6">
        <w:rPr>
          <w:rFonts w:ascii="Times New Roman" w:hAnsi="Times New Roman"/>
          <w:sz w:val="28"/>
          <w:szCs w:val="28"/>
        </w:rPr>
        <w:t xml:space="preserve"> </w:t>
      </w:r>
      <w:r w:rsidRPr="006B60F6">
        <w:rPr>
          <w:rFonts w:ascii="Times New Roman" w:hAnsi="Times New Roman"/>
          <w:sz w:val="28"/>
          <w:szCs w:val="28"/>
        </w:rPr>
        <w:t>protejarea</w:t>
      </w:r>
      <w:r w:rsidR="002B4D42" w:rsidRPr="006B60F6">
        <w:rPr>
          <w:rFonts w:ascii="Times New Roman" w:hAnsi="Times New Roman"/>
          <w:sz w:val="28"/>
          <w:szCs w:val="28"/>
        </w:rPr>
        <w:t xml:space="preserve"> </w:t>
      </w:r>
      <w:r w:rsidRPr="006B60F6">
        <w:rPr>
          <w:rFonts w:ascii="Times New Roman" w:hAnsi="Times New Roman"/>
          <w:sz w:val="28"/>
          <w:szCs w:val="28"/>
        </w:rPr>
        <w:t>veniturilor</w:t>
      </w:r>
      <w:r w:rsidR="002B4D42" w:rsidRPr="006B60F6">
        <w:rPr>
          <w:rFonts w:ascii="Times New Roman" w:hAnsi="Times New Roman"/>
          <w:sz w:val="28"/>
          <w:szCs w:val="28"/>
        </w:rPr>
        <w:t xml:space="preserve"> </w:t>
      </w:r>
      <w:r w:rsidRPr="006B60F6">
        <w:rPr>
          <w:rFonts w:ascii="Times New Roman" w:hAnsi="Times New Roman"/>
          <w:sz w:val="28"/>
          <w:szCs w:val="28"/>
        </w:rPr>
        <w:t>cetățenilor.</w:t>
      </w:r>
      <w:bookmarkEnd w:id="5"/>
    </w:p>
    <w:p w:rsidR="00114C71" w:rsidRPr="006B60F6" w:rsidRDefault="00114C71" w:rsidP="003307D1">
      <w:pPr>
        <w:pStyle w:val="Heading1"/>
        <w:spacing w:before="120" w:after="120" w:line="276" w:lineRule="auto"/>
        <w:ind w:firstLine="709"/>
        <w:contextualSpacing/>
        <w:jc w:val="both"/>
        <w:rPr>
          <w:rFonts w:ascii="Times New Roman" w:hAnsi="Times New Roman"/>
          <w:sz w:val="28"/>
          <w:szCs w:val="28"/>
        </w:rPr>
      </w:pPr>
      <w:bookmarkStart w:id="6" w:name="_Toc284969176"/>
    </w:p>
    <w:p w:rsidR="0095108F" w:rsidRPr="006B60F6" w:rsidRDefault="0095108F" w:rsidP="003307D1">
      <w:pPr>
        <w:pStyle w:val="NoSpacing"/>
        <w:spacing w:line="276" w:lineRule="auto"/>
        <w:ind w:firstLine="709"/>
        <w:jc w:val="both"/>
        <w:rPr>
          <w:rFonts w:ascii="Times New Roman" w:hAnsi="Times New Roman"/>
          <w:b/>
          <w:sz w:val="28"/>
          <w:szCs w:val="28"/>
        </w:rPr>
      </w:pPr>
      <w:r w:rsidRPr="006B60F6">
        <w:rPr>
          <w:rFonts w:ascii="Times New Roman" w:hAnsi="Times New Roman"/>
          <w:b/>
          <w:sz w:val="28"/>
          <w:szCs w:val="28"/>
        </w:rPr>
        <w:t>Pe</w:t>
      </w:r>
      <w:r w:rsidR="002B4D42" w:rsidRPr="006B60F6">
        <w:rPr>
          <w:rFonts w:ascii="Times New Roman" w:hAnsi="Times New Roman"/>
          <w:b/>
          <w:sz w:val="28"/>
          <w:szCs w:val="28"/>
        </w:rPr>
        <w:t xml:space="preserve"> </w:t>
      </w:r>
      <w:r w:rsidRPr="006B60F6">
        <w:rPr>
          <w:rFonts w:ascii="Times New Roman" w:hAnsi="Times New Roman"/>
          <w:b/>
          <w:sz w:val="28"/>
          <w:szCs w:val="28"/>
        </w:rPr>
        <w:t>termen</w:t>
      </w:r>
      <w:r w:rsidR="002B4D42" w:rsidRPr="006B60F6">
        <w:rPr>
          <w:rFonts w:ascii="Times New Roman" w:hAnsi="Times New Roman"/>
          <w:b/>
          <w:sz w:val="28"/>
          <w:szCs w:val="28"/>
        </w:rPr>
        <w:t xml:space="preserve"> </w:t>
      </w:r>
      <w:r w:rsidRPr="006B60F6">
        <w:rPr>
          <w:rFonts w:ascii="Times New Roman" w:hAnsi="Times New Roman"/>
          <w:b/>
          <w:sz w:val="28"/>
          <w:szCs w:val="28"/>
        </w:rPr>
        <w:t>mediu,</w:t>
      </w:r>
      <w:r w:rsidR="002B4D42" w:rsidRPr="006B60F6">
        <w:rPr>
          <w:rFonts w:ascii="Times New Roman" w:hAnsi="Times New Roman"/>
          <w:b/>
          <w:sz w:val="28"/>
          <w:szCs w:val="28"/>
        </w:rPr>
        <w:t xml:space="preserve"> </w:t>
      </w:r>
      <w:r w:rsidRPr="006B60F6">
        <w:rPr>
          <w:rFonts w:ascii="Times New Roman" w:hAnsi="Times New Roman"/>
          <w:b/>
          <w:sz w:val="28"/>
          <w:szCs w:val="28"/>
        </w:rPr>
        <w:t>prioritățile</w:t>
      </w:r>
      <w:r w:rsidR="002B4D42" w:rsidRPr="006B60F6">
        <w:rPr>
          <w:rFonts w:ascii="Times New Roman" w:hAnsi="Times New Roman"/>
          <w:b/>
          <w:sz w:val="28"/>
          <w:szCs w:val="28"/>
        </w:rPr>
        <w:t xml:space="preserve"> </w:t>
      </w:r>
      <w:r w:rsidR="00105CAB" w:rsidRPr="006B60F6">
        <w:rPr>
          <w:rFonts w:ascii="Times New Roman" w:hAnsi="Times New Roman"/>
          <w:b/>
          <w:sz w:val="28"/>
          <w:szCs w:val="28"/>
        </w:rPr>
        <w:t>Guvernului</w:t>
      </w:r>
      <w:r w:rsidR="002B4D42" w:rsidRPr="006B60F6">
        <w:rPr>
          <w:rFonts w:ascii="Times New Roman" w:hAnsi="Times New Roman"/>
          <w:b/>
          <w:sz w:val="28"/>
          <w:szCs w:val="28"/>
        </w:rPr>
        <w:t xml:space="preserve"> </w:t>
      </w:r>
      <w:r w:rsidRPr="006B60F6">
        <w:rPr>
          <w:rFonts w:ascii="Times New Roman" w:hAnsi="Times New Roman"/>
          <w:b/>
          <w:sz w:val="28"/>
          <w:szCs w:val="28"/>
        </w:rPr>
        <w:t>includ:</w:t>
      </w:r>
      <w:bookmarkEnd w:id="6"/>
    </w:p>
    <w:p w:rsidR="0095108F" w:rsidRPr="006B60F6" w:rsidRDefault="0095108F" w:rsidP="007A5966">
      <w:pPr>
        <w:pStyle w:val="ListParagraph"/>
        <w:numPr>
          <w:ilvl w:val="0"/>
          <w:numId w:val="50"/>
        </w:numPr>
        <w:tabs>
          <w:tab w:val="left" w:pos="1134"/>
        </w:tabs>
        <w:ind w:left="0" w:firstLine="709"/>
        <w:jc w:val="both"/>
        <w:rPr>
          <w:rFonts w:ascii="Times New Roman" w:hAnsi="Times New Roman"/>
          <w:sz w:val="28"/>
          <w:szCs w:val="28"/>
          <w:lang w:val="ro-RO"/>
        </w:rPr>
      </w:pPr>
      <w:r w:rsidRPr="006B60F6">
        <w:rPr>
          <w:rFonts w:ascii="Times New Roman" w:hAnsi="Times New Roman"/>
          <w:sz w:val="28"/>
          <w:szCs w:val="28"/>
          <w:lang w:val="ro-RO"/>
        </w:rPr>
        <w:t>Sporirea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bunăstării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cetățeanului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creșteri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economice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incluzive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susținerea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grupurilor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vulnerabile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societății;</w:t>
      </w:r>
    </w:p>
    <w:p w:rsidR="0095108F" w:rsidRPr="006B60F6" w:rsidRDefault="0095108F" w:rsidP="007A5966">
      <w:pPr>
        <w:pStyle w:val="ListParagraph"/>
        <w:numPr>
          <w:ilvl w:val="0"/>
          <w:numId w:val="50"/>
        </w:numPr>
        <w:tabs>
          <w:tab w:val="left" w:pos="1134"/>
        </w:tabs>
        <w:ind w:left="0" w:firstLine="709"/>
        <w:jc w:val="both"/>
        <w:rPr>
          <w:rFonts w:ascii="Times New Roman" w:hAnsi="Times New Roman"/>
          <w:sz w:val="28"/>
          <w:szCs w:val="28"/>
          <w:lang w:val="ro-RO"/>
        </w:rPr>
      </w:pPr>
      <w:r w:rsidRPr="006B60F6">
        <w:rPr>
          <w:rFonts w:ascii="Times New Roman" w:hAnsi="Times New Roman"/>
          <w:sz w:val="28"/>
          <w:szCs w:val="28"/>
          <w:lang w:val="ro-RO"/>
        </w:rPr>
        <w:t>Combaterea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corupției;</w:t>
      </w:r>
    </w:p>
    <w:p w:rsidR="0095108F" w:rsidRPr="006B60F6" w:rsidRDefault="0095108F" w:rsidP="007A5966">
      <w:pPr>
        <w:pStyle w:val="ListParagraph"/>
        <w:numPr>
          <w:ilvl w:val="0"/>
          <w:numId w:val="50"/>
        </w:numPr>
        <w:tabs>
          <w:tab w:val="left" w:pos="1134"/>
        </w:tabs>
        <w:ind w:left="0" w:firstLine="709"/>
        <w:jc w:val="both"/>
        <w:rPr>
          <w:rFonts w:ascii="Times New Roman" w:hAnsi="Times New Roman"/>
          <w:sz w:val="28"/>
          <w:szCs w:val="28"/>
          <w:lang w:val="ro-RO"/>
        </w:rPr>
      </w:pPr>
      <w:r w:rsidRPr="006B60F6">
        <w:rPr>
          <w:rFonts w:ascii="Times New Roman" w:hAnsi="Times New Roman"/>
          <w:sz w:val="28"/>
          <w:szCs w:val="28"/>
          <w:lang w:val="ro-RO"/>
        </w:rPr>
        <w:t>Reformarea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justiției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drept,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garanteze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supremația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legii;</w:t>
      </w:r>
    </w:p>
    <w:p w:rsidR="0095108F" w:rsidRPr="006B60F6" w:rsidRDefault="0095108F" w:rsidP="007A5966">
      <w:pPr>
        <w:pStyle w:val="ListParagraph"/>
        <w:numPr>
          <w:ilvl w:val="0"/>
          <w:numId w:val="50"/>
        </w:numPr>
        <w:tabs>
          <w:tab w:val="left" w:pos="1134"/>
        </w:tabs>
        <w:ind w:left="0" w:firstLine="709"/>
        <w:jc w:val="both"/>
        <w:rPr>
          <w:rFonts w:ascii="Times New Roman" w:hAnsi="Times New Roman"/>
          <w:sz w:val="28"/>
          <w:szCs w:val="28"/>
          <w:lang w:val="ro-RO"/>
        </w:rPr>
      </w:pPr>
      <w:r w:rsidRPr="006B60F6">
        <w:rPr>
          <w:rFonts w:ascii="Times New Roman" w:hAnsi="Times New Roman"/>
          <w:sz w:val="28"/>
          <w:szCs w:val="28"/>
          <w:lang w:val="ro-RO"/>
        </w:rPr>
        <w:t>Reintegrarea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țării;</w:t>
      </w:r>
    </w:p>
    <w:p w:rsidR="0095108F" w:rsidRPr="006B60F6" w:rsidRDefault="0095108F" w:rsidP="007A5966">
      <w:pPr>
        <w:pStyle w:val="ListParagraph"/>
        <w:numPr>
          <w:ilvl w:val="0"/>
          <w:numId w:val="50"/>
        </w:numPr>
        <w:tabs>
          <w:tab w:val="left" w:pos="1134"/>
        </w:tabs>
        <w:ind w:left="0" w:firstLine="709"/>
        <w:jc w:val="both"/>
        <w:rPr>
          <w:rFonts w:ascii="Times New Roman" w:hAnsi="Times New Roman"/>
          <w:sz w:val="28"/>
          <w:szCs w:val="28"/>
          <w:lang w:val="ro-RO"/>
        </w:rPr>
      </w:pP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educație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sănătate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calitate;</w:t>
      </w:r>
    </w:p>
    <w:p w:rsidR="0095108F" w:rsidRPr="006B60F6" w:rsidRDefault="0095108F" w:rsidP="007A5966">
      <w:pPr>
        <w:pStyle w:val="ListParagraph"/>
        <w:numPr>
          <w:ilvl w:val="0"/>
          <w:numId w:val="50"/>
        </w:numPr>
        <w:tabs>
          <w:tab w:val="left" w:pos="1134"/>
        </w:tabs>
        <w:ind w:left="0" w:firstLine="709"/>
        <w:jc w:val="both"/>
        <w:rPr>
          <w:rFonts w:ascii="Times New Roman" w:hAnsi="Times New Roman"/>
          <w:sz w:val="28"/>
          <w:szCs w:val="28"/>
          <w:lang w:val="ro-RO"/>
        </w:rPr>
      </w:pPr>
      <w:r w:rsidRPr="006B60F6">
        <w:rPr>
          <w:rFonts w:ascii="Times New Roman" w:hAnsi="Times New Roman"/>
          <w:sz w:val="28"/>
          <w:szCs w:val="28"/>
          <w:lang w:val="ro-RO"/>
        </w:rPr>
        <w:t>Sporirea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prestate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cetățenilor,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reducerea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costurilor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administrative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decalajelor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între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regiuni;</w:t>
      </w:r>
    </w:p>
    <w:p w:rsidR="0095108F" w:rsidRPr="006B60F6" w:rsidRDefault="0095108F" w:rsidP="007A5966">
      <w:pPr>
        <w:pStyle w:val="ListParagraph"/>
        <w:numPr>
          <w:ilvl w:val="0"/>
          <w:numId w:val="50"/>
        </w:numPr>
        <w:tabs>
          <w:tab w:val="left" w:pos="1134"/>
        </w:tabs>
        <w:ind w:left="0" w:firstLine="709"/>
        <w:jc w:val="both"/>
        <w:rPr>
          <w:rFonts w:ascii="Times New Roman" w:hAnsi="Times New Roman"/>
          <w:sz w:val="28"/>
          <w:szCs w:val="28"/>
          <w:lang w:val="ro-RO"/>
        </w:rPr>
      </w:pPr>
      <w:r w:rsidRPr="006B60F6">
        <w:rPr>
          <w:rFonts w:ascii="Times New Roman" w:hAnsi="Times New Roman"/>
          <w:sz w:val="28"/>
          <w:szCs w:val="28"/>
          <w:lang w:val="ro-RO"/>
        </w:rPr>
        <w:lastRenderedPageBreak/>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securității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economice,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energetice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țării.</w:t>
      </w:r>
    </w:p>
    <w:p w:rsidR="0095108F" w:rsidRPr="006B60F6" w:rsidRDefault="0095108F" w:rsidP="003307D1">
      <w:pPr>
        <w:spacing w:line="276" w:lineRule="auto"/>
        <w:ind w:firstLine="709"/>
        <w:jc w:val="both"/>
        <w:rPr>
          <w:rFonts w:ascii="Times New Roman" w:hAnsi="Times New Roman"/>
          <w:sz w:val="28"/>
          <w:szCs w:val="28"/>
        </w:rPr>
      </w:pPr>
      <w:bookmarkStart w:id="7" w:name="_Toc284969177"/>
      <w:r w:rsidRPr="006B60F6">
        <w:rPr>
          <w:rFonts w:ascii="Times New Roman" w:hAnsi="Times New Roman"/>
          <w:sz w:val="28"/>
          <w:szCs w:val="28"/>
        </w:rPr>
        <w:t>Pentru</w:t>
      </w:r>
      <w:r w:rsidR="002B4D42" w:rsidRPr="006B60F6">
        <w:rPr>
          <w:rFonts w:ascii="Times New Roman" w:hAnsi="Times New Roman"/>
          <w:sz w:val="28"/>
          <w:szCs w:val="28"/>
        </w:rPr>
        <w:t xml:space="preserve"> </w:t>
      </w:r>
      <w:r w:rsidRPr="006B60F6">
        <w:rPr>
          <w:rFonts w:ascii="Times New Roman" w:hAnsi="Times New Roman"/>
          <w:sz w:val="28"/>
          <w:szCs w:val="28"/>
        </w:rPr>
        <w:t>asigurarea</w:t>
      </w:r>
      <w:r w:rsidR="002B4D42" w:rsidRPr="006B60F6">
        <w:rPr>
          <w:rFonts w:ascii="Times New Roman" w:hAnsi="Times New Roman"/>
          <w:sz w:val="28"/>
          <w:szCs w:val="28"/>
        </w:rPr>
        <w:t xml:space="preserve"> </w:t>
      </w:r>
      <w:r w:rsidRPr="006B60F6">
        <w:rPr>
          <w:rFonts w:ascii="Times New Roman" w:hAnsi="Times New Roman"/>
          <w:sz w:val="28"/>
          <w:szCs w:val="28"/>
        </w:rPr>
        <w:t>unei</w:t>
      </w:r>
      <w:r w:rsidR="002B4D42" w:rsidRPr="006B60F6">
        <w:rPr>
          <w:rFonts w:ascii="Times New Roman" w:hAnsi="Times New Roman"/>
          <w:sz w:val="28"/>
          <w:szCs w:val="28"/>
        </w:rPr>
        <w:t xml:space="preserve"> </w:t>
      </w:r>
      <w:r w:rsidRPr="006B60F6">
        <w:rPr>
          <w:rFonts w:ascii="Times New Roman" w:hAnsi="Times New Roman"/>
          <w:sz w:val="28"/>
          <w:szCs w:val="28"/>
        </w:rPr>
        <w:t>creșteri</w:t>
      </w:r>
      <w:r w:rsidR="002B4D42" w:rsidRPr="006B60F6">
        <w:rPr>
          <w:rFonts w:ascii="Times New Roman" w:hAnsi="Times New Roman"/>
          <w:sz w:val="28"/>
          <w:szCs w:val="28"/>
        </w:rPr>
        <w:t xml:space="preserve"> </w:t>
      </w:r>
      <w:r w:rsidRPr="006B60F6">
        <w:rPr>
          <w:rFonts w:ascii="Times New Roman" w:hAnsi="Times New Roman"/>
          <w:sz w:val="28"/>
          <w:szCs w:val="28"/>
        </w:rPr>
        <w:t>economice</w:t>
      </w:r>
      <w:r w:rsidR="002B4D42" w:rsidRPr="006B60F6">
        <w:rPr>
          <w:rFonts w:ascii="Times New Roman" w:hAnsi="Times New Roman"/>
          <w:sz w:val="28"/>
          <w:szCs w:val="28"/>
        </w:rPr>
        <w:t xml:space="preserve"> </w:t>
      </w:r>
      <w:r w:rsidRPr="006B60F6">
        <w:rPr>
          <w:rFonts w:ascii="Times New Roman" w:hAnsi="Times New Roman"/>
          <w:sz w:val="28"/>
          <w:szCs w:val="28"/>
        </w:rPr>
        <w:t>optime,</w:t>
      </w:r>
      <w:r w:rsidR="002B4D42" w:rsidRPr="006B60F6">
        <w:rPr>
          <w:rFonts w:ascii="Times New Roman" w:hAnsi="Times New Roman"/>
          <w:sz w:val="28"/>
          <w:szCs w:val="28"/>
        </w:rPr>
        <w:t xml:space="preserve"> </w:t>
      </w:r>
      <w:r w:rsidRPr="006B60F6">
        <w:rPr>
          <w:rFonts w:ascii="Times New Roman" w:hAnsi="Times New Roman"/>
          <w:sz w:val="28"/>
          <w:szCs w:val="28"/>
        </w:rPr>
        <w:t>durabile</w:t>
      </w:r>
      <w:r w:rsidR="002B4D42" w:rsidRPr="006B60F6">
        <w:rPr>
          <w:rFonts w:ascii="Times New Roman" w:hAnsi="Times New Roman"/>
          <w:sz w:val="28"/>
          <w:szCs w:val="28"/>
        </w:rPr>
        <w:t xml:space="preserve"> </w:t>
      </w:r>
      <w:r w:rsidRPr="006B60F6">
        <w:rPr>
          <w:rFonts w:ascii="Times New Roman" w:hAnsi="Times New Roman"/>
          <w:sz w:val="28"/>
          <w:szCs w:val="28"/>
        </w:rPr>
        <w:t>și</w:t>
      </w:r>
      <w:r w:rsidR="002B4D42" w:rsidRPr="006B60F6">
        <w:rPr>
          <w:rFonts w:ascii="Times New Roman" w:hAnsi="Times New Roman"/>
          <w:sz w:val="28"/>
          <w:szCs w:val="28"/>
        </w:rPr>
        <w:t xml:space="preserve"> </w:t>
      </w:r>
      <w:r w:rsidRPr="006B60F6">
        <w:rPr>
          <w:rFonts w:ascii="Times New Roman" w:hAnsi="Times New Roman"/>
          <w:sz w:val="28"/>
          <w:szCs w:val="28"/>
        </w:rPr>
        <w:t>incluzive,</w:t>
      </w:r>
      <w:r w:rsidR="002B4D42" w:rsidRPr="006B60F6">
        <w:rPr>
          <w:rFonts w:ascii="Times New Roman" w:hAnsi="Times New Roman"/>
          <w:sz w:val="28"/>
          <w:szCs w:val="28"/>
        </w:rPr>
        <w:t xml:space="preserve"> </w:t>
      </w:r>
      <w:r w:rsidRPr="006B60F6">
        <w:rPr>
          <w:rFonts w:ascii="Times New Roman" w:hAnsi="Times New Roman"/>
          <w:sz w:val="28"/>
          <w:szCs w:val="28"/>
        </w:rPr>
        <w:t>politicile</w:t>
      </w:r>
      <w:r w:rsidR="002B4D42" w:rsidRPr="006B60F6">
        <w:rPr>
          <w:rFonts w:ascii="Times New Roman" w:hAnsi="Times New Roman"/>
          <w:sz w:val="28"/>
          <w:szCs w:val="28"/>
        </w:rPr>
        <w:t xml:space="preserve"> </w:t>
      </w:r>
      <w:r w:rsidRPr="006B60F6">
        <w:rPr>
          <w:rFonts w:ascii="Times New Roman" w:hAnsi="Times New Roman"/>
          <w:sz w:val="28"/>
          <w:szCs w:val="28"/>
        </w:rPr>
        <w:t>economice</w:t>
      </w:r>
      <w:r w:rsidR="002B4D42" w:rsidRPr="006B60F6">
        <w:rPr>
          <w:rFonts w:ascii="Times New Roman" w:hAnsi="Times New Roman"/>
          <w:sz w:val="28"/>
          <w:szCs w:val="28"/>
        </w:rPr>
        <w:t xml:space="preserve"> </w:t>
      </w:r>
      <w:r w:rsidRPr="006B60F6">
        <w:rPr>
          <w:rFonts w:ascii="Times New Roman" w:hAnsi="Times New Roman"/>
          <w:sz w:val="28"/>
          <w:szCs w:val="28"/>
        </w:rPr>
        <w:t>vor</w:t>
      </w:r>
      <w:r w:rsidR="002B4D42" w:rsidRPr="006B60F6">
        <w:rPr>
          <w:rFonts w:ascii="Times New Roman" w:hAnsi="Times New Roman"/>
          <w:sz w:val="28"/>
          <w:szCs w:val="28"/>
        </w:rPr>
        <w:t xml:space="preserve"> </w:t>
      </w:r>
      <w:r w:rsidRPr="006B60F6">
        <w:rPr>
          <w:rFonts w:ascii="Times New Roman" w:hAnsi="Times New Roman"/>
          <w:sz w:val="28"/>
          <w:szCs w:val="28"/>
        </w:rPr>
        <w:t>avea</w:t>
      </w:r>
      <w:r w:rsidR="002B4D42" w:rsidRPr="006B60F6">
        <w:rPr>
          <w:rFonts w:ascii="Times New Roman" w:hAnsi="Times New Roman"/>
          <w:sz w:val="28"/>
          <w:szCs w:val="28"/>
        </w:rPr>
        <w:t xml:space="preserve"> </w:t>
      </w:r>
      <w:r w:rsidRPr="006B60F6">
        <w:rPr>
          <w:rFonts w:ascii="Times New Roman" w:hAnsi="Times New Roman"/>
          <w:sz w:val="28"/>
          <w:szCs w:val="28"/>
        </w:rPr>
        <w:t>la</w:t>
      </w:r>
      <w:r w:rsidR="002B4D42" w:rsidRPr="006B60F6">
        <w:rPr>
          <w:rFonts w:ascii="Times New Roman" w:hAnsi="Times New Roman"/>
          <w:sz w:val="28"/>
          <w:szCs w:val="28"/>
        </w:rPr>
        <w:t xml:space="preserve"> </w:t>
      </w:r>
      <w:r w:rsidRPr="006B60F6">
        <w:rPr>
          <w:rFonts w:ascii="Times New Roman" w:hAnsi="Times New Roman"/>
          <w:sz w:val="28"/>
          <w:szCs w:val="28"/>
        </w:rPr>
        <w:t>bază</w:t>
      </w:r>
      <w:r w:rsidR="002B4D42" w:rsidRPr="006B60F6">
        <w:rPr>
          <w:rFonts w:ascii="Times New Roman" w:hAnsi="Times New Roman"/>
          <w:sz w:val="28"/>
          <w:szCs w:val="28"/>
        </w:rPr>
        <w:t xml:space="preserve"> </w:t>
      </w:r>
      <w:r w:rsidRPr="006B60F6">
        <w:rPr>
          <w:rFonts w:ascii="Times New Roman" w:hAnsi="Times New Roman"/>
          <w:sz w:val="28"/>
          <w:szCs w:val="28"/>
        </w:rPr>
        <w:t>următoarele</w:t>
      </w:r>
      <w:r w:rsidR="002B4D42" w:rsidRPr="006B60F6">
        <w:rPr>
          <w:rFonts w:ascii="Times New Roman" w:hAnsi="Times New Roman"/>
          <w:sz w:val="28"/>
          <w:szCs w:val="28"/>
        </w:rPr>
        <w:t xml:space="preserve"> </w:t>
      </w:r>
      <w:r w:rsidRPr="006B60F6">
        <w:rPr>
          <w:rFonts w:ascii="Times New Roman" w:hAnsi="Times New Roman"/>
          <w:sz w:val="28"/>
          <w:szCs w:val="28"/>
        </w:rPr>
        <w:t>principii-cheie:</w:t>
      </w:r>
      <w:r w:rsidR="002B4D42" w:rsidRPr="006B60F6">
        <w:rPr>
          <w:rFonts w:ascii="Times New Roman" w:hAnsi="Times New Roman"/>
          <w:sz w:val="28"/>
          <w:szCs w:val="28"/>
        </w:rPr>
        <w:t xml:space="preserve"> </w:t>
      </w:r>
      <w:r w:rsidRPr="006B60F6">
        <w:rPr>
          <w:rFonts w:ascii="Times New Roman" w:hAnsi="Times New Roman"/>
          <w:sz w:val="28"/>
          <w:szCs w:val="28"/>
        </w:rPr>
        <w:t>libertatea</w:t>
      </w:r>
      <w:r w:rsidR="002B4D42" w:rsidRPr="006B60F6">
        <w:rPr>
          <w:rFonts w:ascii="Times New Roman" w:hAnsi="Times New Roman"/>
          <w:sz w:val="28"/>
          <w:szCs w:val="28"/>
        </w:rPr>
        <w:t xml:space="preserve"> </w:t>
      </w:r>
      <w:r w:rsidRPr="006B60F6">
        <w:rPr>
          <w:rFonts w:ascii="Times New Roman" w:hAnsi="Times New Roman"/>
          <w:sz w:val="28"/>
          <w:szCs w:val="28"/>
        </w:rPr>
        <w:t>economică</w:t>
      </w:r>
      <w:r w:rsidR="002B4D42" w:rsidRPr="006B60F6">
        <w:rPr>
          <w:rFonts w:ascii="Times New Roman" w:hAnsi="Times New Roman"/>
          <w:sz w:val="28"/>
          <w:szCs w:val="28"/>
        </w:rPr>
        <w:t xml:space="preserve"> </w:t>
      </w:r>
      <w:r w:rsidRPr="006B60F6">
        <w:rPr>
          <w:rFonts w:ascii="Times New Roman" w:hAnsi="Times New Roman"/>
          <w:sz w:val="28"/>
          <w:szCs w:val="28"/>
        </w:rPr>
        <w:t>și</w:t>
      </w:r>
      <w:r w:rsidR="002B4D42" w:rsidRPr="006B60F6">
        <w:rPr>
          <w:rFonts w:ascii="Times New Roman" w:hAnsi="Times New Roman"/>
          <w:sz w:val="28"/>
          <w:szCs w:val="28"/>
        </w:rPr>
        <w:t xml:space="preserve"> </w:t>
      </w:r>
      <w:r w:rsidRPr="006B60F6">
        <w:rPr>
          <w:rFonts w:ascii="Times New Roman" w:hAnsi="Times New Roman"/>
          <w:sz w:val="28"/>
          <w:szCs w:val="28"/>
        </w:rPr>
        <w:t>condițiile</w:t>
      </w:r>
      <w:r w:rsidR="002B4D42" w:rsidRPr="006B60F6">
        <w:rPr>
          <w:rFonts w:ascii="Times New Roman" w:hAnsi="Times New Roman"/>
          <w:sz w:val="28"/>
          <w:szCs w:val="28"/>
        </w:rPr>
        <w:t xml:space="preserve"> </w:t>
      </w:r>
      <w:r w:rsidRPr="006B60F6">
        <w:rPr>
          <w:rFonts w:ascii="Times New Roman" w:hAnsi="Times New Roman"/>
          <w:sz w:val="28"/>
          <w:szCs w:val="28"/>
        </w:rPr>
        <w:t>egale</w:t>
      </w:r>
      <w:r w:rsidR="002B4D42" w:rsidRPr="006B60F6">
        <w:rPr>
          <w:rFonts w:ascii="Times New Roman" w:hAnsi="Times New Roman"/>
          <w:sz w:val="28"/>
          <w:szCs w:val="28"/>
        </w:rPr>
        <w:t xml:space="preserve"> </w:t>
      </w:r>
      <w:r w:rsidRPr="006B60F6">
        <w:rPr>
          <w:rFonts w:ascii="Times New Roman" w:hAnsi="Times New Roman"/>
          <w:sz w:val="28"/>
          <w:szCs w:val="28"/>
        </w:rPr>
        <w:t>pentru</w:t>
      </w:r>
      <w:r w:rsidR="002B4D42" w:rsidRPr="006B60F6">
        <w:rPr>
          <w:rFonts w:ascii="Times New Roman" w:hAnsi="Times New Roman"/>
          <w:sz w:val="28"/>
          <w:szCs w:val="28"/>
        </w:rPr>
        <w:t xml:space="preserve"> </w:t>
      </w:r>
      <w:r w:rsidRPr="006B60F6">
        <w:rPr>
          <w:rFonts w:ascii="Times New Roman" w:hAnsi="Times New Roman"/>
          <w:sz w:val="28"/>
          <w:szCs w:val="28"/>
        </w:rPr>
        <w:t>toți</w:t>
      </w:r>
      <w:r w:rsidR="002B4D42" w:rsidRPr="006B60F6">
        <w:rPr>
          <w:rFonts w:ascii="Times New Roman" w:hAnsi="Times New Roman"/>
          <w:sz w:val="28"/>
          <w:szCs w:val="28"/>
        </w:rPr>
        <w:t xml:space="preserve"> </w:t>
      </w:r>
      <w:r w:rsidRPr="006B60F6">
        <w:rPr>
          <w:rFonts w:ascii="Times New Roman" w:hAnsi="Times New Roman"/>
          <w:sz w:val="28"/>
          <w:szCs w:val="28"/>
        </w:rPr>
        <w:t>agenții</w:t>
      </w:r>
      <w:r w:rsidR="002B4D42" w:rsidRPr="006B60F6">
        <w:rPr>
          <w:rFonts w:ascii="Times New Roman" w:hAnsi="Times New Roman"/>
          <w:sz w:val="28"/>
          <w:szCs w:val="28"/>
        </w:rPr>
        <w:t xml:space="preserve"> </w:t>
      </w:r>
      <w:r w:rsidRPr="006B60F6">
        <w:rPr>
          <w:rFonts w:ascii="Times New Roman" w:hAnsi="Times New Roman"/>
          <w:sz w:val="28"/>
          <w:szCs w:val="28"/>
        </w:rPr>
        <w:t>economici,</w:t>
      </w:r>
      <w:r w:rsidR="002B4D42" w:rsidRPr="006B60F6">
        <w:rPr>
          <w:rFonts w:ascii="Times New Roman" w:hAnsi="Times New Roman"/>
          <w:sz w:val="28"/>
          <w:szCs w:val="28"/>
        </w:rPr>
        <w:t xml:space="preserve"> </w:t>
      </w:r>
      <w:r w:rsidRPr="006B60F6">
        <w:rPr>
          <w:rFonts w:ascii="Times New Roman" w:hAnsi="Times New Roman"/>
          <w:sz w:val="28"/>
          <w:szCs w:val="28"/>
        </w:rPr>
        <w:t>concurența</w:t>
      </w:r>
      <w:r w:rsidR="002B4D42" w:rsidRPr="006B60F6">
        <w:rPr>
          <w:rFonts w:ascii="Times New Roman" w:hAnsi="Times New Roman"/>
          <w:sz w:val="28"/>
          <w:szCs w:val="28"/>
        </w:rPr>
        <w:t xml:space="preserve"> </w:t>
      </w:r>
      <w:r w:rsidRPr="006B60F6">
        <w:rPr>
          <w:rFonts w:ascii="Times New Roman" w:hAnsi="Times New Roman"/>
          <w:sz w:val="28"/>
          <w:szCs w:val="28"/>
        </w:rPr>
        <w:t>loială,</w:t>
      </w:r>
      <w:r w:rsidR="002B4D42" w:rsidRPr="006B60F6">
        <w:rPr>
          <w:rFonts w:ascii="Times New Roman" w:hAnsi="Times New Roman"/>
          <w:sz w:val="28"/>
          <w:szCs w:val="28"/>
        </w:rPr>
        <w:t xml:space="preserve"> </w:t>
      </w:r>
      <w:r w:rsidRPr="006B60F6">
        <w:rPr>
          <w:rFonts w:ascii="Times New Roman" w:hAnsi="Times New Roman"/>
          <w:sz w:val="28"/>
          <w:szCs w:val="28"/>
        </w:rPr>
        <w:t>sprijinul</w:t>
      </w:r>
      <w:r w:rsidR="002B4D42" w:rsidRPr="006B60F6">
        <w:rPr>
          <w:rFonts w:ascii="Times New Roman" w:hAnsi="Times New Roman"/>
          <w:sz w:val="28"/>
          <w:szCs w:val="28"/>
        </w:rPr>
        <w:t xml:space="preserve"> </w:t>
      </w:r>
      <w:r w:rsidRPr="006B60F6">
        <w:rPr>
          <w:rFonts w:ascii="Times New Roman" w:hAnsi="Times New Roman"/>
          <w:sz w:val="28"/>
          <w:szCs w:val="28"/>
        </w:rPr>
        <w:t>antreprenoriatului,</w:t>
      </w:r>
      <w:r w:rsidR="002B4D42" w:rsidRPr="006B60F6">
        <w:rPr>
          <w:rFonts w:ascii="Times New Roman" w:hAnsi="Times New Roman"/>
          <w:sz w:val="28"/>
          <w:szCs w:val="28"/>
        </w:rPr>
        <w:t xml:space="preserve"> </w:t>
      </w:r>
      <w:r w:rsidRPr="006B60F6">
        <w:rPr>
          <w:rFonts w:ascii="Times New Roman" w:hAnsi="Times New Roman"/>
          <w:sz w:val="28"/>
          <w:szCs w:val="28"/>
        </w:rPr>
        <w:t>echilibrarea</w:t>
      </w:r>
      <w:r w:rsidR="002B4D42" w:rsidRPr="006B60F6">
        <w:rPr>
          <w:rFonts w:ascii="Times New Roman" w:hAnsi="Times New Roman"/>
          <w:sz w:val="28"/>
          <w:szCs w:val="28"/>
        </w:rPr>
        <w:t xml:space="preserve"> </w:t>
      </w:r>
      <w:r w:rsidRPr="006B60F6">
        <w:rPr>
          <w:rFonts w:ascii="Times New Roman" w:hAnsi="Times New Roman"/>
          <w:sz w:val="28"/>
          <w:szCs w:val="28"/>
        </w:rPr>
        <w:t>intereselor</w:t>
      </w:r>
      <w:r w:rsidR="002B4D42" w:rsidRPr="006B60F6">
        <w:rPr>
          <w:rFonts w:ascii="Times New Roman" w:hAnsi="Times New Roman"/>
          <w:sz w:val="28"/>
          <w:szCs w:val="28"/>
        </w:rPr>
        <w:t xml:space="preserve"> </w:t>
      </w:r>
      <w:r w:rsidRPr="006B60F6">
        <w:rPr>
          <w:rFonts w:ascii="Times New Roman" w:hAnsi="Times New Roman"/>
          <w:sz w:val="28"/>
          <w:szCs w:val="28"/>
        </w:rPr>
        <w:t>angajaților</w:t>
      </w:r>
      <w:r w:rsidR="002B4D42" w:rsidRPr="006B60F6">
        <w:rPr>
          <w:rFonts w:ascii="Times New Roman" w:hAnsi="Times New Roman"/>
          <w:sz w:val="28"/>
          <w:szCs w:val="28"/>
        </w:rPr>
        <w:t xml:space="preserve"> </w:t>
      </w:r>
      <w:r w:rsidRPr="006B60F6">
        <w:rPr>
          <w:rFonts w:ascii="Times New Roman" w:hAnsi="Times New Roman"/>
          <w:sz w:val="28"/>
          <w:szCs w:val="28"/>
        </w:rPr>
        <w:t>cu</w:t>
      </w:r>
      <w:r w:rsidR="002B4D42" w:rsidRPr="006B60F6">
        <w:rPr>
          <w:rFonts w:ascii="Times New Roman" w:hAnsi="Times New Roman"/>
          <w:sz w:val="28"/>
          <w:szCs w:val="28"/>
        </w:rPr>
        <w:t xml:space="preserve"> </w:t>
      </w:r>
      <w:r w:rsidRPr="006B60F6">
        <w:rPr>
          <w:rFonts w:ascii="Times New Roman" w:hAnsi="Times New Roman"/>
          <w:sz w:val="28"/>
          <w:szCs w:val="28"/>
        </w:rPr>
        <w:t>cele</w:t>
      </w:r>
      <w:r w:rsidR="002B4D42" w:rsidRPr="006B60F6">
        <w:rPr>
          <w:rFonts w:ascii="Times New Roman" w:hAnsi="Times New Roman"/>
          <w:sz w:val="28"/>
          <w:szCs w:val="28"/>
        </w:rPr>
        <w:t xml:space="preserve"> </w:t>
      </w:r>
      <w:r w:rsidRPr="006B60F6">
        <w:rPr>
          <w:rFonts w:ascii="Times New Roman" w:hAnsi="Times New Roman"/>
          <w:sz w:val="28"/>
          <w:szCs w:val="28"/>
        </w:rPr>
        <w:t>ale</w:t>
      </w:r>
      <w:r w:rsidR="002B4D42" w:rsidRPr="006B60F6">
        <w:rPr>
          <w:rFonts w:ascii="Times New Roman" w:hAnsi="Times New Roman"/>
          <w:sz w:val="28"/>
          <w:szCs w:val="28"/>
        </w:rPr>
        <w:t xml:space="preserve"> </w:t>
      </w:r>
      <w:r w:rsidRPr="006B60F6">
        <w:rPr>
          <w:rFonts w:ascii="Times New Roman" w:hAnsi="Times New Roman"/>
          <w:sz w:val="28"/>
          <w:szCs w:val="28"/>
        </w:rPr>
        <w:t>angajatorilor,</w:t>
      </w:r>
      <w:r w:rsidR="002B4D42" w:rsidRPr="006B60F6">
        <w:rPr>
          <w:rFonts w:ascii="Times New Roman" w:hAnsi="Times New Roman"/>
          <w:sz w:val="28"/>
          <w:szCs w:val="28"/>
        </w:rPr>
        <w:t xml:space="preserve"> </w:t>
      </w:r>
      <w:r w:rsidRPr="006B60F6">
        <w:rPr>
          <w:rFonts w:ascii="Times New Roman" w:hAnsi="Times New Roman"/>
          <w:sz w:val="28"/>
          <w:szCs w:val="28"/>
        </w:rPr>
        <w:t>inclusiv</w:t>
      </w:r>
      <w:r w:rsidR="002B4D42" w:rsidRPr="006B60F6">
        <w:rPr>
          <w:rFonts w:ascii="Times New Roman" w:hAnsi="Times New Roman"/>
          <w:sz w:val="28"/>
          <w:szCs w:val="28"/>
        </w:rPr>
        <w:t xml:space="preserve"> </w:t>
      </w:r>
      <w:r w:rsidRPr="006B60F6">
        <w:rPr>
          <w:rFonts w:ascii="Times New Roman" w:hAnsi="Times New Roman"/>
          <w:sz w:val="28"/>
          <w:szCs w:val="28"/>
        </w:rPr>
        <w:t>prin</w:t>
      </w:r>
      <w:r w:rsidR="002B4D42" w:rsidRPr="006B60F6">
        <w:rPr>
          <w:rFonts w:ascii="Times New Roman" w:hAnsi="Times New Roman"/>
          <w:sz w:val="28"/>
          <w:szCs w:val="28"/>
        </w:rPr>
        <w:t xml:space="preserve"> </w:t>
      </w:r>
      <w:r w:rsidRPr="006B60F6">
        <w:rPr>
          <w:rFonts w:ascii="Times New Roman" w:hAnsi="Times New Roman"/>
          <w:sz w:val="28"/>
          <w:szCs w:val="28"/>
        </w:rPr>
        <w:t>adoptarea</w:t>
      </w:r>
      <w:r w:rsidR="002B4D42" w:rsidRPr="006B60F6">
        <w:rPr>
          <w:rFonts w:ascii="Times New Roman" w:hAnsi="Times New Roman"/>
          <w:sz w:val="28"/>
          <w:szCs w:val="28"/>
        </w:rPr>
        <w:t xml:space="preserve"> </w:t>
      </w:r>
      <w:r w:rsidR="00C8479E" w:rsidRPr="00580622">
        <w:rPr>
          <w:rFonts w:ascii="Times New Roman" w:hAnsi="Times New Roman"/>
          <w:sz w:val="28"/>
          <w:szCs w:val="28"/>
        </w:rPr>
        <w:t>un</w:t>
      </w:r>
      <w:r w:rsidR="00C8479E">
        <w:rPr>
          <w:rFonts w:ascii="Times New Roman" w:hAnsi="Times New Roman"/>
          <w:sz w:val="28"/>
          <w:szCs w:val="28"/>
        </w:rPr>
        <w:t>or noi c</w:t>
      </w:r>
      <w:r w:rsidR="00C8479E" w:rsidRPr="00580622">
        <w:rPr>
          <w:rFonts w:ascii="Times New Roman" w:hAnsi="Times New Roman"/>
          <w:sz w:val="28"/>
          <w:szCs w:val="28"/>
        </w:rPr>
        <w:t>od</w:t>
      </w:r>
      <w:r w:rsidR="00C8479E">
        <w:rPr>
          <w:rFonts w:ascii="Times New Roman" w:hAnsi="Times New Roman"/>
          <w:sz w:val="28"/>
          <w:szCs w:val="28"/>
        </w:rPr>
        <w:t>uri</w:t>
      </w:r>
      <w:r w:rsidR="00C8479E" w:rsidRPr="00580622">
        <w:rPr>
          <w:rFonts w:ascii="Times New Roman" w:hAnsi="Times New Roman"/>
          <w:sz w:val="28"/>
          <w:szCs w:val="28"/>
        </w:rPr>
        <w:t xml:space="preserve"> </w:t>
      </w:r>
      <w:r w:rsidR="00C8479E">
        <w:rPr>
          <w:rFonts w:ascii="Times New Roman" w:hAnsi="Times New Roman"/>
          <w:sz w:val="28"/>
          <w:szCs w:val="28"/>
        </w:rPr>
        <w:t xml:space="preserve">vamal, fiscal și </w:t>
      </w:r>
      <w:r w:rsidRPr="006B60F6">
        <w:rPr>
          <w:rFonts w:ascii="Times New Roman" w:hAnsi="Times New Roman"/>
          <w:sz w:val="28"/>
          <w:szCs w:val="28"/>
        </w:rPr>
        <w:t>al</w:t>
      </w:r>
      <w:r w:rsidR="002B4D42" w:rsidRPr="006B60F6">
        <w:rPr>
          <w:rFonts w:ascii="Times New Roman" w:hAnsi="Times New Roman"/>
          <w:sz w:val="28"/>
          <w:szCs w:val="28"/>
        </w:rPr>
        <w:t xml:space="preserve"> </w:t>
      </w:r>
      <w:r w:rsidRPr="006B60F6">
        <w:rPr>
          <w:rFonts w:ascii="Times New Roman" w:hAnsi="Times New Roman"/>
          <w:sz w:val="28"/>
          <w:szCs w:val="28"/>
        </w:rPr>
        <w:t>muncii,</w:t>
      </w:r>
      <w:r w:rsidR="002B4D42" w:rsidRPr="006B60F6">
        <w:rPr>
          <w:rFonts w:ascii="Times New Roman" w:hAnsi="Times New Roman"/>
          <w:sz w:val="28"/>
          <w:szCs w:val="28"/>
        </w:rPr>
        <w:t xml:space="preserve"> </w:t>
      </w:r>
      <w:r w:rsidRPr="006B60F6">
        <w:rPr>
          <w:rFonts w:ascii="Times New Roman" w:hAnsi="Times New Roman"/>
          <w:sz w:val="28"/>
          <w:szCs w:val="28"/>
        </w:rPr>
        <w:t>stabilitatea</w:t>
      </w:r>
      <w:r w:rsidR="002B4D42" w:rsidRPr="006B60F6">
        <w:rPr>
          <w:rFonts w:ascii="Times New Roman" w:hAnsi="Times New Roman"/>
          <w:sz w:val="28"/>
          <w:szCs w:val="28"/>
        </w:rPr>
        <w:t xml:space="preserve"> </w:t>
      </w:r>
      <w:r w:rsidRPr="006B60F6">
        <w:rPr>
          <w:rFonts w:ascii="Times New Roman" w:hAnsi="Times New Roman"/>
          <w:sz w:val="28"/>
          <w:szCs w:val="28"/>
        </w:rPr>
        <w:t>macroeconomică</w:t>
      </w:r>
      <w:r w:rsidR="002B4D42" w:rsidRPr="006B60F6">
        <w:rPr>
          <w:rFonts w:ascii="Times New Roman" w:hAnsi="Times New Roman"/>
          <w:sz w:val="28"/>
          <w:szCs w:val="28"/>
        </w:rPr>
        <w:t xml:space="preserve"> </w:t>
      </w:r>
      <w:r w:rsidRPr="006B60F6">
        <w:rPr>
          <w:rFonts w:ascii="Times New Roman" w:hAnsi="Times New Roman"/>
          <w:sz w:val="28"/>
          <w:szCs w:val="28"/>
        </w:rPr>
        <w:t>și</w:t>
      </w:r>
      <w:r w:rsidR="002B4D42" w:rsidRPr="006B60F6">
        <w:rPr>
          <w:rFonts w:ascii="Times New Roman" w:hAnsi="Times New Roman"/>
          <w:sz w:val="28"/>
          <w:szCs w:val="28"/>
        </w:rPr>
        <w:t xml:space="preserve"> </w:t>
      </w:r>
      <w:r w:rsidRPr="006B60F6">
        <w:rPr>
          <w:rFonts w:ascii="Times New Roman" w:hAnsi="Times New Roman"/>
          <w:sz w:val="28"/>
          <w:szCs w:val="28"/>
        </w:rPr>
        <w:t>responsabilitatea</w:t>
      </w:r>
      <w:r w:rsidR="002B4D42" w:rsidRPr="006B60F6">
        <w:rPr>
          <w:rFonts w:ascii="Times New Roman" w:hAnsi="Times New Roman"/>
          <w:sz w:val="28"/>
          <w:szCs w:val="28"/>
        </w:rPr>
        <w:t xml:space="preserve"> </w:t>
      </w:r>
      <w:r w:rsidRPr="006B60F6">
        <w:rPr>
          <w:rFonts w:ascii="Times New Roman" w:hAnsi="Times New Roman"/>
          <w:sz w:val="28"/>
          <w:szCs w:val="28"/>
        </w:rPr>
        <w:t>financiar-bancară,</w:t>
      </w:r>
      <w:r w:rsidR="002B4D42" w:rsidRPr="006B60F6">
        <w:rPr>
          <w:rFonts w:ascii="Times New Roman" w:hAnsi="Times New Roman"/>
          <w:sz w:val="28"/>
          <w:szCs w:val="28"/>
        </w:rPr>
        <w:t xml:space="preserve"> </w:t>
      </w:r>
      <w:r w:rsidRPr="006B60F6">
        <w:rPr>
          <w:rFonts w:ascii="Times New Roman" w:hAnsi="Times New Roman"/>
          <w:sz w:val="28"/>
          <w:szCs w:val="28"/>
        </w:rPr>
        <w:t>consolidarea</w:t>
      </w:r>
      <w:r w:rsidR="002B4D42" w:rsidRPr="006B60F6">
        <w:rPr>
          <w:rFonts w:ascii="Times New Roman" w:hAnsi="Times New Roman"/>
          <w:sz w:val="28"/>
          <w:szCs w:val="28"/>
        </w:rPr>
        <w:t xml:space="preserve"> </w:t>
      </w:r>
      <w:r w:rsidRPr="006B60F6">
        <w:rPr>
          <w:rFonts w:ascii="Times New Roman" w:hAnsi="Times New Roman"/>
          <w:sz w:val="28"/>
          <w:szCs w:val="28"/>
        </w:rPr>
        <w:t>securității</w:t>
      </w:r>
      <w:r w:rsidR="002B4D42" w:rsidRPr="006B60F6">
        <w:rPr>
          <w:rFonts w:ascii="Times New Roman" w:hAnsi="Times New Roman"/>
          <w:sz w:val="28"/>
          <w:szCs w:val="28"/>
        </w:rPr>
        <w:t xml:space="preserve"> </w:t>
      </w:r>
      <w:r w:rsidRPr="006B60F6">
        <w:rPr>
          <w:rFonts w:ascii="Times New Roman" w:hAnsi="Times New Roman"/>
          <w:sz w:val="28"/>
          <w:szCs w:val="28"/>
        </w:rPr>
        <w:t>energetice.</w:t>
      </w:r>
      <w:r w:rsidR="002B4D42" w:rsidRPr="006B60F6">
        <w:rPr>
          <w:rFonts w:ascii="Times New Roman" w:hAnsi="Times New Roman"/>
          <w:sz w:val="28"/>
          <w:szCs w:val="28"/>
        </w:rPr>
        <w:t xml:space="preserve"> </w:t>
      </w:r>
      <w:r w:rsidRPr="006B60F6">
        <w:rPr>
          <w:rFonts w:ascii="Times New Roman" w:hAnsi="Times New Roman"/>
          <w:sz w:val="28"/>
          <w:szCs w:val="28"/>
        </w:rPr>
        <w:t>Eforturile</w:t>
      </w:r>
      <w:r w:rsidR="002B4D42" w:rsidRPr="006B60F6">
        <w:rPr>
          <w:rFonts w:ascii="Times New Roman" w:hAnsi="Times New Roman"/>
          <w:sz w:val="28"/>
          <w:szCs w:val="28"/>
        </w:rPr>
        <w:t xml:space="preserve"> </w:t>
      </w:r>
      <w:r w:rsidRPr="006B60F6">
        <w:rPr>
          <w:rFonts w:ascii="Times New Roman" w:hAnsi="Times New Roman"/>
          <w:sz w:val="28"/>
          <w:szCs w:val="28"/>
        </w:rPr>
        <w:t>Guvernului</w:t>
      </w:r>
      <w:r w:rsidR="002B4D42" w:rsidRPr="006B60F6">
        <w:rPr>
          <w:rFonts w:ascii="Times New Roman" w:hAnsi="Times New Roman"/>
          <w:sz w:val="28"/>
          <w:szCs w:val="28"/>
        </w:rPr>
        <w:t xml:space="preserve"> </w:t>
      </w:r>
      <w:r w:rsidRPr="006B60F6">
        <w:rPr>
          <w:rFonts w:ascii="Times New Roman" w:hAnsi="Times New Roman"/>
          <w:sz w:val="28"/>
          <w:szCs w:val="28"/>
        </w:rPr>
        <w:t>vor</w:t>
      </w:r>
      <w:r w:rsidR="002B4D42" w:rsidRPr="006B60F6">
        <w:rPr>
          <w:rFonts w:ascii="Times New Roman" w:hAnsi="Times New Roman"/>
          <w:sz w:val="28"/>
          <w:szCs w:val="28"/>
        </w:rPr>
        <w:t xml:space="preserve"> </w:t>
      </w:r>
      <w:r w:rsidRPr="006B60F6">
        <w:rPr>
          <w:rFonts w:ascii="Times New Roman" w:hAnsi="Times New Roman"/>
          <w:sz w:val="28"/>
          <w:szCs w:val="28"/>
        </w:rPr>
        <w:t>fi</w:t>
      </w:r>
      <w:r w:rsidR="002B4D42" w:rsidRPr="006B60F6">
        <w:rPr>
          <w:rFonts w:ascii="Times New Roman" w:hAnsi="Times New Roman"/>
          <w:sz w:val="28"/>
          <w:szCs w:val="28"/>
        </w:rPr>
        <w:t xml:space="preserve"> </w:t>
      </w:r>
      <w:r w:rsidRPr="006B60F6">
        <w:rPr>
          <w:rFonts w:ascii="Times New Roman" w:hAnsi="Times New Roman"/>
          <w:sz w:val="28"/>
          <w:szCs w:val="28"/>
        </w:rPr>
        <w:t>orientate</w:t>
      </w:r>
      <w:r w:rsidR="002B4D42" w:rsidRPr="006B60F6">
        <w:rPr>
          <w:rFonts w:ascii="Times New Roman" w:hAnsi="Times New Roman"/>
          <w:sz w:val="28"/>
          <w:szCs w:val="28"/>
        </w:rPr>
        <w:t xml:space="preserve"> </w:t>
      </w:r>
      <w:r w:rsidRPr="006B60F6">
        <w:rPr>
          <w:rFonts w:ascii="Times New Roman" w:hAnsi="Times New Roman"/>
          <w:sz w:val="28"/>
          <w:szCs w:val="28"/>
        </w:rPr>
        <w:t>spre</w:t>
      </w:r>
      <w:r w:rsidR="002B4D42" w:rsidRPr="006B60F6">
        <w:rPr>
          <w:rFonts w:ascii="Times New Roman" w:hAnsi="Times New Roman"/>
          <w:sz w:val="28"/>
          <w:szCs w:val="28"/>
        </w:rPr>
        <w:t xml:space="preserve"> </w:t>
      </w:r>
      <w:r w:rsidRPr="006B60F6">
        <w:rPr>
          <w:rFonts w:ascii="Times New Roman" w:hAnsi="Times New Roman"/>
          <w:sz w:val="28"/>
          <w:szCs w:val="28"/>
        </w:rPr>
        <w:t>sporirea</w:t>
      </w:r>
      <w:r w:rsidR="002B4D42" w:rsidRPr="006B60F6">
        <w:rPr>
          <w:rFonts w:ascii="Times New Roman" w:hAnsi="Times New Roman"/>
          <w:sz w:val="28"/>
          <w:szCs w:val="28"/>
        </w:rPr>
        <w:t xml:space="preserve"> </w:t>
      </w:r>
      <w:r w:rsidRPr="006B60F6">
        <w:rPr>
          <w:rFonts w:ascii="Times New Roman" w:hAnsi="Times New Roman"/>
          <w:sz w:val="28"/>
          <w:szCs w:val="28"/>
        </w:rPr>
        <w:t>competitivității</w:t>
      </w:r>
      <w:r w:rsidR="002B4D42" w:rsidRPr="006B60F6">
        <w:rPr>
          <w:rFonts w:ascii="Times New Roman" w:hAnsi="Times New Roman"/>
          <w:sz w:val="28"/>
          <w:szCs w:val="28"/>
        </w:rPr>
        <w:t xml:space="preserve"> </w:t>
      </w:r>
      <w:r w:rsidRPr="006B60F6">
        <w:rPr>
          <w:rFonts w:ascii="Times New Roman" w:hAnsi="Times New Roman"/>
          <w:sz w:val="28"/>
          <w:szCs w:val="28"/>
        </w:rPr>
        <w:t>și</w:t>
      </w:r>
      <w:r w:rsidR="002B4D42" w:rsidRPr="006B60F6">
        <w:rPr>
          <w:rFonts w:ascii="Times New Roman" w:hAnsi="Times New Roman"/>
          <w:sz w:val="28"/>
          <w:szCs w:val="28"/>
        </w:rPr>
        <w:t xml:space="preserve"> </w:t>
      </w:r>
      <w:r w:rsidRPr="006B60F6">
        <w:rPr>
          <w:rFonts w:ascii="Times New Roman" w:hAnsi="Times New Roman"/>
          <w:sz w:val="28"/>
          <w:szCs w:val="28"/>
        </w:rPr>
        <w:t>calității</w:t>
      </w:r>
      <w:r w:rsidR="002B4D42" w:rsidRPr="006B60F6">
        <w:rPr>
          <w:rFonts w:ascii="Times New Roman" w:hAnsi="Times New Roman"/>
          <w:sz w:val="28"/>
          <w:szCs w:val="28"/>
        </w:rPr>
        <w:t xml:space="preserve"> </w:t>
      </w:r>
      <w:r w:rsidRPr="006B60F6">
        <w:rPr>
          <w:rFonts w:ascii="Times New Roman" w:hAnsi="Times New Roman"/>
          <w:sz w:val="28"/>
          <w:szCs w:val="28"/>
        </w:rPr>
        <w:t>mărfurilor</w:t>
      </w:r>
      <w:r w:rsidR="002B4D42" w:rsidRPr="006B60F6">
        <w:rPr>
          <w:rFonts w:ascii="Times New Roman" w:hAnsi="Times New Roman"/>
          <w:sz w:val="28"/>
          <w:szCs w:val="28"/>
        </w:rPr>
        <w:t xml:space="preserve"> </w:t>
      </w:r>
      <w:r w:rsidRPr="006B60F6">
        <w:rPr>
          <w:rFonts w:ascii="Times New Roman" w:hAnsi="Times New Roman"/>
          <w:sz w:val="28"/>
          <w:szCs w:val="28"/>
        </w:rPr>
        <w:t>autohtone,</w:t>
      </w:r>
      <w:r w:rsidR="002B4D42" w:rsidRPr="006B60F6">
        <w:rPr>
          <w:rFonts w:ascii="Times New Roman" w:hAnsi="Times New Roman"/>
          <w:sz w:val="28"/>
          <w:szCs w:val="28"/>
        </w:rPr>
        <w:t xml:space="preserve"> </w:t>
      </w:r>
      <w:r w:rsidRPr="006B60F6">
        <w:rPr>
          <w:rFonts w:ascii="Times New Roman" w:hAnsi="Times New Roman"/>
          <w:sz w:val="28"/>
          <w:szCs w:val="28"/>
        </w:rPr>
        <w:t>creșterea</w:t>
      </w:r>
      <w:r w:rsidR="002B4D42" w:rsidRPr="006B60F6">
        <w:rPr>
          <w:rFonts w:ascii="Times New Roman" w:hAnsi="Times New Roman"/>
          <w:sz w:val="28"/>
          <w:szCs w:val="28"/>
        </w:rPr>
        <w:t xml:space="preserve"> </w:t>
      </w:r>
      <w:r w:rsidRPr="006B60F6">
        <w:rPr>
          <w:rFonts w:ascii="Times New Roman" w:hAnsi="Times New Roman"/>
          <w:sz w:val="28"/>
          <w:szCs w:val="28"/>
        </w:rPr>
        <w:t>exporturilor,</w:t>
      </w:r>
      <w:r w:rsidR="002B4D42" w:rsidRPr="006B60F6">
        <w:rPr>
          <w:rFonts w:ascii="Times New Roman" w:hAnsi="Times New Roman"/>
          <w:sz w:val="28"/>
          <w:szCs w:val="28"/>
        </w:rPr>
        <w:t xml:space="preserve"> </w:t>
      </w:r>
      <w:r w:rsidRPr="006B60F6">
        <w:rPr>
          <w:rFonts w:ascii="Times New Roman" w:hAnsi="Times New Roman"/>
          <w:sz w:val="28"/>
          <w:szCs w:val="28"/>
        </w:rPr>
        <w:t>inclusiv</w:t>
      </w:r>
      <w:r w:rsidR="002B4D42" w:rsidRPr="006B60F6">
        <w:rPr>
          <w:rFonts w:ascii="Times New Roman" w:hAnsi="Times New Roman"/>
          <w:sz w:val="28"/>
          <w:szCs w:val="28"/>
        </w:rPr>
        <w:t xml:space="preserve"> </w:t>
      </w:r>
      <w:r w:rsidRPr="006B60F6">
        <w:rPr>
          <w:rFonts w:ascii="Times New Roman" w:hAnsi="Times New Roman"/>
          <w:sz w:val="28"/>
          <w:szCs w:val="28"/>
        </w:rPr>
        <w:t>prin</w:t>
      </w:r>
      <w:r w:rsidR="002B4D42" w:rsidRPr="006B60F6">
        <w:rPr>
          <w:rFonts w:ascii="Times New Roman" w:hAnsi="Times New Roman"/>
          <w:sz w:val="28"/>
          <w:szCs w:val="28"/>
        </w:rPr>
        <w:t xml:space="preserve"> </w:t>
      </w:r>
      <w:r w:rsidRPr="006B60F6">
        <w:rPr>
          <w:rFonts w:ascii="Times New Roman" w:hAnsi="Times New Roman"/>
          <w:sz w:val="28"/>
          <w:szCs w:val="28"/>
        </w:rPr>
        <w:t>majorarea</w:t>
      </w:r>
      <w:r w:rsidR="002B4D42" w:rsidRPr="006B60F6">
        <w:rPr>
          <w:rFonts w:ascii="Times New Roman" w:hAnsi="Times New Roman"/>
          <w:sz w:val="28"/>
          <w:szCs w:val="28"/>
        </w:rPr>
        <w:t xml:space="preserve"> </w:t>
      </w:r>
      <w:r w:rsidRPr="006B60F6">
        <w:rPr>
          <w:rFonts w:ascii="Times New Roman" w:hAnsi="Times New Roman"/>
          <w:sz w:val="28"/>
          <w:szCs w:val="28"/>
        </w:rPr>
        <w:t>investițiilor</w:t>
      </w:r>
      <w:r w:rsidR="002B4D42" w:rsidRPr="006B60F6">
        <w:rPr>
          <w:rFonts w:ascii="Times New Roman" w:hAnsi="Times New Roman"/>
          <w:sz w:val="28"/>
          <w:szCs w:val="28"/>
        </w:rPr>
        <w:t xml:space="preserve"> </w:t>
      </w:r>
      <w:r w:rsidRPr="006B60F6">
        <w:rPr>
          <w:rFonts w:ascii="Times New Roman" w:hAnsi="Times New Roman"/>
          <w:sz w:val="28"/>
          <w:szCs w:val="28"/>
        </w:rPr>
        <w:t>în</w:t>
      </w:r>
      <w:r w:rsidR="002B4D42" w:rsidRPr="006B60F6">
        <w:rPr>
          <w:rFonts w:ascii="Times New Roman" w:hAnsi="Times New Roman"/>
          <w:sz w:val="28"/>
          <w:szCs w:val="28"/>
        </w:rPr>
        <w:t xml:space="preserve"> </w:t>
      </w:r>
      <w:r w:rsidRPr="006B60F6">
        <w:rPr>
          <w:rFonts w:ascii="Times New Roman" w:hAnsi="Times New Roman"/>
          <w:sz w:val="28"/>
          <w:szCs w:val="28"/>
        </w:rPr>
        <w:t>infrastructura</w:t>
      </w:r>
      <w:r w:rsidR="002B4D42" w:rsidRPr="006B60F6">
        <w:rPr>
          <w:rFonts w:ascii="Times New Roman" w:hAnsi="Times New Roman"/>
          <w:sz w:val="28"/>
          <w:szCs w:val="28"/>
        </w:rPr>
        <w:t xml:space="preserve"> </w:t>
      </w:r>
      <w:r w:rsidRPr="006B60F6">
        <w:rPr>
          <w:rFonts w:ascii="Times New Roman" w:hAnsi="Times New Roman"/>
          <w:sz w:val="28"/>
          <w:szCs w:val="28"/>
        </w:rPr>
        <w:t>economică,</w:t>
      </w:r>
      <w:r w:rsidR="002B4D42" w:rsidRPr="006B60F6">
        <w:rPr>
          <w:rFonts w:ascii="Times New Roman" w:hAnsi="Times New Roman"/>
          <w:sz w:val="28"/>
          <w:szCs w:val="28"/>
        </w:rPr>
        <w:t xml:space="preserve"> </w:t>
      </w:r>
      <w:r w:rsidRPr="006B60F6">
        <w:rPr>
          <w:rFonts w:ascii="Times New Roman" w:hAnsi="Times New Roman"/>
          <w:sz w:val="28"/>
          <w:szCs w:val="28"/>
        </w:rPr>
        <w:t>dezvoltarea</w:t>
      </w:r>
      <w:r w:rsidR="002B4D42" w:rsidRPr="006B60F6">
        <w:rPr>
          <w:rFonts w:ascii="Times New Roman" w:hAnsi="Times New Roman"/>
          <w:sz w:val="28"/>
          <w:szCs w:val="28"/>
        </w:rPr>
        <w:t xml:space="preserve"> </w:t>
      </w:r>
      <w:r w:rsidRPr="006B60F6">
        <w:rPr>
          <w:rFonts w:ascii="Times New Roman" w:hAnsi="Times New Roman"/>
          <w:sz w:val="28"/>
          <w:szCs w:val="28"/>
        </w:rPr>
        <w:t>agriculturii</w:t>
      </w:r>
      <w:r w:rsidR="002B4D42" w:rsidRPr="006B60F6">
        <w:rPr>
          <w:rFonts w:ascii="Times New Roman" w:hAnsi="Times New Roman"/>
          <w:sz w:val="28"/>
          <w:szCs w:val="28"/>
        </w:rPr>
        <w:t xml:space="preserve"> </w:t>
      </w:r>
      <w:r w:rsidRPr="006B60F6">
        <w:rPr>
          <w:rFonts w:ascii="Times New Roman" w:hAnsi="Times New Roman"/>
          <w:sz w:val="28"/>
          <w:szCs w:val="28"/>
        </w:rPr>
        <w:t>moderne</w:t>
      </w:r>
      <w:r w:rsidR="002B4D42" w:rsidRPr="006B60F6">
        <w:rPr>
          <w:rFonts w:ascii="Times New Roman" w:hAnsi="Times New Roman"/>
          <w:sz w:val="28"/>
          <w:szCs w:val="28"/>
        </w:rPr>
        <w:t xml:space="preserve"> </w:t>
      </w:r>
      <w:r w:rsidRPr="006B60F6">
        <w:rPr>
          <w:rFonts w:ascii="Times New Roman" w:hAnsi="Times New Roman"/>
          <w:sz w:val="28"/>
          <w:szCs w:val="28"/>
        </w:rPr>
        <w:t>și</w:t>
      </w:r>
      <w:r w:rsidR="002B4D42" w:rsidRPr="006B60F6">
        <w:rPr>
          <w:rFonts w:ascii="Times New Roman" w:hAnsi="Times New Roman"/>
          <w:sz w:val="28"/>
          <w:szCs w:val="28"/>
        </w:rPr>
        <w:t xml:space="preserve"> </w:t>
      </w:r>
      <w:r w:rsidRPr="006B60F6">
        <w:rPr>
          <w:rFonts w:ascii="Times New Roman" w:hAnsi="Times New Roman"/>
          <w:sz w:val="28"/>
          <w:szCs w:val="28"/>
        </w:rPr>
        <w:t>performante,</w:t>
      </w:r>
      <w:r w:rsidR="002B4D42" w:rsidRPr="006B60F6">
        <w:rPr>
          <w:rFonts w:ascii="Times New Roman" w:hAnsi="Times New Roman"/>
          <w:sz w:val="28"/>
          <w:szCs w:val="28"/>
        </w:rPr>
        <w:t xml:space="preserve"> </w:t>
      </w:r>
      <w:r w:rsidRPr="006B60F6">
        <w:rPr>
          <w:rFonts w:ascii="Times New Roman" w:hAnsi="Times New Roman"/>
          <w:sz w:val="28"/>
          <w:szCs w:val="28"/>
        </w:rPr>
        <w:t>crearea</w:t>
      </w:r>
      <w:r w:rsidR="002B4D42" w:rsidRPr="006B60F6">
        <w:rPr>
          <w:rFonts w:ascii="Times New Roman" w:hAnsi="Times New Roman"/>
          <w:sz w:val="28"/>
          <w:szCs w:val="28"/>
        </w:rPr>
        <w:t xml:space="preserve"> </w:t>
      </w:r>
      <w:r w:rsidRPr="006B60F6">
        <w:rPr>
          <w:rFonts w:ascii="Times New Roman" w:hAnsi="Times New Roman"/>
          <w:sz w:val="28"/>
          <w:szCs w:val="28"/>
        </w:rPr>
        <w:t>unui</w:t>
      </w:r>
      <w:r w:rsidR="002B4D42" w:rsidRPr="006B60F6">
        <w:rPr>
          <w:rFonts w:ascii="Times New Roman" w:hAnsi="Times New Roman"/>
          <w:sz w:val="28"/>
          <w:szCs w:val="28"/>
        </w:rPr>
        <w:t xml:space="preserve"> </w:t>
      </w:r>
      <w:r w:rsidRPr="006B60F6">
        <w:rPr>
          <w:rFonts w:ascii="Times New Roman" w:hAnsi="Times New Roman"/>
          <w:sz w:val="28"/>
          <w:szCs w:val="28"/>
        </w:rPr>
        <w:t>mediu</w:t>
      </w:r>
      <w:r w:rsidR="002B4D42" w:rsidRPr="006B60F6">
        <w:rPr>
          <w:rFonts w:ascii="Times New Roman" w:hAnsi="Times New Roman"/>
          <w:sz w:val="28"/>
          <w:szCs w:val="28"/>
        </w:rPr>
        <w:t xml:space="preserve"> </w:t>
      </w:r>
      <w:r w:rsidRPr="006B60F6">
        <w:rPr>
          <w:rFonts w:ascii="Times New Roman" w:hAnsi="Times New Roman"/>
          <w:sz w:val="28"/>
          <w:szCs w:val="28"/>
        </w:rPr>
        <w:t>atractiv</w:t>
      </w:r>
      <w:r w:rsidR="002B4D42" w:rsidRPr="006B60F6">
        <w:rPr>
          <w:rFonts w:ascii="Times New Roman" w:hAnsi="Times New Roman"/>
          <w:sz w:val="28"/>
          <w:szCs w:val="28"/>
        </w:rPr>
        <w:t xml:space="preserve"> </w:t>
      </w:r>
      <w:r w:rsidRPr="006B60F6">
        <w:rPr>
          <w:rFonts w:ascii="Times New Roman" w:hAnsi="Times New Roman"/>
          <w:sz w:val="28"/>
          <w:szCs w:val="28"/>
        </w:rPr>
        <w:t>și</w:t>
      </w:r>
      <w:r w:rsidR="002B4D42" w:rsidRPr="006B60F6">
        <w:rPr>
          <w:rFonts w:ascii="Times New Roman" w:hAnsi="Times New Roman"/>
          <w:sz w:val="28"/>
          <w:szCs w:val="28"/>
        </w:rPr>
        <w:t xml:space="preserve"> </w:t>
      </w:r>
      <w:r w:rsidRPr="006B60F6">
        <w:rPr>
          <w:rFonts w:ascii="Times New Roman" w:hAnsi="Times New Roman"/>
          <w:sz w:val="28"/>
          <w:szCs w:val="28"/>
        </w:rPr>
        <w:t>motivant</w:t>
      </w:r>
      <w:r w:rsidR="002B4D42" w:rsidRPr="006B60F6">
        <w:rPr>
          <w:rFonts w:ascii="Times New Roman" w:hAnsi="Times New Roman"/>
          <w:sz w:val="28"/>
          <w:szCs w:val="28"/>
        </w:rPr>
        <w:t xml:space="preserve"> </w:t>
      </w:r>
      <w:r w:rsidRPr="006B60F6">
        <w:rPr>
          <w:rFonts w:ascii="Times New Roman" w:hAnsi="Times New Roman"/>
          <w:sz w:val="28"/>
          <w:szCs w:val="28"/>
        </w:rPr>
        <w:t>pentru</w:t>
      </w:r>
      <w:r w:rsidR="002B4D42" w:rsidRPr="006B60F6">
        <w:rPr>
          <w:rFonts w:ascii="Times New Roman" w:hAnsi="Times New Roman"/>
          <w:sz w:val="28"/>
          <w:szCs w:val="28"/>
        </w:rPr>
        <w:t xml:space="preserve"> </w:t>
      </w:r>
      <w:r w:rsidRPr="006B60F6">
        <w:rPr>
          <w:rFonts w:ascii="Times New Roman" w:hAnsi="Times New Roman"/>
          <w:sz w:val="28"/>
          <w:szCs w:val="28"/>
        </w:rPr>
        <w:t>investiții.</w:t>
      </w:r>
      <w:bookmarkEnd w:id="7"/>
    </w:p>
    <w:p w:rsidR="0095108F" w:rsidRPr="006B60F6" w:rsidRDefault="0095108F" w:rsidP="003307D1">
      <w:pPr>
        <w:spacing w:line="276" w:lineRule="auto"/>
        <w:ind w:firstLine="709"/>
        <w:jc w:val="both"/>
        <w:rPr>
          <w:rFonts w:ascii="Times New Roman" w:hAnsi="Times New Roman"/>
          <w:sz w:val="28"/>
          <w:szCs w:val="28"/>
        </w:rPr>
      </w:pPr>
      <w:r w:rsidRPr="006B60F6">
        <w:rPr>
          <w:rFonts w:ascii="Times New Roman" w:hAnsi="Times New Roman"/>
          <w:sz w:val="28"/>
          <w:szCs w:val="28"/>
        </w:rPr>
        <w:t>Totodată,</w:t>
      </w:r>
      <w:r w:rsidR="002B4D42" w:rsidRPr="006B60F6">
        <w:rPr>
          <w:rFonts w:ascii="Times New Roman" w:hAnsi="Times New Roman"/>
          <w:sz w:val="28"/>
          <w:szCs w:val="28"/>
        </w:rPr>
        <w:t xml:space="preserve"> </w:t>
      </w:r>
      <w:r w:rsidRPr="006B60F6">
        <w:rPr>
          <w:rFonts w:ascii="Times New Roman" w:hAnsi="Times New Roman"/>
          <w:sz w:val="28"/>
          <w:szCs w:val="28"/>
        </w:rPr>
        <w:t>Guvernul</w:t>
      </w:r>
      <w:r w:rsidR="002B4D42" w:rsidRPr="006B60F6">
        <w:rPr>
          <w:rFonts w:ascii="Times New Roman" w:hAnsi="Times New Roman"/>
          <w:sz w:val="28"/>
          <w:szCs w:val="28"/>
        </w:rPr>
        <w:t xml:space="preserve"> </w:t>
      </w:r>
      <w:r w:rsidRPr="006B60F6">
        <w:rPr>
          <w:rFonts w:ascii="Times New Roman" w:hAnsi="Times New Roman"/>
          <w:sz w:val="28"/>
          <w:szCs w:val="28"/>
        </w:rPr>
        <w:t>își</w:t>
      </w:r>
      <w:r w:rsidR="002B4D42" w:rsidRPr="006B60F6">
        <w:rPr>
          <w:rFonts w:ascii="Times New Roman" w:hAnsi="Times New Roman"/>
          <w:sz w:val="28"/>
          <w:szCs w:val="28"/>
        </w:rPr>
        <w:t xml:space="preserve"> </w:t>
      </w:r>
      <w:r w:rsidRPr="006B60F6">
        <w:rPr>
          <w:rFonts w:ascii="Times New Roman" w:hAnsi="Times New Roman"/>
          <w:sz w:val="28"/>
          <w:szCs w:val="28"/>
        </w:rPr>
        <w:t>propune</w:t>
      </w:r>
      <w:r w:rsidR="002B4D42" w:rsidRPr="006B60F6">
        <w:rPr>
          <w:rFonts w:ascii="Times New Roman" w:hAnsi="Times New Roman"/>
          <w:sz w:val="28"/>
          <w:szCs w:val="28"/>
        </w:rPr>
        <w:t xml:space="preserve"> </w:t>
      </w:r>
      <w:r w:rsidRPr="006B60F6">
        <w:rPr>
          <w:rFonts w:ascii="Times New Roman" w:hAnsi="Times New Roman"/>
          <w:sz w:val="28"/>
          <w:szCs w:val="28"/>
        </w:rPr>
        <w:t>să</w:t>
      </w:r>
      <w:r w:rsidR="002B4D42" w:rsidRPr="006B60F6">
        <w:rPr>
          <w:rFonts w:ascii="Times New Roman" w:hAnsi="Times New Roman"/>
          <w:sz w:val="28"/>
          <w:szCs w:val="28"/>
        </w:rPr>
        <w:t xml:space="preserve"> </w:t>
      </w:r>
      <w:r w:rsidRPr="006B60F6">
        <w:rPr>
          <w:rFonts w:ascii="Times New Roman" w:hAnsi="Times New Roman"/>
          <w:sz w:val="28"/>
          <w:szCs w:val="28"/>
        </w:rPr>
        <w:t>construiască</w:t>
      </w:r>
      <w:r w:rsidR="002B4D42" w:rsidRPr="006B60F6">
        <w:rPr>
          <w:rFonts w:ascii="Times New Roman" w:hAnsi="Times New Roman"/>
          <w:sz w:val="28"/>
          <w:szCs w:val="28"/>
        </w:rPr>
        <w:t xml:space="preserve"> </w:t>
      </w:r>
      <w:r w:rsidRPr="006B60F6">
        <w:rPr>
          <w:rFonts w:ascii="Times New Roman" w:hAnsi="Times New Roman"/>
          <w:sz w:val="28"/>
          <w:szCs w:val="28"/>
        </w:rPr>
        <w:t>o</w:t>
      </w:r>
      <w:r w:rsidR="002B4D42" w:rsidRPr="006B60F6">
        <w:rPr>
          <w:rFonts w:ascii="Times New Roman" w:hAnsi="Times New Roman"/>
          <w:sz w:val="28"/>
          <w:szCs w:val="28"/>
        </w:rPr>
        <w:t xml:space="preserve"> </w:t>
      </w:r>
      <w:r w:rsidRPr="006B60F6">
        <w:rPr>
          <w:rFonts w:ascii="Times New Roman" w:hAnsi="Times New Roman"/>
          <w:sz w:val="28"/>
          <w:szCs w:val="28"/>
        </w:rPr>
        <w:t>societate</w:t>
      </w:r>
      <w:r w:rsidR="002B4D42" w:rsidRPr="006B60F6">
        <w:rPr>
          <w:rFonts w:ascii="Times New Roman" w:hAnsi="Times New Roman"/>
          <w:sz w:val="28"/>
          <w:szCs w:val="28"/>
        </w:rPr>
        <w:t xml:space="preserve"> </w:t>
      </w:r>
      <w:r w:rsidRPr="006B60F6">
        <w:rPr>
          <w:rFonts w:ascii="Times New Roman" w:hAnsi="Times New Roman"/>
          <w:sz w:val="28"/>
          <w:szCs w:val="28"/>
        </w:rPr>
        <w:t>bazată</w:t>
      </w:r>
      <w:r w:rsidR="002B4D42" w:rsidRPr="006B60F6">
        <w:rPr>
          <w:rFonts w:ascii="Times New Roman" w:hAnsi="Times New Roman"/>
          <w:sz w:val="28"/>
          <w:szCs w:val="28"/>
        </w:rPr>
        <w:t xml:space="preserve"> </w:t>
      </w:r>
      <w:r w:rsidRPr="006B60F6">
        <w:rPr>
          <w:rFonts w:ascii="Times New Roman" w:hAnsi="Times New Roman"/>
          <w:sz w:val="28"/>
          <w:szCs w:val="28"/>
        </w:rPr>
        <w:t>pe</w:t>
      </w:r>
      <w:r w:rsidR="002B4D42" w:rsidRPr="006B60F6">
        <w:rPr>
          <w:rFonts w:ascii="Times New Roman" w:hAnsi="Times New Roman"/>
          <w:sz w:val="28"/>
          <w:szCs w:val="28"/>
        </w:rPr>
        <w:t xml:space="preserve"> </w:t>
      </w:r>
      <w:r w:rsidRPr="006B60F6">
        <w:rPr>
          <w:rFonts w:ascii="Times New Roman" w:hAnsi="Times New Roman"/>
          <w:sz w:val="28"/>
          <w:szCs w:val="28"/>
        </w:rPr>
        <w:t>modelul</w:t>
      </w:r>
      <w:r w:rsidR="002B4D42" w:rsidRPr="006B60F6">
        <w:rPr>
          <w:rFonts w:ascii="Times New Roman" w:hAnsi="Times New Roman"/>
          <w:sz w:val="28"/>
          <w:szCs w:val="28"/>
        </w:rPr>
        <w:t xml:space="preserve"> </w:t>
      </w:r>
      <w:r w:rsidRPr="006B60F6">
        <w:rPr>
          <w:rFonts w:ascii="Times New Roman" w:hAnsi="Times New Roman"/>
          <w:sz w:val="28"/>
          <w:szCs w:val="28"/>
        </w:rPr>
        <w:t>social</w:t>
      </w:r>
      <w:r w:rsidR="002B4D42" w:rsidRPr="006B60F6">
        <w:rPr>
          <w:rFonts w:ascii="Times New Roman" w:hAnsi="Times New Roman"/>
          <w:sz w:val="28"/>
          <w:szCs w:val="28"/>
        </w:rPr>
        <w:t xml:space="preserve"> </w:t>
      </w:r>
      <w:r w:rsidRPr="006B60F6">
        <w:rPr>
          <w:rFonts w:ascii="Times New Roman" w:hAnsi="Times New Roman"/>
          <w:sz w:val="28"/>
          <w:szCs w:val="28"/>
        </w:rPr>
        <w:t>european.</w:t>
      </w:r>
      <w:r w:rsidR="002B4D42" w:rsidRPr="006B60F6">
        <w:rPr>
          <w:rFonts w:ascii="Times New Roman" w:hAnsi="Times New Roman"/>
          <w:sz w:val="28"/>
          <w:szCs w:val="28"/>
        </w:rPr>
        <w:t xml:space="preserve"> </w:t>
      </w:r>
      <w:r w:rsidRPr="006B60F6">
        <w:rPr>
          <w:rFonts w:ascii="Times New Roman" w:hAnsi="Times New Roman"/>
          <w:sz w:val="28"/>
          <w:szCs w:val="28"/>
        </w:rPr>
        <w:t>În</w:t>
      </w:r>
      <w:r w:rsidR="002B4D42" w:rsidRPr="006B60F6">
        <w:rPr>
          <w:rFonts w:ascii="Times New Roman" w:hAnsi="Times New Roman"/>
          <w:sz w:val="28"/>
          <w:szCs w:val="28"/>
        </w:rPr>
        <w:t xml:space="preserve"> </w:t>
      </w:r>
      <w:r w:rsidRPr="006B60F6">
        <w:rPr>
          <w:rFonts w:ascii="Times New Roman" w:hAnsi="Times New Roman"/>
          <w:sz w:val="28"/>
          <w:szCs w:val="28"/>
        </w:rPr>
        <w:t>această</w:t>
      </w:r>
      <w:r w:rsidR="002B4D42" w:rsidRPr="006B60F6">
        <w:rPr>
          <w:rFonts w:ascii="Times New Roman" w:hAnsi="Times New Roman"/>
          <w:sz w:val="28"/>
          <w:szCs w:val="28"/>
        </w:rPr>
        <w:t xml:space="preserve"> </w:t>
      </w:r>
      <w:r w:rsidRPr="006B60F6">
        <w:rPr>
          <w:rFonts w:ascii="Times New Roman" w:hAnsi="Times New Roman"/>
          <w:sz w:val="28"/>
          <w:szCs w:val="28"/>
        </w:rPr>
        <w:t>ordine</w:t>
      </w:r>
      <w:r w:rsidR="002B4D42" w:rsidRPr="006B60F6">
        <w:rPr>
          <w:rFonts w:ascii="Times New Roman" w:hAnsi="Times New Roman"/>
          <w:sz w:val="28"/>
          <w:szCs w:val="28"/>
        </w:rPr>
        <w:t xml:space="preserve"> </w:t>
      </w:r>
      <w:r w:rsidRPr="006B60F6">
        <w:rPr>
          <w:rFonts w:ascii="Times New Roman" w:hAnsi="Times New Roman"/>
          <w:sz w:val="28"/>
          <w:szCs w:val="28"/>
        </w:rPr>
        <w:t>de</w:t>
      </w:r>
      <w:r w:rsidR="002B4D42" w:rsidRPr="006B60F6">
        <w:rPr>
          <w:rFonts w:ascii="Times New Roman" w:hAnsi="Times New Roman"/>
          <w:sz w:val="28"/>
          <w:szCs w:val="28"/>
        </w:rPr>
        <w:t xml:space="preserve"> </w:t>
      </w:r>
      <w:r w:rsidRPr="006B60F6">
        <w:rPr>
          <w:rFonts w:ascii="Times New Roman" w:hAnsi="Times New Roman"/>
          <w:sz w:val="28"/>
          <w:szCs w:val="28"/>
        </w:rPr>
        <w:t>idei,</w:t>
      </w:r>
      <w:r w:rsidR="002B4D42" w:rsidRPr="006B60F6">
        <w:rPr>
          <w:rFonts w:ascii="Times New Roman" w:hAnsi="Times New Roman"/>
          <w:sz w:val="28"/>
          <w:szCs w:val="28"/>
        </w:rPr>
        <w:t xml:space="preserve"> </w:t>
      </w:r>
      <w:r w:rsidRPr="006B60F6">
        <w:rPr>
          <w:rFonts w:ascii="Times New Roman" w:hAnsi="Times New Roman"/>
          <w:sz w:val="28"/>
          <w:szCs w:val="28"/>
        </w:rPr>
        <w:t>sarcinile-cheie</w:t>
      </w:r>
      <w:r w:rsidR="002B4D42" w:rsidRPr="006B60F6">
        <w:rPr>
          <w:rFonts w:ascii="Times New Roman" w:hAnsi="Times New Roman"/>
          <w:sz w:val="28"/>
          <w:szCs w:val="28"/>
        </w:rPr>
        <w:t xml:space="preserve"> </w:t>
      </w:r>
      <w:r w:rsidRPr="006B60F6">
        <w:rPr>
          <w:rFonts w:ascii="Times New Roman" w:hAnsi="Times New Roman"/>
          <w:sz w:val="28"/>
          <w:szCs w:val="28"/>
        </w:rPr>
        <w:t>sînt</w:t>
      </w:r>
      <w:r w:rsidR="002B4D42" w:rsidRPr="006B60F6">
        <w:rPr>
          <w:rFonts w:ascii="Times New Roman" w:hAnsi="Times New Roman"/>
          <w:sz w:val="28"/>
          <w:szCs w:val="28"/>
        </w:rPr>
        <w:t xml:space="preserve"> </w:t>
      </w:r>
      <w:r w:rsidRPr="006B60F6">
        <w:rPr>
          <w:rFonts w:ascii="Times New Roman" w:hAnsi="Times New Roman"/>
          <w:sz w:val="28"/>
          <w:szCs w:val="28"/>
        </w:rPr>
        <w:t>investițiile</w:t>
      </w:r>
      <w:r w:rsidR="002B4D42" w:rsidRPr="006B60F6">
        <w:rPr>
          <w:rFonts w:ascii="Times New Roman" w:hAnsi="Times New Roman"/>
          <w:sz w:val="28"/>
          <w:szCs w:val="28"/>
        </w:rPr>
        <w:t xml:space="preserve"> </w:t>
      </w:r>
      <w:r w:rsidRPr="006B60F6">
        <w:rPr>
          <w:rFonts w:ascii="Times New Roman" w:hAnsi="Times New Roman"/>
          <w:sz w:val="28"/>
          <w:szCs w:val="28"/>
        </w:rPr>
        <w:t>în</w:t>
      </w:r>
      <w:r w:rsidR="002B4D42" w:rsidRPr="006B60F6">
        <w:rPr>
          <w:rFonts w:ascii="Times New Roman" w:hAnsi="Times New Roman"/>
          <w:sz w:val="28"/>
          <w:szCs w:val="28"/>
        </w:rPr>
        <w:t xml:space="preserve"> </w:t>
      </w:r>
      <w:r w:rsidRPr="006B60F6">
        <w:rPr>
          <w:rFonts w:ascii="Times New Roman" w:hAnsi="Times New Roman"/>
          <w:sz w:val="28"/>
          <w:szCs w:val="28"/>
        </w:rPr>
        <w:t>dezvoltarea</w:t>
      </w:r>
      <w:r w:rsidR="002B4D42" w:rsidRPr="006B60F6">
        <w:rPr>
          <w:rFonts w:ascii="Times New Roman" w:hAnsi="Times New Roman"/>
          <w:sz w:val="28"/>
          <w:szCs w:val="28"/>
        </w:rPr>
        <w:t xml:space="preserve"> </w:t>
      </w:r>
      <w:r w:rsidRPr="006B60F6">
        <w:rPr>
          <w:rFonts w:ascii="Times New Roman" w:hAnsi="Times New Roman"/>
          <w:sz w:val="28"/>
          <w:szCs w:val="28"/>
        </w:rPr>
        <w:t>resursei</w:t>
      </w:r>
      <w:r w:rsidR="002B4D42" w:rsidRPr="006B60F6">
        <w:rPr>
          <w:rFonts w:ascii="Times New Roman" w:hAnsi="Times New Roman"/>
          <w:sz w:val="28"/>
          <w:szCs w:val="28"/>
        </w:rPr>
        <w:t xml:space="preserve"> </w:t>
      </w:r>
      <w:r w:rsidRPr="006B60F6">
        <w:rPr>
          <w:rFonts w:ascii="Times New Roman" w:hAnsi="Times New Roman"/>
          <w:sz w:val="28"/>
          <w:szCs w:val="28"/>
        </w:rPr>
        <w:t>umane,</w:t>
      </w:r>
      <w:r w:rsidR="002B4D42" w:rsidRPr="006B60F6">
        <w:rPr>
          <w:rFonts w:ascii="Times New Roman" w:hAnsi="Times New Roman"/>
          <w:sz w:val="28"/>
          <w:szCs w:val="28"/>
        </w:rPr>
        <w:t xml:space="preserve"> </w:t>
      </w:r>
      <w:r w:rsidRPr="006B60F6">
        <w:rPr>
          <w:rFonts w:ascii="Times New Roman" w:hAnsi="Times New Roman"/>
          <w:sz w:val="28"/>
          <w:szCs w:val="28"/>
        </w:rPr>
        <w:t>asigurarea</w:t>
      </w:r>
      <w:r w:rsidR="002B4D42" w:rsidRPr="006B60F6">
        <w:rPr>
          <w:rFonts w:ascii="Times New Roman" w:hAnsi="Times New Roman"/>
          <w:sz w:val="28"/>
          <w:szCs w:val="28"/>
        </w:rPr>
        <w:t xml:space="preserve"> </w:t>
      </w:r>
      <w:r w:rsidRPr="006B60F6">
        <w:rPr>
          <w:rFonts w:ascii="Times New Roman" w:hAnsi="Times New Roman"/>
          <w:sz w:val="28"/>
          <w:szCs w:val="28"/>
        </w:rPr>
        <w:t>șanselor</w:t>
      </w:r>
      <w:r w:rsidR="002B4D42" w:rsidRPr="006B60F6">
        <w:rPr>
          <w:rFonts w:ascii="Times New Roman" w:hAnsi="Times New Roman"/>
          <w:sz w:val="28"/>
          <w:szCs w:val="28"/>
        </w:rPr>
        <w:t xml:space="preserve"> </w:t>
      </w:r>
      <w:r w:rsidRPr="006B60F6">
        <w:rPr>
          <w:rFonts w:ascii="Times New Roman" w:hAnsi="Times New Roman"/>
          <w:sz w:val="28"/>
          <w:szCs w:val="28"/>
        </w:rPr>
        <w:t>egale,</w:t>
      </w:r>
      <w:r w:rsidR="002B4D42" w:rsidRPr="006B60F6">
        <w:rPr>
          <w:rFonts w:ascii="Times New Roman" w:hAnsi="Times New Roman"/>
          <w:sz w:val="28"/>
          <w:szCs w:val="28"/>
        </w:rPr>
        <w:t xml:space="preserve"> </w:t>
      </w:r>
      <w:r w:rsidRPr="006B60F6">
        <w:rPr>
          <w:rFonts w:ascii="Times New Roman" w:hAnsi="Times New Roman"/>
          <w:sz w:val="28"/>
          <w:szCs w:val="28"/>
        </w:rPr>
        <w:t>redistribuirea</w:t>
      </w:r>
      <w:r w:rsidR="002B4D42" w:rsidRPr="006B60F6">
        <w:rPr>
          <w:rFonts w:ascii="Times New Roman" w:hAnsi="Times New Roman"/>
          <w:sz w:val="28"/>
          <w:szCs w:val="28"/>
        </w:rPr>
        <w:t xml:space="preserve"> </w:t>
      </w:r>
      <w:r w:rsidRPr="006B60F6">
        <w:rPr>
          <w:rFonts w:ascii="Times New Roman" w:hAnsi="Times New Roman"/>
          <w:sz w:val="28"/>
          <w:szCs w:val="28"/>
        </w:rPr>
        <w:t>corectă</w:t>
      </w:r>
      <w:r w:rsidR="002B4D42" w:rsidRPr="006B60F6">
        <w:rPr>
          <w:rFonts w:ascii="Times New Roman" w:hAnsi="Times New Roman"/>
          <w:sz w:val="28"/>
          <w:szCs w:val="28"/>
        </w:rPr>
        <w:t xml:space="preserve"> </w:t>
      </w:r>
      <w:r w:rsidRPr="006B60F6">
        <w:rPr>
          <w:rFonts w:ascii="Times New Roman" w:hAnsi="Times New Roman"/>
          <w:sz w:val="28"/>
          <w:szCs w:val="28"/>
        </w:rPr>
        <w:t>și</w:t>
      </w:r>
      <w:r w:rsidR="002B4D42" w:rsidRPr="006B60F6">
        <w:rPr>
          <w:rFonts w:ascii="Times New Roman" w:hAnsi="Times New Roman"/>
          <w:sz w:val="28"/>
          <w:szCs w:val="28"/>
        </w:rPr>
        <w:t xml:space="preserve"> </w:t>
      </w:r>
      <w:r w:rsidRPr="006B60F6">
        <w:rPr>
          <w:rFonts w:ascii="Times New Roman" w:hAnsi="Times New Roman"/>
          <w:sz w:val="28"/>
          <w:szCs w:val="28"/>
        </w:rPr>
        <w:t>justă</w:t>
      </w:r>
      <w:r w:rsidR="002B4D42" w:rsidRPr="006B60F6">
        <w:rPr>
          <w:rFonts w:ascii="Times New Roman" w:hAnsi="Times New Roman"/>
          <w:sz w:val="28"/>
          <w:szCs w:val="28"/>
        </w:rPr>
        <w:t xml:space="preserve"> </w:t>
      </w:r>
      <w:r w:rsidRPr="006B60F6">
        <w:rPr>
          <w:rFonts w:ascii="Times New Roman" w:hAnsi="Times New Roman"/>
          <w:sz w:val="28"/>
          <w:szCs w:val="28"/>
        </w:rPr>
        <w:t>a</w:t>
      </w:r>
      <w:r w:rsidR="002B4D42" w:rsidRPr="006B60F6">
        <w:rPr>
          <w:rFonts w:ascii="Times New Roman" w:hAnsi="Times New Roman"/>
          <w:sz w:val="28"/>
          <w:szCs w:val="28"/>
        </w:rPr>
        <w:t xml:space="preserve"> </w:t>
      </w:r>
      <w:r w:rsidRPr="006B60F6">
        <w:rPr>
          <w:rFonts w:ascii="Times New Roman" w:hAnsi="Times New Roman"/>
          <w:sz w:val="28"/>
          <w:szCs w:val="28"/>
        </w:rPr>
        <w:t>veniturilor</w:t>
      </w:r>
      <w:r w:rsidR="002B4D42" w:rsidRPr="006B60F6">
        <w:rPr>
          <w:rFonts w:ascii="Times New Roman" w:hAnsi="Times New Roman"/>
          <w:sz w:val="28"/>
          <w:szCs w:val="28"/>
        </w:rPr>
        <w:t xml:space="preserve"> </w:t>
      </w:r>
      <w:r w:rsidRPr="006B60F6">
        <w:rPr>
          <w:rFonts w:ascii="Times New Roman" w:hAnsi="Times New Roman"/>
          <w:sz w:val="28"/>
          <w:szCs w:val="28"/>
        </w:rPr>
        <w:t>către</w:t>
      </w:r>
      <w:r w:rsidR="002B4D42" w:rsidRPr="006B60F6">
        <w:rPr>
          <w:rFonts w:ascii="Times New Roman" w:hAnsi="Times New Roman"/>
          <w:sz w:val="28"/>
          <w:szCs w:val="28"/>
        </w:rPr>
        <w:t xml:space="preserve"> </w:t>
      </w:r>
      <w:r w:rsidRPr="006B60F6">
        <w:rPr>
          <w:rFonts w:ascii="Times New Roman" w:hAnsi="Times New Roman"/>
          <w:sz w:val="28"/>
          <w:szCs w:val="28"/>
        </w:rPr>
        <w:t>grupurile</w:t>
      </w:r>
      <w:r w:rsidR="002B4D42" w:rsidRPr="006B60F6">
        <w:rPr>
          <w:rFonts w:ascii="Times New Roman" w:hAnsi="Times New Roman"/>
          <w:sz w:val="28"/>
          <w:szCs w:val="28"/>
        </w:rPr>
        <w:t xml:space="preserve"> </w:t>
      </w:r>
      <w:r w:rsidRPr="006B60F6">
        <w:rPr>
          <w:rFonts w:ascii="Times New Roman" w:hAnsi="Times New Roman"/>
          <w:sz w:val="28"/>
          <w:szCs w:val="28"/>
        </w:rPr>
        <w:t>defavorizate</w:t>
      </w:r>
      <w:r w:rsidR="002B4D42" w:rsidRPr="006B60F6">
        <w:rPr>
          <w:rFonts w:ascii="Times New Roman" w:hAnsi="Times New Roman"/>
          <w:sz w:val="28"/>
          <w:szCs w:val="28"/>
        </w:rPr>
        <w:t xml:space="preserve"> </w:t>
      </w:r>
      <w:r w:rsidRPr="006B60F6">
        <w:rPr>
          <w:rFonts w:ascii="Times New Roman" w:hAnsi="Times New Roman"/>
          <w:sz w:val="28"/>
          <w:szCs w:val="28"/>
        </w:rPr>
        <w:t>și</w:t>
      </w:r>
      <w:r w:rsidR="002B4D42" w:rsidRPr="006B60F6">
        <w:rPr>
          <w:rFonts w:ascii="Times New Roman" w:hAnsi="Times New Roman"/>
          <w:sz w:val="28"/>
          <w:szCs w:val="28"/>
        </w:rPr>
        <w:t xml:space="preserve"> </w:t>
      </w:r>
      <w:r w:rsidRPr="006B60F6">
        <w:rPr>
          <w:rFonts w:ascii="Times New Roman" w:hAnsi="Times New Roman"/>
          <w:sz w:val="28"/>
          <w:szCs w:val="28"/>
        </w:rPr>
        <w:t>garantarea</w:t>
      </w:r>
      <w:r w:rsidR="002B4D42" w:rsidRPr="006B60F6">
        <w:rPr>
          <w:rFonts w:ascii="Times New Roman" w:hAnsi="Times New Roman"/>
          <w:sz w:val="28"/>
          <w:szCs w:val="28"/>
        </w:rPr>
        <w:t xml:space="preserve"> </w:t>
      </w:r>
      <w:r w:rsidRPr="006B60F6">
        <w:rPr>
          <w:rFonts w:ascii="Times New Roman" w:hAnsi="Times New Roman"/>
          <w:sz w:val="28"/>
          <w:szCs w:val="28"/>
        </w:rPr>
        <w:t>protecției</w:t>
      </w:r>
      <w:r w:rsidR="002B4D42" w:rsidRPr="006B60F6">
        <w:rPr>
          <w:rFonts w:ascii="Times New Roman" w:hAnsi="Times New Roman"/>
          <w:sz w:val="28"/>
          <w:szCs w:val="28"/>
        </w:rPr>
        <w:t xml:space="preserve"> </w:t>
      </w:r>
      <w:r w:rsidRPr="006B60F6">
        <w:rPr>
          <w:rFonts w:ascii="Times New Roman" w:hAnsi="Times New Roman"/>
          <w:sz w:val="28"/>
          <w:szCs w:val="28"/>
        </w:rPr>
        <w:t>cetățeanului</w:t>
      </w:r>
      <w:r w:rsidR="002B4D42" w:rsidRPr="006B60F6">
        <w:rPr>
          <w:rFonts w:ascii="Times New Roman" w:hAnsi="Times New Roman"/>
          <w:sz w:val="28"/>
          <w:szCs w:val="28"/>
        </w:rPr>
        <w:t xml:space="preserve"> </w:t>
      </w:r>
      <w:r w:rsidRPr="006B60F6">
        <w:rPr>
          <w:rFonts w:ascii="Times New Roman" w:hAnsi="Times New Roman"/>
          <w:sz w:val="28"/>
          <w:szCs w:val="28"/>
        </w:rPr>
        <w:t>împotriva</w:t>
      </w:r>
      <w:r w:rsidR="002B4D42" w:rsidRPr="006B60F6">
        <w:rPr>
          <w:rFonts w:ascii="Times New Roman" w:hAnsi="Times New Roman"/>
          <w:sz w:val="28"/>
          <w:szCs w:val="28"/>
        </w:rPr>
        <w:t xml:space="preserve"> </w:t>
      </w:r>
      <w:r w:rsidRPr="006B60F6">
        <w:rPr>
          <w:rFonts w:ascii="Times New Roman" w:hAnsi="Times New Roman"/>
          <w:sz w:val="28"/>
          <w:szCs w:val="28"/>
        </w:rPr>
        <w:t>oricărui</w:t>
      </w:r>
      <w:r w:rsidR="002B4D42" w:rsidRPr="006B60F6">
        <w:rPr>
          <w:rFonts w:ascii="Times New Roman" w:hAnsi="Times New Roman"/>
          <w:sz w:val="28"/>
          <w:szCs w:val="28"/>
        </w:rPr>
        <w:t xml:space="preserve"> </w:t>
      </w:r>
      <w:r w:rsidRPr="006B60F6">
        <w:rPr>
          <w:rFonts w:ascii="Times New Roman" w:hAnsi="Times New Roman"/>
          <w:sz w:val="28"/>
          <w:szCs w:val="28"/>
        </w:rPr>
        <w:t>gen</w:t>
      </w:r>
      <w:r w:rsidR="002B4D42" w:rsidRPr="006B60F6">
        <w:rPr>
          <w:rFonts w:ascii="Times New Roman" w:hAnsi="Times New Roman"/>
          <w:sz w:val="28"/>
          <w:szCs w:val="28"/>
        </w:rPr>
        <w:t xml:space="preserve"> </w:t>
      </w:r>
      <w:r w:rsidRPr="006B60F6">
        <w:rPr>
          <w:rFonts w:ascii="Times New Roman" w:hAnsi="Times New Roman"/>
          <w:sz w:val="28"/>
          <w:szCs w:val="28"/>
        </w:rPr>
        <w:t>de</w:t>
      </w:r>
      <w:r w:rsidR="002B4D42" w:rsidRPr="006B60F6">
        <w:rPr>
          <w:rFonts w:ascii="Times New Roman" w:hAnsi="Times New Roman"/>
          <w:sz w:val="28"/>
          <w:szCs w:val="28"/>
        </w:rPr>
        <w:t xml:space="preserve"> </w:t>
      </w:r>
      <w:r w:rsidRPr="006B60F6">
        <w:rPr>
          <w:rFonts w:ascii="Times New Roman" w:hAnsi="Times New Roman"/>
          <w:sz w:val="28"/>
          <w:szCs w:val="28"/>
        </w:rPr>
        <w:t>discriminare.</w:t>
      </w:r>
      <w:r w:rsidR="002B4D42" w:rsidRPr="006B60F6">
        <w:rPr>
          <w:rFonts w:ascii="Times New Roman" w:hAnsi="Times New Roman"/>
          <w:sz w:val="28"/>
          <w:szCs w:val="28"/>
        </w:rPr>
        <w:t xml:space="preserve"> </w:t>
      </w:r>
      <w:r w:rsidRPr="006B60F6">
        <w:rPr>
          <w:rFonts w:ascii="Times New Roman" w:hAnsi="Times New Roman"/>
          <w:sz w:val="28"/>
          <w:szCs w:val="28"/>
        </w:rPr>
        <w:t>Investițiile</w:t>
      </w:r>
      <w:r w:rsidR="002B4D42" w:rsidRPr="006B60F6">
        <w:rPr>
          <w:rFonts w:ascii="Times New Roman" w:hAnsi="Times New Roman"/>
          <w:sz w:val="28"/>
          <w:szCs w:val="28"/>
        </w:rPr>
        <w:t xml:space="preserve"> </w:t>
      </w:r>
      <w:r w:rsidRPr="006B60F6">
        <w:rPr>
          <w:rFonts w:ascii="Times New Roman" w:hAnsi="Times New Roman"/>
          <w:sz w:val="28"/>
          <w:szCs w:val="28"/>
        </w:rPr>
        <w:t>în</w:t>
      </w:r>
      <w:r w:rsidR="002B4D42" w:rsidRPr="006B60F6">
        <w:rPr>
          <w:rFonts w:ascii="Times New Roman" w:hAnsi="Times New Roman"/>
          <w:sz w:val="28"/>
          <w:szCs w:val="28"/>
        </w:rPr>
        <w:t xml:space="preserve"> </w:t>
      </w:r>
      <w:r w:rsidRPr="006B60F6">
        <w:rPr>
          <w:rFonts w:ascii="Times New Roman" w:hAnsi="Times New Roman"/>
          <w:sz w:val="28"/>
          <w:szCs w:val="28"/>
        </w:rPr>
        <w:t>educație,</w:t>
      </w:r>
      <w:r w:rsidR="002B4D42" w:rsidRPr="006B60F6">
        <w:rPr>
          <w:rFonts w:ascii="Times New Roman" w:hAnsi="Times New Roman"/>
          <w:sz w:val="28"/>
          <w:szCs w:val="28"/>
        </w:rPr>
        <w:t xml:space="preserve"> </w:t>
      </w:r>
      <w:r w:rsidRPr="006B60F6">
        <w:rPr>
          <w:rFonts w:ascii="Times New Roman" w:hAnsi="Times New Roman"/>
          <w:sz w:val="28"/>
          <w:szCs w:val="28"/>
        </w:rPr>
        <w:t>știință,</w:t>
      </w:r>
      <w:r w:rsidR="002B4D42" w:rsidRPr="006B60F6">
        <w:rPr>
          <w:rFonts w:ascii="Times New Roman" w:hAnsi="Times New Roman"/>
          <w:sz w:val="28"/>
          <w:szCs w:val="28"/>
        </w:rPr>
        <w:t xml:space="preserve"> </w:t>
      </w:r>
      <w:r w:rsidRPr="006B60F6">
        <w:rPr>
          <w:rFonts w:ascii="Times New Roman" w:hAnsi="Times New Roman"/>
          <w:sz w:val="28"/>
          <w:szCs w:val="28"/>
        </w:rPr>
        <w:t>dezvoltarea</w:t>
      </w:r>
      <w:r w:rsidR="002B4D42" w:rsidRPr="006B60F6">
        <w:rPr>
          <w:rFonts w:ascii="Times New Roman" w:hAnsi="Times New Roman"/>
          <w:sz w:val="28"/>
          <w:szCs w:val="28"/>
        </w:rPr>
        <w:t xml:space="preserve"> </w:t>
      </w:r>
      <w:r w:rsidRPr="006B60F6">
        <w:rPr>
          <w:rFonts w:ascii="Times New Roman" w:hAnsi="Times New Roman"/>
          <w:sz w:val="28"/>
          <w:szCs w:val="28"/>
        </w:rPr>
        <w:t>tehnologiei</w:t>
      </w:r>
      <w:r w:rsidR="002B4D42" w:rsidRPr="006B60F6">
        <w:rPr>
          <w:rFonts w:ascii="Times New Roman" w:hAnsi="Times New Roman"/>
          <w:sz w:val="28"/>
          <w:szCs w:val="28"/>
        </w:rPr>
        <w:t xml:space="preserve"> </w:t>
      </w:r>
      <w:r w:rsidRPr="006B60F6">
        <w:rPr>
          <w:rFonts w:ascii="Times New Roman" w:hAnsi="Times New Roman"/>
          <w:sz w:val="28"/>
          <w:szCs w:val="28"/>
        </w:rPr>
        <w:t>informației</w:t>
      </w:r>
      <w:r w:rsidR="002B4D42" w:rsidRPr="006B60F6">
        <w:rPr>
          <w:rFonts w:ascii="Times New Roman" w:hAnsi="Times New Roman"/>
          <w:sz w:val="28"/>
          <w:szCs w:val="28"/>
        </w:rPr>
        <w:t xml:space="preserve"> </w:t>
      </w:r>
      <w:r w:rsidRPr="006B60F6">
        <w:rPr>
          <w:rFonts w:ascii="Times New Roman" w:hAnsi="Times New Roman"/>
          <w:sz w:val="28"/>
          <w:szCs w:val="28"/>
        </w:rPr>
        <w:t>și</w:t>
      </w:r>
      <w:r w:rsidR="002B4D42" w:rsidRPr="006B60F6">
        <w:rPr>
          <w:rFonts w:ascii="Times New Roman" w:hAnsi="Times New Roman"/>
          <w:sz w:val="28"/>
          <w:szCs w:val="28"/>
        </w:rPr>
        <w:t xml:space="preserve"> </w:t>
      </w:r>
      <w:r w:rsidRPr="006B60F6">
        <w:rPr>
          <w:rFonts w:ascii="Times New Roman" w:hAnsi="Times New Roman"/>
          <w:sz w:val="28"/>
          <w:szCs w:val="28"/>
        </w:rPr>
        <w:t>a</w:t>
      </w:r>
      <w:r w:rsidR="002B4D42" w:rsidRPr="006B60F6">
        <w:rPr>
          <w:rFonts w:ascii="Times New Roman" w:hAnsi="Times New Roman"/>
          <w:sz w:val="28"/>
          <w:szCs w:val="28"/>
        </w:rPr>
        <w:t xml:space="preserve"> </w:t>
      </w:r>
      <w:r w:rsidRPr="006B60F6">
        <w:rPr>
          <w:rFonts w:ascii="Times New Roman" w:hAnsi="Times New Roman"/>
          <w:sz w:val="28"/>
          <w:szCs w:val="28"/>
        </w:rPr>
        <w:t>serviciilor</w:t>
      </w:r>
      <w:r w:rsidR="002B4D42" w:rsidRPr="006B60F6">
        <w:rPr>
          <w:rFonts w:ascii="Times New Roman" w:hAnsi="Times New Roman"/>
          <w:sz w:val="28"/>
          <w:szCs w:val="28"/>
        </w:rPr>
        <w:t xml:space="preserve"> </w:t>
      </w:r>
      <w:r w:rsidRPr="006B60F6">
        <w:rPr>
          <w:rFonts w:ascii="Times New Roman" w:hAnsi="Times New Roman"/>
          <w:sz w:val="28"/>
          <w:szCs w:val="28"/>
        </w:rPr>
        <w:t>electronice</w:t>
      </w:r>
      <w:r w:rsidR="002B4D42" w:rsidRPr="006B60F6">
        <w:rPr>
          <w:rFonts w:ascii="Times New Roman" w:hAnsi="Times New Roman"/>
          <w:sz w:val="28"/>
          <w:szCs w:val="28"/>
        </w:rPr>
        <w:t xml:space="preserve"> </w:t>
      </w:r>
      <w:r w:rsidRPr="006B60F6">
        <w:rPr>
          <w:rFonts w:ascii="Times New Roman" w:hAnsi="Times New Roman"/>
          <w:sz w:val="28"/>
          <w:szCs w:val="28"/>
        </w:rPr>
        <w:t>reprezintă</w:t>
      </w:r>
      <w:r w:rsidR="002B4D42" w:rsidRPr="006B60F6">
        <w:rPr>
          <w:rFonts w:ascii="Times New Roman" w:hAnsi="Times New Roman"/>
          <w:sz w:val="28"/>
          <w:szCs w:val="28"/>
        </w:rPr>
        <w:t xml:space="preserve"> </w:t>
      </w:r>
      <w:r w:rsidRPr="006B60F6">
        <w:rPr>
          <w:rFonts w:ascii="Times New Roman" w:hAnsi="Times New Roman"/>
          <w:sz w:val="28"/>
          <w:szCs w:val="28"/>
        </w:rPr>
        <w:t>fundamentul</w:t>
      </w:r>
      <w:r w:rsidR="002B4D42" w:rsidRPr="006B60F6">
        <w:rPr>
          <w:rFonts w:ascii="Times New Roman" w:hAnsi="Times New Roman"/>
          <w:sz w:val="28"/>
          <w:szCs w:val="28"/>
        </w:rPr>
        <w:t xml:space="preserve"> </w:t>
      </w:r>
      <w:r w:rsidRPr="006B60F6">
        <w:rPr>
          <w:rFonts w:ascii="Times New Roman" w:hAnsi="Times New Roman"/>
          <w:sz w:val="28"/>
          <w:szCs w:val="28"/>
        </w:rPr>
        <w:t>unei</w:t>
      </w:r>
      <w:r w:rsidR="002B4D42" w:rsidRPr="006B60F6">
        <w:rPr>
          <w:rFonts w:ascii="Times New Roman" w:hAnsi="Times New Roman"/>
          <w:sz w:val="28"/>
          <w:szCs w:val="28"/>
        </w:rPr>
        <w:t xml:space="preserve"> </w:t>
      </w:r>
      <w:r w:rsidRPr="006B60F6">
        <w:rPr>
          <w:rFonts w:ascii="Times New Roman" w:hAnsi="Times New Roman"/>
          <w:sz w:val="28"/>
          <w:szCs w:val="28"/>
        </w:rPr>
        <w:t>societăți</w:t>
      </w:r>
      <w:r w:rsidR="002B4D42" w:rsidRPr="006B60F6">
        <w:rPr>
          <w:rFonts w:ascii="Times New Roman" w:hAnsi="Times New Roman"/>
          <w:sz w:val="28"/>
          <w:szCs w:val="28"/>
        </w:rPr>
        <w:t xml:space="preserve"> </w:t>
      </w:r>
      <w:r w:rsidRPr="006B60F6">
        <w:rPr>
          <w:rFonts w:ascii="Times New Roman" w:hAnsi="Times New Roman"/>
          <w:sz w:val="28"/>
          <w:szCs w:val="28"/>
        </w:rPr>
        <w:t>și</w:t>
      </w:r>
      <w:r w:rsidR="002B4D42" w:rsidRPr="006B60F6">
        <w:rPr>
          <w:rFonts w:ascii="Times New Roman" w:hAnsi="Times New Roman"/>
          <w:sz w:val="28"/>
          <w:szCs w:val="28"/>
        </w:rPr>
        <w:t xml:space="preserve"> </w:t>
      </w:r>
      <w:r w:rsidRPr="006B60F6">
        <w:rPr>
          <w:rFonts w:ascii="Times New Roman" w:hAnsi="Times New Roman"/>
          <w:sz w:val="28"/>
          <w:szCs w:val="28"/>
        </w:rPr>
        <w:t>al</w:t>
      </w:r>
      <w:r w:rsidR="002B4D42" w:rsidRPr="006B60F6">
        <w:rPr>
          <w:rFonts w:ascii="Times New Roman" w:hAnsi="Times New Roman"/>
          <w:sz w:val="28"/>
          <w:szCs w:val="28"/>
        </w:rPr>
        <w:t xml:space="preserve"> </w:t>
      </w:r>
      <w:r w:rsidRPr="006B60F6">
        <w:rPr>
          <w:rFonts w:ascii="Times New Roman" w:hAnsi="Times New Roman"/>
          <w:sz w:val="28"/>
          <w:szCs w:val="28"/>
        </w:rPr>
        <w:t>unei</w:t>
      </w:r>
      <w:r w:rsidR="002B4D42" w:rsidRPr="006B60F6">
        <w:rPr>
          <w:rFonts w:ascii="Times New Roman" w:hAnsi="Times New Roman"/>
          <w:sz w:val="28"/>
          <w:szCs w:val="28"/>
        </w:rPr>
        <w:t xml:space="preserve"> </w:t>
      </w:r>
      <w:r w:rsidRPr="006B60F6">
        <w:rPr>
          <w:rFonts w:ascii="Times New Roman" w:hAnsi="Times New Roman"/>
          <w:sz w:val="28"/>
          <w:szCs w:val="28"/>
        </w:rPr>
        <w:t>economii</w:t>
      </w:r>
      <w:r w:rsidR="002B4D42" w:rsidRPr="006B60F6">
        <w:rPr>
          <w:rFonts w:ascii="Times New Roman" w:hAnsi="Times New Roman"/>
          <w:sz w:val="28"/>
          <w:szCs w:val="28"/>
        </w:rPr>
        <w:t xml:space="preserve"> </w:t>
      </w:r>
      <w:r w:rsidRPr="006B60F6">
        <w:rPr>
          <w:rFonts w:ascii="Times New Roman" w:hAnsi="Times New Roman"/>
          <w:sz w:val="28"/>
          <w:szCs w:val="28"/>
        </w:rPr>
        <w:t>bazate</w:t>
      </w:r>
      <w:r w:rsidR="002B4D42" w:rsidRPr="006B60F6">
        <w:rPr>
          <w:rFonts w:ascii="Times New Roman" w:hAnsi="Times New Roman"/>
          <w:sz w:val="28"/>
          <w:szCs w:val="28"/>
        </w:rPr>
        <w:t xml:space="preserve"> </w:t>
      </w:r>
      <w:r w:rsidRPr="006B60F6">
        <w:rPr>
          <w:rFonts w:ascii="Times New Roman" w:hAnsi="Times New Roman"/>
          <w:sz w:val="28"/>
          <w:szCs w:val="28"/>
        </w:rPr>
        <w:t>pe</w:t>
      </w:r>
      <w:r w:rsidR="002B4D42" w:rsidRPr="006B60F6">
        <w:rPr>
          <w:rFonts w:ascii="Times New Roman" w:hAnsi="Times New Roman"/>
          <w:sz w:val="28"/>
          <w:szCs w:val="28"/>
        </w:rPr>
        <w:t xml:space="preserve"> </w:t>
      </w:r>
      <w:r w:rsidRPr="006B60F6">
        <w:rPr>
          <w:rFonts w:ascii="Times New Roman" w:hAnsi="Times New Roman"/>
          <w:sz w:val="28"/>
          <w:szCs w:val="28"/>
        </w:rPr>
        <w:t>cunoaștere</w:t>
      </w:r>
      <w:r w:rsidR="002B4D42" w:rsidRPr="006B60F6">
        <w:rPr>
          <w:rFonts w:ascii="Times New Roman" w:hAnsi="Times New Roman"/>
          <w:sz w:val="28"/>
          <w:szCs w:val="28"/>
        </w:rPr>
        <w:t xml:space="preserve"> </w:t>
      </w:r>
      <w:r w:rsidRPr="006B60F6">
        <w:rPr>
          <w:rFonts w:ascii="Times New Roman" w:hAnsi="Times New Roman"/>
          <w:sz w:val="28"/>
          <w:szCs w:val="28"/>
        </w:rPr>
        <w:t>și</w:t>
      </w:r>
      <w:r w:rsidR="002B4D42" w:rsidRPr="006B60F6">
        <w:rPr>
          <w:rFonts w:ascii="Times New Roman" w:hAnsi="Times New Roman"/>
          <w:sz w:val="28"/>
          <w:szCs w:val="28"/>
        </w:rPr>
        <w:t xml:space="preserve"> </w:t>
      </w:r>
      <w:r w:rsidRPr="006B60F6">
        <w:rPr>
          <w:rFonts w:ascii="Times New Roman" w:hAnsi="Times New Roman"/>
          <w:sz w:val="28"/>
          <w:szCs w:val="28"/>
        </w:rPr>
        <w:t>inovare.</w:t>
      </w:r>
      <w:r w:rsidR="002B4D42" w:rsidRPr="006B60F6">
        <w:rPr>
          <w:rFonts w:ascii="Times New Roman" w:hAnsi="Times New Roman"/>
          <w:sz w:val="28"/>
          <w:szCs w:val="28"/>
        </w:rPr>
        <w:t xml:space="preserve"> </w:t>
      </w:r>
      <w:r w:rsidRPr="006B60F6">
        <w:rPr>
          <w:rFonts w:ascii="Times New Roman" w:hAnsi="Times New Roman"/>
          <w:sz w:val="28"/>
          <w:szCs w:val="28"/>
        </w:rPr>
        <w:t>Transformarea</w:t>
      </w:r>
      <w:r w:rsidR="002B4D42" w:rsidRPr="006B60F6">
        <w:rPr>
          <w:rFonts w:ascii="Times New Roman" w:hAnsi="Times New Roman"/>
          <w:sz w:val="28"/>
          <w:szCs w:val="28"/>
        </w:rPr>
        <w:t xml:space="preserve"> </w:t>
      </w:r>
      <w:r w:rsidRPr="006B60F6">
        <w:rPr>
          <w:rFonts w:ascii="Times New Roman" w:hAnsi="Times New Roman"/>
          <w:sz w:val="28"/>
          <w:szCs w:val="28"/>
        </w:rPr>
        <w:t>sistemului</w:t>
      </w:r>
      <w:r w:rsidR="002B4D42" w:rsidRPr="006B60F6">
        <w:rPr>
          <w:rFonts w:ascii="Times New Roman" w:hAnsi="Times New Roman"/>
          <w:sz w:val="28"/>
          <w:szCs w:val="28"/>
        </w:rPr>
        <w:t xml:space="preserve"> </w:t>
      </w:r>
      <w:r w:rsidRPr="006B60F6">
        <w:rPr>
          <w:rFonts w:ascii="Times New Roman" w:hAnsi="Times New Roman"/>
          <w:sz w:val="28"/>
          <w:szCs w:val="28"/>
        </w:rPr>
        <w:t>educațional</w:t>
      </w:r>
      <w:r w:rsidR="002B4D42" w:rsidRPr="006B60F6">
        <w:rPr>
          <w:rFonts w:ascii="Times New Roman" w:hAnsi="Times New Roman"/>
          <w:sz w:val="28"/>
          <w:szCs w:val="28"/>
        </w:rPr>
        <w:t xml:space="preserve"> </w:t>
      </w:r>
      <w:r w:rsidRPr="006B60F6">
        <w:rPr>
          <w:rFonts w:ascii="Times New Roman" w:hAnsi="Times New Roman"/>
          <w:sz w:val="28"/>
          <w:szCs w:val="28"/>
        </w:rPr>
        <w:t>în</w:t>
      </w:r>
      <w:r w:rsidR="002B4D42" w:rsidRPr="006B60F6">
        <w:rPr>
          <w:rFonts w:ascii="Times New Roman" w:hAnsi="Times New Roman"/>
          <w:sz w:val="28"/>
          <w:szCs w:val="28"/>
        </w:rPr>
        <w:t xml:space="preserve"> </w:t>
      </w:r>
      <w:r w:rsidRPr="006B60F6">
        <w:rPr>
          <w:rFonts w:ascii="Times New Roman" w:hAnsi="Times New Roman"/>
          <w:sz w:val="28"/>
          <w:szCs w:val="28"/>
        </w:rPr>
        <w:t>unul</w:t>
      </w:r>
      <w:r w:rsidR="002B4D42" w:rsidRPr="006B60F6">
        <w:rPr>
          <w:rFonts w:ascii="Times New Roman" w:hAnsi="Times New Roman"/>
          <w:sz w:val="28"/>
          <w:szCs w:val="28"/>
        </w:rPr>
        <w:t xml:space="preserve"> </w:t>
      </w:r>
      <w:r w:rsidRPr="006B60F6">
        <w:rPr>
          <w:rFonts w:ascii="Times New Roman" w:hAnsi="Times New Roman"/>
          <w:sz w:val="28"/>
          <w:szCs w:val="28"/>
        </w:rPr>
        <w:t>relevant</w:t>
      </w:r>
      <w:r w:rsidR="002B4D42" w:rsidRPr="006B60F6">
        <w:rPr>
          <w:rFonts w:ascii="Times New Roman" w:hAnsi="Times New Roman"/>
          <w:sz w:val="28"/>
          <w:szCs w:val="28"/>
        </w:rPr>
        <w:t xml:space="preserve"> </w:t>
      </w:r>
      <w:r w:rsidRPr="006B60F6">
        <w:rPr>
          <w:rFonts w:ascii="Times New Roman" w:hAnsi="Times New Roman"/>
          <w:sz w:val="28"/>
          <w:szCs w:val="28"/>
        </w:rPr>
        <w:t>pentru</w:t>
      </w:r>
      <w:r w:rsidR="002B4D42" w:rsidRPr="006B60F6">
        <w:rPr>
          <w:rFonts w:ascii="Times New Roman" w:hAnsi="Times New Roman"/>
          <w:sz w:val="28"/>
          <w:szCs w:val="28"/>
        </w:rPr>
        <w:t xml:space="preserve"> </w:t>
      </w:r>
      <w:r w:rsidRPr="006B60F6">
        <w:rPr>
          <w:rFonts w:ascii="Times New Roman" w:hAnsi="Times New Roman"/>
          <w:sz w:val="28"/>
          <w:szCs w:val="28"/>
        </w:rPr>
        <w:t>dezvoltarea</w:t>
      </w:r>
      <w:r w:rsidR="002B4D42" w:rsidRPr="006B60F6">
        <w:rPr>
          <w:rFonts w:ascii="Times New Roman" w:hAnsi="Times New Roman"/>
          <w:sz w:val="28"/>
          <w:szCs w:val="28"/>
        </w:rPr>
        <w:t xml:space="preserve"> </w:t>
      </w:r>
      <w:r w:rsidRPr="006B60F6">
        <w:rPr>
          <w:rFonts w:ascii="Times New Roman" w:hAnsi="Times New Roman"/>
          <w:sz w:val="28"/>
          <w:szCs w:val="28"/>
        </w:rPr>
        <w:t>personală</w:t>
      </w:r>
      <w:r w:rsidR="002B4D42" w:rsidRPr="006B60F6">
        <w:rPr>
          <w:rFonts w:ascii="Times New Roman" w:hAnsi="Times New Roman"/>
          <w:sz w:val="28"/>
          <w:szCs w:val="28"/>
        </w:rPr>
        <w:t xml:space="preserve"> </w:t>
      </w:r>
      <w:r w:rsidRPr="006B60F6">
        <w:rPr>
          <w:rFonts w:ascii="Times New Roman" w:hAnsi="Times New Roman"/>
          <w:sz w:val="28"/>
          <w:szCs w:val="28"/>
        </w:rPr>
        <w:t>și</w:t>
      </w:r>
      <w:r w:rsidR="002B4D42" w:rsidRPr="006B60F6">
        <w:rPr>
          <w:rFonts w:ascii="Times New Roman" w:hAnsi="Times New Roman"/>
          <w:sz w:val="28"/>
          <w:szCs w:val="28"/>
        </w:rPr>
        <w:t xml:space="preserve"> </w:t>
      </w:r>
      <w:r w:rsidRPr="006B60F6">
        <w:rPr>
          <w:rFonts w:ascii="Times New Roman" w:hAnsi="Times New Roman"/>
          <w:sz w:val="28"/>
          <w:szCs w:val="28"/>
        </w:rPr>
        <w:t>cea</w:t>
      </w:r>
      <w:r w:rsidR="002B4D42" w:rsidRPr="006B60F6">
        <w:rPr>
          <w:rFonts w:ascii="Times New Roman" w:hAnsi="Times New Roman"/>
          <w:sz w:val="28"/>
          <w:szCs w:val="28"/>
        </w:rPr>
        <w:t xml:space="preserve"> </w:t>
      </w:r>
      <w:r w:rsidRPr="006B60F6">
        <w:rPr>
          <w:rFonts w:ascii="Times New Roman" w:hAnsi="Times New Roman"/>
          <w:sz w:val="28"/>
          <w:szCs w:val="28"/>
        </w:rPr>
        <w:t>profesională</w:t>
      </w:r>
      <w:r w:rsidR="002B4D42" w:rsidRPr="006B60F6">
        <w:rPr>
          <w:rFonts w:ascii="Times New Roman" w:hAnsi="Times New Roman"/>
          <w:sz w:val="28"/>
          <w:szCs w:val="28"/>
        </w:rPr>
        <w:t xml:space="preserve"> </w:t>
      </w:r>
      <w:r w:rsidRPr="006B60F6">
        <w:rPr>
          <w:rFonts w:ascii="Times New Roman" w:hAnsi="Times New Roman"/>
          <w:sz w:val="28"/>
          <w:szCs w:val="28"/>
        </w:rPr>
        <w:t>a</w:t>
      </w:r>
      <w:r w:rsidR="002B4D42" w:rsidRPr="006B60F6">
        <w:rPr>
          <w:rFonts w:ascii="Times New Roman" w:hAnsi="Times New Roman"/>
          <w:sz w:val="28"/>
          <w:szCs w:val="28"/>
        </w:rPr>
        <w:t xml:space="preserve"> </w:t>
      </w:r>
      <w:r w:rsidRPr="006B60F6">
        <w:rPr>
          <w:rFonts w:ascii="Times New Roman" w:hAnsi="Times New Roman"/>
          <w:sz w:val="28"/>
          <w:szCs w:val="28"/>
        </w:rPr>
        <w:t>cetățeanului</w:t>
      </w:r>
      <w:r w:rsidR="002B4D42" w:rsidRPr="006B60F6">
        <w:rPr>
          <w:rFonts w:ascii="Times New Roman" w:hAnsi="Times New Roman"/>
          <w:sz w:val="28"/>
          <w:szCs w:val="28"/>
        </w:rPr>
        <w:t xml:space="preserve"> </w:t>
      </w:r>
      <w:r w:rsidRPr="006B60F6">
        <w:rPr>
          <w:rFonts w:ascii="Times New Roman" w:hAnsi="Times New Roman"/>
          <w:sz w:val="28"/>
          <w:szCs w:val="28"/>
        </w:rPr>
        <w:t>este</w:t>
      </w:r>
      <w:r w:rsidR="002B4D42" w:rsidRPr="006B60F6">
        <w:rPr>
          <w:rFonts w:ascii="Times New Roman" w:hAnsi="Times New Roman"/>
          <w:sz w:val="28"/>
          <w:szCs w:val="28"/>
        </w:rPr>
        <w:t xml:space="preserve"> </w:t>
      </w:r>
      <w:r w:rsidRPr="006B60F6">
        <w:rPr>
          <w:rFonts w:ascii="Times New Roman" w:hAnsi="Times New Roman"/>
          <w:sz w:val="28"/>
          <w:szCs w:val="28"/>
        </w:rPr>
        <w:t>imperativă.</w:t>
      </w:r>
      <w:r w:rsidR="002B4D42" w:rsidRPr="006B60F6">
        <w:rPr>
          <w:rFonts w:ascii="Times New Roman" w:hAnsi="Times New Roman"/>
          <w:sz w:val="28"/>
          <w:szCs w:val="28"/>
        </w:rPr>
        <w:t xml:space="preserve"> </w:t>
      </w:r>
      <w:r w:rsidRPr="006B60F6">
        <w:rPr>
          <w:rFonts w:ascii="Times New Roman" w:hAnsi="Times New Roman"/>
          <w:sz w:val="28"/>
          <w:szCs w:val="28"/>
        </w:rPr>
        <w:t>În</w:t>
      </w:r>
      <w:r w:rsidR="002B4D42" w:rsidRPr="006B60F6">
        <w:rPr>
          <w:rFonts w:ascii="Times New Roman" w:hAnsi="Times New Roman"/>
          <w:sz w:val="28"/>
          <w:szCs w:val="28"/>
        </w:rPr>
        <w:t xml:space="preserve"> </w:t>
      </w:r>
      <w:r w:rsidRPr="006B60F6">
        <w:rPr>
          <w:rFonts w:ascii="Times New Roman" w:hAnsi="Times New Roman"/>
          <w:sz w:val="28"/>
          <w:szCs w:val="28"/>
        </w:rPr>
        <w:t>domeniul</w:t>
      </w:r>
      <w:r w:rsidR="002B4D42" w:rsidRPr="006B60F6">
        <w:rPr>
          <w:rFonts w:ascii="Times New Roman" w:hAnsi="Times New Roman"/>
          <w:sz w:val="28"/>
          <w:szCs w:val="28"/>
        </w:rPr>
        <w:t xml:space="preserve"> </w:t>
      </w:r>
      <w:r w:rsidRPr="006B60F6">
        <w:rPr>
          <w:rFonts w:ascii="Times New Roman" w:hAnsi="Times New Roman"/>
          <w:sz w:val="28"/>
          <w:szCs w:val="28"/>
        </w:rPr>
        <w:t>ocrotirii</w:t>
      </w:r>
      <w:r w:rsidR="002B4D42" w:rsidRPr="006B60F6">
        <w:rPr>
          <w:rFonts w:ascii="Times New Roman" w:hAnsi="Times New Roman"/>
          <w:sz w:val="28"/>
          <w:szCs w:val="28"/>
        </w:rPr>
        <w:t xml:space="preserve"> </w:t>
      </w:r>
      <w:r w:rsidRPr="006B60F6">
        <w:rPr>
          <w:rFonts w:ascii="Times New Roman" w:hAnsi="Times New Roman"/>
          <w:sz w:val="28"/>
          <w:szCs w:val="28"/>
        </w:rPr>
        <w:t>sănătății</w:t>
      </w:r>
      <w:r w:rsidR="002B4D42" w:rsidRPr="006B60F6">
        <w:rPr>
          <w:rFonts w:ascii="Times New Roman" w:hAnsi="Times New Roman"/>
          <w:sz w:val="28"/>
          <w:szCs w:val="28"/>
        </w:rPr>
        <w:t xml:space="preserve"> </w:t>
      </w:r>
      <w:r w:rsidRPr="006B60F6">
        <w:rPr>
          <w:rFonts w:ascii="Times New Roman" w:hAnsi="Times New Roman"/>
          <w:sz w:val="28"/>
          <w:szCs w:val="28"/>
        </w:rPr>
        <w:t>vom</w:t>
      </w:r>
      <w:r w:rsidR="002B4D42" w:rsidRPr="006B60F6">
        <w:rPr>
          <w:rFonts w:ascii="Times New Roman" w:hAnsi="Times New Roman"/>
          <w:sz w:val="28"/>
          <w:szCs w:val="28"/>
        </w:rPr>
        <w:t xml:space="preserve"> </w:t>
      </w:r>
      <w:r w:rsidRPr="006B60F6">
        <w:rPr>
          <w:rFonts w:ascii="Times New Roman" w:hAnsi="Times New Roman"/>
          <w:sz w:val="28"/>
          <w:szCs w:val="28"/>
        </w:rPr>
        <w:t>insista</w:t>
      </w:r>
      <w:r w:rsidR="002B4D42" w:rsidRPr="006B60F6">
        <w:rPr>
          <w:rFonts w:ascii="Times New Roman" w:hAnsi="Times New Roman"/>
          <w:sz w:val="28"/>
          <w:szCs w:val="28"/>
        </w:rPr>
        <w:t xml:space="preserve"> </w:t>
      </w:r>
      <w:r w:rsidRPr="006B60F6">
        <w:rPr>
          <w:rFonts w:ascii="Times New Roman" w:hAnsi="Times New Roman"/>
          <w:sz w:val="28"/>
          <w:szCs w:val="28"/>
        </w:rPr>
        <w:t>pe</w:t>
      </w:r>
      <w:r w:rsidR="002B4D42" w:rsidRPr="006B60F6">
        <w:rPr>
          <w:rFonts w:ascii="Times New Roman" w:hAnsi="Times New Roman"/>
          <w:sz w:val="28"/>
          <w:szCs w:val="28"/>
        </w:rPr>
        <w:t xml:space="preserve"> </w:t>
      </w:r>
      <w:r w:rsidRPr="006B60F6">
        <w:rPr>
          <w:rFonts w:ascii="Times New Roman" w:hAnsi="Times New Roman"/>
          <w:sz w:val="28"/>
          <w:szCs w:val="28"/>
        </w:rPr>
        <w:t>continuarea</w:t>
      </w:r>
      <w:r w:rsidR="002B4D42" w:rsidRPr="006B60F6">
        <w:rPr>
          <w:rFonts w:ascii="Times New Roman" w:hAnsi="Times New Roman"/>
          <w:sz w:val="28"/>
          <w:szCs w:val="28"/>
        </w:rPr>
        <w:t xml:space="preserve"> </w:t>
      </w:r>
      <w:r w:rsidRPr="006B60F6">
        <w:rPr>
          <w:rFonts w:ascii="Times New Roman" w:hAnsi="Times New Roman"/>
          <w:sz w:val="28"/>
          <w:szCs w:val="28"/>
        </w:rPr>
        <w:t>și</w:t>
      </w:r>
      <w:r w:rsidR="002B4D42" w:rsidRPr="006B60F6">
        <w:rPr>
          <w:rFonts w:ascii="Times New Roman" w:hAnsi="Times New Roman"/>
          <w:sz w:val="28"/>
          <w:szCs w:val="28"/>
        </w:rPr>
        <w:t xml:space="preserve"> </w:t>
      </w:r>
      <w:r w:rsidRPr="006B60F6">
        <w:rPr>
          <w:rFonts w:ascii="Times New Roman" w:hAnsi="Times New Roman"/>
          <w:sz w:val="28"/>
          <w:szCs w:val="28"/>
        </w:rPr>
        <w:t>aprofundarea</w:t>
      </w:r>
      <w:r w:rsidR="002B4D42" w:rsidRPr="006B60F6">
        <w:rPr>
          <w:rFonts w:ascii="Times New Roman" w:hAnsi="Times New Roman"/>
          <w:sz w:val="28"/>
          <w:szCs w:val="28"/>
        </w:rPr>
        <w:t xml:space="preserve"> </w:t>
      </w:r>
      <w:r w:rsidRPr="006B60F6">
        <w:rPr>
          <w:rFonts w:ascii="Times New Roman" w:hAnsi="Times New Roman"/>
          <w:sz w:val="28"/>
          <w:szCs w:val="28"/>
        </w:rPr>
        <w:t>reformelor,</w:t>
      </w:r>
      <w:r w:rsidR="002B4D42" w:rsidRPr="006B60F6">
        <w:rPr>
          <w:rFonts w:ascii="Times New Roman" w:hAnsi="Times New Roman"/>
          <w:sz w:val="28"/>
          <w:szCs w:val="28"/>
        </w:rPr>
        <w:t xml:space="preserve"> </w:t>
      </w:r>
      <w:r w:rsidRPr="006B60F6">
        <w:rPr>
          <w:rFonts w:ascii="Times New Roman" w:hAnsi="Times New Roman"/>
          <w:sz w:val="28"/>
          <w:szCs w:val="28"/>
        </w:rPr>
        <w:t>astfel</w:t>
      </w:r>
      <w:r w:rsidR="002B4D42" w:rsidRPr="006B60F6">
        <w:rPr>
          <w:rFonts w:ascii="Times New Roman" w:hAnsi="Times New Roman"/>
          <w:sz w:val="28"/>
          <w:szCs w:val="28"/>
        </w:rPr>
        <w:t xml:space="preserve"> </w:t>
      </w:r>
      <w:r w:rsidRPr="006B60F6">
        <w:rPr>
          <w:rFonts w:ascii="Times New Roman" w:hAnsi="Times New Roman"/>
          <w:sz w:val="28"/>
          <w:szCs w:val="28"/>
        </w:rPr>
        <w:t>încît</w:t>
      </w:r>
      <w:r w:rsidR="002B4D42" w:rsidRPr="006B60F6">
        <w:rPr>
          <w:rFonts w:ascii="Times New Roman" w:hAnsi="Times New Roman"/>
          <w:sz w:val="28"/>
          <w:szCs w:val="28"/>
        </w:rPr>
        <w:t xml:space="preserve"> </w:t>
      </w:r>
      <w:r w:rsidRPr="006B60F6">
        <w:rPr>
          <w:rFonts w:ascii="Times New Roman" w:hAnsi="Times New Roman"/>
          <w:sz w:val="28"/>
          <w:szCs w:val="28"/>
        </w:rPr>
        <w:t>locuitorii</w:t>
      </w:r>
      <w:r w:rsidR="002B4D42" w:rsidRPr="006B60F6">
        <w:rPr>
          <w:rFonts w:ascii="Times New Roman" w:hAnsi="Times New Roman"/>
          <w:sz w:val="28"/>
          <w:szCs w:val="28"/>
        </w:rPr>
        <w:t xml:space="preserve"> </w:t>
      </w:r>
      <w:r w:rsidRPr="006B60F6">
        <w:rPr>
          <w:rFonts w:ascii="Times New Roman" w:hAnsi="Times New Roman"/>
          <w:sz w:val="28"/>
          <w:szCs w:val="28"/>
        </w:rPr>
        <w:t>satelor</w:t>
      </w:r>
      <w:r w:rsidR="002B4D42" w:rsidRPr="006B60F6">
        <w:rPr>
          <w:rFonts w:ascii="Times New Roman" w:hAnsi="Times New Roman"/>
          <w:sz w:val="28"/>
          <w:szCs w:val="28"/>
        </w:rPr>
        <w:t xml:space="preserve"> </w:t>
      </w:r>
      <w:r w:rsidRPr="006B60F6">
        <w:rPr>
          <w:rFonts w:ascii="Times New Roman" w:hAnsi="Times New Roman"/>
          <w:sz w:val="28"/>
          <w:szCs w:val="28"/>
        </w:rPr>
        <w:t>și</w:t>
      </w:r>
      <w:r w:rsidR="002B4D42" w:rsidRPr="006B60F6">
        <w:rPr>
          <w:rFonts w:ascii="Times New Roman" w:hAnsi="Times New Roman"/>
          <w:sz w:val="28"/>
          <w:szCs w:val="28"/>
        </w:rPr>
        <w:t xml:space="preserve"> </w:t>
      </w:r>
      <w:r w:rsidRPr="006B60F6">
        <w:rPr>
          <w:rFonts w:ascii="Times New Roman" w:hAnsi="Times New Roman"/>
          <w:sz w:val="28"/>
          <w:szCs w:val="28"/>
        </w:rPr>
        <w:t>orașelor</w:t>
      </w:r>
      <w:r w:rsidR="002B4D42" w:rsidRPr="006B60F6">
        <w:rPr>
          <w:rFonts w:ascii="Times New Roman" w:hAnsi="Times New Roman"/>
          <w:sz w:val="28"/>
          <w:szCs w:val="28"/>
        </w:rPr>
        <w:t xml:space="preserve"> </w:t>
      </w:r>
      <w:r w:rsidRPr="006B60F6">
        <w:rPr>
          <w:rFonts w:ascii="Times New Roman" w:hAnsi="Times New Roman"/>
          <w:sz w:val="28"/>
          <w:szCs w:val="28"/>
        </w:rPr>
        <w:t>noastre</w:t>
      </w:r>
      <w:r w:rsidR="002B4D42" w:rsidRPr="006B60F6">
        <w:rPr>
          <w:rFonts w:ascii="Times New Roman" w:hAnsi="Times New Roman"/>
          <w:sz w:val="28"/>
          <w:szCs w:val="28"/>
        </w:rPr>
        <w:t xml:space="preserve"> </w:t>
      </w:r>
      <w:r w:rsidRPr="006B60F6">
        <w:rPr>
          <w:rFonts w:ascii="Times New Roman" w:hAnsi="Times New Roman"/>
          <w:sz w:val="28"/>
          <w:szCs w:val="28"/>
        </w:rPr>
        <w:t>să</w:t>
      </w:r>
      <w:r w:rsidR="002B4D42" w:rsidRPr="006B60F6">
        <w:rPr>
          <w:rFonts w:ascii="Times New Roman" w:hAnsi="Times New Roman"/>
          <w:sz w:val="28"/>
          <w:szCs w:val="28"/>
        </w:rPr>
        <w:t xml:space="preserve"> </w:t>
      </w:r>
      <w:r w:rsidRPr="006B60F6">
        <w:rPr>
          <w:rFonts w:ascii="Times New Roman" w:hAnsi="Times New Roman"/>
          <w:sz w:val="28"/>
          <w:szCs w:val="28"/>
        </w:rPr>
        <w:t>aibă,</w:t>
      </w:r>
      <w:r w:rsidR="002B4D42" w:rsidRPr="006B60F6">
        <w:rPr>
          <w:rFonts w:ascii="Times New Roman" w:hAnsi="Times New Roman"/>
          <w:sz w:val="28"/>
          <w:szCs w:val="28"/>
        </w:rPr>
        <w:t xml:space="preserve"> </w:t>
      </w:r>
      <w:r w:rsidRPr="006B60F6">
        <w:rPr>
          <w:rFonts w:ascii="Times New Roman" w:hAnsi="Times New Roman"/>
          <w:sz w:val="28"/>
          <w:szCs w:val="28"/>
        </w:rPr>
        <w:t>în</w:t>
      </w:r>
      <w:r w:rsidR="002B4D42" w:rsidRPr="006B60F6">
        <w:rPr>
          <w:rFonts w:ascii="Times New Roman" w:hAnsi="Times New Roman"/>
          <w:sz w:val="28"/>
          <w:szCs w:val="28"/>
        </w:rPr>
        <w:t xml:space="preserve"> </w:t>
      </w:r>
      <w:r w:rsidRPr="006B60F6">
        <w:rPr>
          <w:rFonts w:ascii="Times New Roman" w:hAnsi="Times New Roman"/>
          <w:sz w:val="28"/>
          <w:szCs w:val="28"/>
        </w:rPr>
        <w:t>egală</w:t>
      </w:r>
      <w:r w:rsidR="002B4D42" w:rsidRPr="006B60F6">
        <w:rPr>
          <w:rFonts w:ascii="Times New Roman" w:hAnsi="Times New Roman"/>
          <w:sz w:val="28"/>
          <w:szCs w:val="28"/>
        </w:rPr>
        <w:t xml:space="preserve"> </w:t>
      </w:r>
      <w:r w:rsidRPr="006B60F6">
        <w:rPr>
          <w:rFonts w:ascii="Times New Roman" w:hAnsi="Times New Roman"/>
          <w:sz w:val="28"/>
          <w:szCs w:val="28"/>
        </w:rPr>
        <w:t>măsură,</w:t>
      </w:r>
      <w:r w:rsidR="002B4D42" w:rsidRPr="006B60F6">
        <w:rPr>
          <w:rFonts w:ascii="Times New Roman" w:hAnsi="Times New Roman"/>
          <w:sz w:val="28"/>
          <w:szCs w:val="28"/>
        </w:rPr>
        <w:t xml:space="preserve"> </w:t>
      </w:r>
      <w:r w:rsidRPr="006B60F6">
        <w:rPr>
          <w:rFonts w:ascii="Times New Roman" w:hAnsi="Times New Roman"/>
          <w:sz w:val="28"/>
          <w:szCs w:val="28"/>
        </w:rPr>
        <w:t>acces</w:t>
      </w:r>
      <w:r w:rsidR="002B4D42" w:rsidRPr="006B60F6">
        <w:rPr>
          <w:rFonts w:ascii="Times New Roman" w:hAnsi="Times New Roman"/>
          <w:sz w:val="28"/>
          <w:szCs w:val="28"/>
        </w:rPr>
        <w:t xml:space="preserve"> </w:t>
      </w:r>
      <w:r w:rsidRPr="006B60F6">
        <w:rPr>
          <w:rFonts w:ascii="Times New Roman" w:hAnsi="Times New Roman"/>
          <w:sz w:val="28"/>
          <w:szCs w:val="28"/>
        </w:rPr>
        <w:t>la</w:t>
      </w:r>
      <w:r w:rsidR="002B4D42" w:rsidRPr="006B60F6">
        <w:rPr>
          <w:rFonts w:ascii="Times New Roman" w:hAnsi="Times New Roman"/>
          <w:sz w:val="28"/>
          <w:szCs w:val="28"/>
        </w:rPr>
        <w:t xml:space="preserve"> </w:t>
      </w:r>
      <w:r w:rsidRPr="006B60F6">
        <w:rPr>
          <w:rFonts w:ascii="Times New Roman" w:hAnsi="Times New Roman"/>
          <w:sz w:val="28"/>
          <w:szCs w:val="28"/>
        </w:rPr>
        <w:t>servicii</w:t>
      </w:r>
      <w:r w:rsidR="002B4D42" w:rsidRPr="006B60F6">
        <w:rPr>
          <w:rFonts w:ascii="Times New Roman" w:hAnsi="Times New Roman"/>
          <w:sz w:val="28"/>
          <w:szCs w:val="28"/>
        </w:rPr>
        <w:t xml:space="preserve"> </w:t>
      </w:r>
      <w:r w:rsidRPr="006B60F6">
        <w:rPr>
          <w:rFonts w:ascii="Times New Roman" w:hAnsi="Times New Roman"/>
          <w:sz w:val="28"/>
          <w:szCs w:val="28"/>
        </w:rPr>
        <w:t>de</w:t>
      </w:r>
      <w:r w:rsidR="002B4D42" w:rsidRPr="006B60F6">
        <w:rPr>
          <w:rFonts w:ascii="Times New Roman" w:hAnsi="Times New Roman"/>
          <w:sz w:val="28"/>
          <w:szCs w:val="28"/>
        </w:rPr>
        <w:t xml:space="preserve"> </w:t>
      </w:r>
      <w:r w:rsidRPr="006B60F6">
        <w:rPr>
          <w:rFonts w:ascii="Times New Roman" w:hAnsi="Times New Roman"/>
          <w:sz w:val="28"/>
          <w:szCs w:val="28"/>
        </w:rPr>
        <w:t>sănătate</w:t>
      </w:r>
      <w:r w:rsidR="002B4D42" w:rsidRPr="006B60F6">
        <w:rPr>
          <w:rFonts w:ascii="Times New Roman" w:hAnsi="Times New Roman"/>
          <w:sz w:val="28"/>
          <w:szCs w:val="28"/>
        </w:rPr>
        <w:t xml:space="preserve"> </w:t>
      </w:r>
      <w:r w:rsidRPr="006B60F6">
        <w:rPr>
          <w:rFonts w:ascii="Times New Roman" w:hAnsi="Times New Roman"/>
          <w:sz w:val="28"/>
          <w:szCs w:val="28"/>
        </w:rPr>
        <w:t>publică,</w:t>
      </w:r>
      <w:r w:rsidR="002B4D42" w:rsidRPr="006B60F6">
        <w:rPr>
          <w:rFonts w:ascii="Times New Roman" w:hAnsi="Times New Roman"/>
          <w:sz w:val="28"/>
          <w:szCs w:val="28"/>
        </w:rPr>
        <w:t xml:space="preserve"> </w:t>
      </w:r>
      <w:r w:rsidRPr="006B60F6">
        <w:rPr>
          <w:rFonts w:ascii="Times New Roman" w:hAnsi="Times New Roman"/>
          <w:sz w:val="28"/>
          <w:szCs w:val="28"/>
        </w:rPr>
        <w:t>medicale</w:t>
      </w:r>
      <w:r w:rsidR="002B4D42" w:rsidRPr="006B60F6">
        <w:rPr>
          <w:rFonts w:ascii="Times New Roman" w:hAnsi="Times New Roman"/>
          <w:sz w:val="28"/>
          <w:szCs w:val="28"/>
        </w:rPr>
        <w:t xml:space="preserve"> </w:t>
      </w:r>
      <w:r w:rsidRPr="006B60F6">
        <w:rPr>
          <w:rFonts w:ascii="Times New Roman" w:hAnsi="Times New Roman"/>
          <w:sz w:val="28"/>
          <w:szCs w:val="28"/>
        </w:rPr>
        <w:t>și</w:t>
      </w:r>
      <w:r w:rsidR="002B4D42" w:rsidRPr="006B60F6">
        <w:rPr>
          <w:rFonts w:ascii="Times New Roman" w:hAnsi="Times New Roman"/>
          <w:sz w:val="28"/>
          <w:szCs w:val="28"/>
        </w:rPr>
        <w:t xml:space="preserve"> </w:t>
      </w:r>
      <w:r w:rsidRPr="006B60F6">
        <w:rPr>
          <w:rFonts w:ascii="Times New Roman" w:hAnsi="Times New Roman"/>
          <w:sz w:val="28"/>
          <w:szCs w:val="28"/>
        </w:rPr>
        <w:t>farmaceutice</w:t>
      </w:r>
      <w:r w:rsidR="002B4D42" w:rsidRPr="006B60F6">
        <w:rPr>
          <w:rFonts w:ascii="Times New Roman" w:hAnsi="Times New Roman"/>
          <w:sz w:val="28"/>
          <w:szCs w:val="28"/>
        </w:rPr>
        <w:t xml:space="preserve"> </w:t>
      </w:r>
      <w:r w:rsidRPr="006B60F6">
        <w:rPr>
          <w:rFonts w:ascii="Times New Roman" w:hAnsi="Times New Roman"/>
          <w:sz w:val="28"/>
          <w:szCs w:val="28"/>
        </w:rPr>
        <w:t>de</w:t>
      </w:r>
      <w:r w:rsidR="002B4D42" w:rsidRPr="006B60F6">
        <w:rPr>
          <w:rFonts w:ascii="Times New Roman" w:hAnsi="Times New Roman"/>
          <w:sz w:val="28"/>
          <w:szCs w:val="28"/>
        </w:rPr>
        <w:t xml:space="preserve"> </w:t>
      </w:r>
      <w:r w:rsidRPr="006B60F6">
        <w:rPr>
          <w:rFonts w:ascii="Times New Roman" w:hAnsi="Times New Roman"/>
          <w:sz w:val="28"/>
          <w:szCs w:val="28"/>
        </w:rPr>
        <w:t>calitate.</w:t>
      </w:r>
      <w:r w:rsidR="002B4D42" w:rsidRPr="006B60F6">
        <w:rPr>
          <w:rFonts w:ascii="Times New Roman" w:hAnsi="Times New Roman"/>
          <w:sz w:val="28"/>
          <w:szCs w:val="28"/>
        </w:rPr>
        <w:t xml:space="preserve"> </w:t>
      </w:r>
    </w:p>
    <w:p w:rsidR="00B25FF5" w:rsidRPr="006B60F6" w:rsidRDefault="0095108F" w:rsidP="003307D1">
      <w:pPr>
        <w:spacing w:line="276" w:lineRule="auto"/>
        <w:ind w:firstLine="709"/>
        <w:jc w:val="both"/>
        <w:rPr>
          <w:rFonts w:ascii="Times New Roman" w:hAnsi="Times New Roman"/>
          <w:sz w:val="28"/>
          <w:szCs w:val="28"/>
        </w:rPr>
      </w:pPr>
      <w:r w:rsidRPr="006B60F6">
        <w:rPr>
          <w:rFonts w:ascii="Times New Roman" w:hAnsi="Times New Roman"/>
          <w:sz w:val="28"/>
          <w:szCs w:val="28"/>
        </w:rPr>
        <w:t>Scopul</w:t>
      </w:r>
      <w:r w:rsidR="002B4D42" w:rsidRPr="006B60F6">
        <w:rPr>
          <w:rFonts w:ascii="Times New Roman" w:hAnsi="Times New Roman"/>
          <w:sz w:val="28"/>
          <w:szCs w:val="28"/>
        </w:rPr>
        <w:t xml:space="preserve"> </w:t>
      </w:r>
      <w:r w:rsidRPr="006B60F6">
        <w:rPr>
          <w:rFonts w:ascii="Times New Roman" w:hAnsi="Times New Roman"/>
          <w:sz w:val="28"/>
          <w:szCs w:val="28"/>
        </w:rPr>
        <w:t>final</w:t>
      </w:r>
      <w:r w:rsidR="002B4D42" w:rsidRPr="006B60F6">
        <w:rPr>
          <w:rFonts w:ascii="Times New Roman" w:hAnsi="Times New Roman"/>
          <w:sz w:val="28"/>
          <w:szCs w:val="28"/>
        </w:rPr>
        <w:t xml:space="preserve"> </w:t>
      </w:r>
      <w:r w:rsidRPr="006B60F6">
        <w:rPr>
          <w:rFonts w:ascii="Times New Roman" w:hAnsi="Times New Roman"/>
          <w:sz w:val="28"/>
          <w:szCs w:val="28"/>
        </w:rPr>
        <w:t>al</w:t>
      </w:r>
      <w:r w:rsidR="002B4D42" w:rsidRPr="006B60F6">
        <w:rPr>
          <w:rFonts w:ascii="Times New Roman" w:hAnsi="Times New Roman"/>
          <w:sz w:val="28"/>
          <w:szCs w:val="28"/>
        </w:rPr>
        <w:t xml:space="preserve"> </w:t>
      </w:r>
      <w:r w:rsidRPr="006B60F6">
        <w:rPr>
          <w:rFonts w:ascii="Times New Roman" w:hAnsi="Times New Roman"/>
          <w:sz w:val="28"/>
          <w:szCs w:val="28"/>
        </w:rPr>
        <w:t>actului</w:t>
      </w:r>
      <w:r w:rsidR="002B4D42" w:rsidRPr="006B60F6">
        <w:rPr>
          <w:rFonts w:ascii="Times New Roman" w:hAnsi="Times New Roman"/>
          <w:sz w:val="28"/>
          <w:szCs w:val="28"/>
        </w:rPr>
        <w:t xml:space="preserve"> </w:t>
      </w:r>
      <w:r w:rsidRPr="006B60F6">
        <w:rPr>
          <w:rFonts w:ascii="Times New Roman" w:hAnsi="Times New Roman"/>
          <w:sz w:val="28"/>
          <w:szCs w:val="28"/>
        </w:rPr>
        <w:t>de</w:t>
      </w:r>
      <w:r w:rsidR="002B4D42" w:rsidRPr="006B60F6">
        <w:rPr>
          <w:rFonts w:ascii="Times New Roman" w:hAnsi="Times New Roman"/>
          <w:sz w:val="28"/>
          <w:szCs w:val="28"/>
        </w:rPr>
        <w:t xml:space="preserve"> </w:t>
      </w:r>
      <w:r w:rsidRPr="006B60F6">
        <w:rPr>
          <w:rFonts w:ascii="Times New Roman" w:hAnsi="Times New Roman"/>
          <w:sz w:val="28"/>
          <w:szCs w:val="28"/>
        </w:rPr>
        <w:t>guvernare,</w:t>
      </w:r>
      <w:r w:rsidR="002B4D42" w:rsidRPr="006B60F6">
        <w:rPr>
          <w:rFonts w:ascii="Times New Roman" w:hAnsi="Times New Roman"/>
          <w:sz w:val="28"/>
          <w:szCs w:val="28"/>
        </w:rPr>
        <w:t xml:space="preserve"> </w:t>
      </w:r>
      <w:r w:rsidRPr="006B60F6">
        <w:rPr>
          <w:rFonts w:ascii="Times New Roman" w:hAnsi="Times New Roman"/>
          <w:sz w:val="28"/>
          <w:szCs w:val="28"/>
        </w:rPr>
        <w:t>pe</w:t>
      </w:r>
      <w:r w:rsidR="002B4D42" w:rsidRPr="006B60F6">
        <w:rPr>
          <w:rFonts w:ascii="Times New Roman" w:hAnsi="Times New Roman"/>
          <w:sz w:val="28"/>
          <w:szCs w:val="28"/>
        </w:rPr>
        <w:t xml:space="preserve"> </w:t>
      </w:r>
      <w:r w:rsidRPr="006B60F6">
        <w:rPr>
          <w:rFonts w:ascii="Times New Roman" w:hAnsi="Times New Roman"/>
          <w:sz w:val="28"/>
          <w:szCs w:val="28"/>
        </w:rPr>
        <w:t>care</w:t>
      </w:r>
      <w:r w:rsidR="002B4D42" w:rsidRPr="006B60F6">
        <w:rPr>
          <w:rFonts w:ascii="Times New Roman" w:hAnsi="Times New Roman"/>
          <w:sz w:val="28"/>
          <w:szCs w:val="28"/>
        </w:rPr>
        <w:t xml:space="preserve"> </w:t>
      </w:r>
      <w:r w:rsidRPr="006B60F6">
        <w:rPr>
          <w:rFonts w:ascii="Times New Roman" w:hAnsi="Times New Roman"/>
          <w:sz w:val="28"/>
          <w:szCs w:val="28"/>
        </w:rPr>
        <w:t>ne</w:t>
      </w:r>
      <w:r w:rsidR="002B4D42" w:rsidRPr="006B60F6">
        <w:rPr>
          <w:rFonts w:ascii="Times New Roman" w:hAnsi="Times New Roman"/>
          <w:sz w:val="28"/>
          <w:szCs w:val="28"/>
        </w:rPr>
        <w:t xml:space="preserve"> </w:t>
      </w:r>
      <w:r w:rsidRPr="006B60F6">
        <w:rPr>
          <w:rFonts w:ascii="Times New Roman" w:hAnsi="Times New Roman"/>
          <w:sz w:val="28"/>
          <w:szCs w:val="28"/>
        </w:rPr>
        <w:t>angajăm</w:t>
      </w:r>
      <w:r w:rsidR="002B4D42" w:rsidRPr="006B60F6">
        <w:rPr>
          <w:rFonts w:ascii="Times New Roman" w:hAnsi="Times New Roman"/>
          <w:sz w:val="28"/>
          <w:szCs w:val="28"/>
        </w:rPr>
        <w:t xml:space="preserve"> </w:t>
      </w:r>
      <w:r w:rsidRPr="006B60F6">
        <w:rPr>
          <w:rFonts w:ascii="Times New Roman" w:hAnsi="Times New Roman"/>
          <w:sz w:val="28"/>
          <w:szCs w:val="28"/>
        </w:rPr>
        <w:t>să</w:t>
      </w:r>
      <w:r w:rsidR="002B4D42" w:rsidRPr="006B60F6">
        <w:rPr>
          <w:rFonts w:ascii="Times New Roman" w:hAnsi="Times New Roman"/>
          <w:sz w:val="28"/>
          <w:szCs w:val="28"/>
        </w:rPr>
        <w:t xml:space="preserve"> </w:t>
      </w:r>
      <w:r w:rsidRPr="006B60F6">
        <w:rPr>
          <w:rFonts w:ascii="Times New Roman" w:hAnsi="Times New Roman"/>
          <w:sz w:val="28"/>
          <w:szCs w:val="28"/>
        </w:rPr>
        <w:t>îl</w:t>
      </w:r>
      <w:r w:rsidR="002B4D42" w:rsidRPr="006B60F6">
        <w:rPr>
          <w:rFonts w:ascii="Times New Roman" w:hAnsi="Times New Roman"/>
          <w:sz w:val="28"/>
          <w:szCs w:val="28"/>
        </w:rPr>
        <w:t xml:space="preserve"> </w:t>
      </w:r>
      <w:r w:rsidRPr="006B60F6">
        <w:rPr>
          <w:rFonts w:ascii="Times New Roman" w:hAnsi="Times New Roman"/>
          <w:sz w:val="28"/>
          <w:szCs w:val="28"/>
        </w:rPr>
        <w:t>înfăptuim,</w:t>
      </w:r>
      <w:r w:rsidR="002B4D42" w:rsidRPr="006B60F6">
        <w:rPr>
          <w:rFonts w:ascii="Times New Roman" w:hAnsi="Times New Roman"/>
          <w:sz w:val="28"/>
          <w:szCs w:val="28"/>
        </w:rPr>
        <w:t xml:space="preserve"> </w:t>
      </w:r>
      <w:r w:rsidRPr="006B60F6">
        <w:rPr>
          <w:rFonts w:ascii="Times New Roman" w:hAnsi="Times New Roman"/>
          <w:sz w:val="28"/>
          <w:szCs w:val="28"/>
        </w:rPr>
        <w:t>este</w:t>
      </w:r>
      <w:r w:rsidR="002B4D42" w:rsidRPr="006B60F6">
        <w:rPr>
          <w:rFonts w:ascii="Times New Roman" w:hAnsi="Times New Roman"/>
          <w:sz w:val="28"/>
          <w:szCs w:val="28"/>
        </w:rPr>
        <w:t xml:space="preserve"> </w:t>
      </w:r>
      <w:r w:rsidRPr="006B60F6">
        <w:rPr>
          <w:rFonts w:ascii="Times New Roman" w:hAnsi="Times New Roman"/>
          <w:sz w:val="28"/>
          <w:szCs w:val="28"/>
        </w:rPr>
        <w:t>un</w:t>
      </w:r>
      <w:r w:rsidR="002B4D42" w:rsidRPr="006B60F6">
        <w:rPr>
          <w:rFonts w:ascii="Times New Roman" w:hAnsi="Times New Roman"/>
          <w:sz w:val="28"/>
          <w:szCs w:val="28"/>
        </w:rPr>
        <w:t xml:space="preserve"> </w:t>
      </w:r>
      <w:r w:rsidRPr="006B60F6">
        <w:rPr>
          <w:rFonts w:ascii="Times New Roman" w:hAnsi="Times New Roman"/>
          <w:sz w:val="28"/>
          <w:szCs w:val="28"/>
        </w:rPr>
        <w:t>stat</w:t>
      </w:r>
      <w:r w:rsidR="002B4D42" w:rsidRPr="006B60F6">
        <w:rPr>
          <w:rFonts w:ascii="Times New Roman" w:hAnsi="Times New Roman"/>
          <w:sz w:val="28"/>
          <w:szCs w:val="28"/>
        </w:rPr>
        <w:t xml:space="preserve"> </w:t>
      </w:r>
      <w:r w:rsidRPr="006B60F6">
        <w:rPr>
          <w:rFonts w:ascii="Times New Roman" w:hAnsi="Times New Roman"/>
          <w:sz w:val="28"/>
          <w:szCs w:val="28"/>
        </w:rPr>
        <w:t>puternic,</w:t>
      </w:r>
      <w:r w:rsidR="002B4D42" w:rsidRPr="006B60F6">
        <w:rPr>
          <w:rFonts w:ascii="Times New Roman" w:hAnsi="Times New Roman"/>
          <w:sz w:val="28"/>
          <w:szCs w:val="28"/>
        </w:rPr>
        <w:t xml:space="preserve"> </w:t>
      </w:r>
      <w:r w:rsidRPr="006B60F6">
        <w:rPr>
          <w:rFonts w:ascii="Times New Roman" w:hAnsi="Times New Roman"/>
          <w:sz w:val="28"/>
          <w:szCs w:val="28"/>
        </w:rPr>
        <w:t>care</w:t>
      </w:r>
      <w:r w:rsidR="002B4D42" w:rsidRPr="006B60F6">
        <w:rPr>
          <w:rFonts w:ascii="Times New Roman" w:hAnsi="Times New Roman"/>
          <w:sz w:val="28"/>
          <w:szCs w:val="28"/>
        </w:rPr>
        <w:t xml:space="preserve"> </w:t>
      </w:r>
      <w:r w:rsidRPr="006B60F6">
        <w:rPr>
          <w:rFonts w:ascii="Times New Roman" w:hAnsi="Times New Roman"/>
          <w:sz w:val="28"/>
          <w:szCs w:val="28"/>
        </w:rPr>
        <w:t>să</w:t>
      </w:r>
      <w:r w:rsidR="002B4D42" w:rsidRPr="006B60F6">
        <w:rPr>
          <w:rFonts w:ascii="Times New Roman" w:hAnsi="Times New Roman"/>
          <w:sz w:val="28"/>
          <w:szCs w:val="28"/>
        </w:rPr>
        <w:t xml:space="preserve"> </w:t>
      </w:r>
      <w:r w:rsidRPr="006B60F6">
        <w:rPr>
          <w:rFonts w:ascii="Times New Roman" w:hAnsi="Times New Roman"/>
          <w:sz w:val="28"/>
          <w:szCs w:val="28"/>
        </w:rPr>
        <w:t>servească</w:t>
      </w:r>
      <w:r w:rsidR="002B4D42" w:rsidRPr="006B60F6">
        <w:rPr>
          <w:rFonts w:ascii="Times New Roman" w:hAnsi="Times New Roman"/>
          <w:sz w:val="28"/>
          <w:szCs w:val="28"/>
        </w:rPr>
        <w:t xml:space="preserve"> </w:t>
      </w:r>
      <w:r w:rsidRPr="006B60F6">
        <w:rPr>
          <w:rFonts w:ascii="Times New Roman" w:hAnsi="Times New Roman"/>
          <w:sz w:val="28"/>
          <w:szCs w:val="28"/>
        </w:rPr>
        <w:t>poporul.</w:t>
      </w:r>
      <w:r w:rsidR="002B4D42" w:rsidRPr="006B60F6">
        <w:rPr>
          <w:rFonts w:ascii="Times New Roman" w:hAnsi="Times New Roman"/>
          <w:sz w:val="28"/>
          <w:szCs w:val="28"/>
        </w:rPr>
        <w:t xml:space="preserve"> </w:t>
      </w:r>
      <w:r w:rsidRPr="006B60F6">
        <w:rPr>
          <w:rFonts w:ascii="Times New Roman" w:hAnsi="Times New Roman"/>
          <w:sz w:val="28"/>
          <w:szCs w:val="28"/>
        </w:rPr>
        <w:t>Un</w:t>
      </w:r>
      <w:r w:rsidR="002B4D42" w:rsidRPr="006B60F6">
        <w:rPr>
          <w:rFonts w:ascii="Times New Roman" w:hAnsi="Times New Roman"/>
          <w:sz w:val="28"/>
          <w:szCs w:val="28"/>
        </w:rPr>
        <w:t xml:space="preserve"> </w:t>
      </w:r>
      <w:r w:rsidRPr="006B60F6">
        <w:rPr>
          <w:rFonts w:ascii="Times New Roman" w:hAnsi="Times New Roman"/>
          <w:sz w:val="28"/>
          <w:szCs w:val="28"/>
        </w:rPr>
        <w:t>stat</w:t>
      </w:r>
      <w:r w:rsidR="002B4D42" w:rsidRPr="006B60F6">
        <w:rPr>
          <w:rFonts w:ascii="Times New Roman" w:hAnsi="Times New Roman"/>
          <w:sz w:val="28"/>
          <w:szCs w:val="28"/>
        </w:rPr>
        <w:t xml:space="preserve"> </w:t>
      </w:r>
      <w:r w:rsidRPr="006B60F6">
        <w:rPr>
          <w:rFonts w:ascii="Times New Roman" w:hAnsi="Times New Roman"/>
          <w:sz w:val="28"/>
          <w:szCs w:val="28"/>
        </w:rPr>
        <w:t>cu</w:t>
      </w:r>
      <w:r w:rsidR="002B4D42" w:rsidRPr="006B60F6">
        <w:rPr>
          <w:rFonts w:ascii="Times New Roman" w:hAnsi="Times New Roman"/>
          <w:sz w:val="28"/>
          <w:szCs w:val="28"/>
        </w:rPr>
        <w:t xml:space="preserve"> </w:t>
      </w:r>
      <w:r w:rsidRPr="006B60F6">
        <w:rPr>
          <w:rFonts w:ascii="Times New Roman" w:hAnsi="Times New Roman"/>
          <w:sz w:val="28"/>
          <w:szCs w:val="28"/>
        </w:rPr>
        <w:t>instituții</w:t>
      </w:r>
      <w:r w:rsidR="002B4D42" w:rsidRPr="006B60F6">
        <w:rPr>
          <w:rFonts w:ascii="Times New Roman" w:hAnsi="Times New Roman"/>
          <w:sz w:val="28"/>
          <w:szCs w:val="28"/>
        </w:rPr>
        <w:t xml:space="preserve"> </w:t>
      </w:r>
      <w:r w:rsidRPr="006B60F6">
        <w:rPr>
          <w:rFonts w:ascii="Times New Roman" w:hAnsi="Times New Roman"/>
          <w:sz w:val="28"/>
          <w:szCs w:val="28"/>
        </w:rPr>
        <w:t>corecte</w:t>
      </w:r>
      <w:r w:rsidR="002B4D42" w:rsidRPr="006B60F6">
        <w:rPr>
          <w:rFonts w:ascii="Times New Roman" w:hAnsi="Times New Roman"/>
          <w:sz w:val="28"/>
          <w:szCs w:val="28"/>
        </w:rPr>
        <w:t xml:space="preserve"> </w:t>
      </w:r>
      <w:r w:rsidRPr="006B60F6">
        <w:rPr>
          <w:rFonts w:ascii="Times New Roman" w:hAnsi="Times New Roman"/>
          <w:sz w:val="28"/>
          <w:szCs w:val="28"/>
        </w:rPr>
        <w:t>și</w:t>
      </w:r>
      <w:r w:rsidR="002B4D42" w:rsidRPr="006B60F6">
        <w:rPr>
          <w:rFonts w:ascii="Times New Roman" w:hAnsi="Times New Roman"/>
          <w:sz w:val="28"/>
          <w:szCs w:val="28"/>
        </w:rPr>
        <w:t xml:space="preserve"> </w:t>
      </w:r>
      <w:r w:rsidRPr="006B60F6">
        <w:rPr>
          <w:rFonts w:ascii="Times New Roman" w:hAnsi="Times New Roman"/>
          <w:sz w:val="28"/>
          <w:szCs w:val="28"/>
        </w:rPr>
        <w:t>drepte,</w:t>
      </w:r>
      <w:r w:rsidR="002B4D42" w:rsidRPr="006B60F6">
        <w:rPr>
          <w:rFonts w:ascii="Times New Roman" w:hAnsi="Times New Roman"/>
          <w:sz w:val="28"/>
          <w:szCs w:val="28"/>
        </w:rPr>
        <w:t xml:space="preserve"> </w:t>
      </w:r>
      <w:r w:rsidRPr="006B60F6">
        <w:rPr>
          <w:rFonts w:ascii="Times New Roman" w:hAnsi="Times New Roman"/>
          <w:sz w:val="28"/>
          <w:szCs w:val="28"/>
        </w:rPr>
        <w:t>care</w:t>
      </w:r>
      <w:r w:rsidR="002B4D42" w:rsidRPr="006B60F6">
        <w:rPr>
          <w:rFonts w:ascii="Times New Roman" w:hAnsi="Times New Roman"/>
          <w:sz w:val="28"/>
          <w:szCs w:val="28"/>
        </w:rPr>
        <w:t xml:space="preserve"> </w:t>
      </w:r>
      <w:r w:rsidRPr="006B60F6">
        <w:rPr>
          <w:rFonts w:ascii="Times New Roman" w:hAnsi="Times New Roman"/>
          <w:sz w:val="28"/>
          <w:szCs w:val="28"/>
        </w:rPr>
        <w:t>acționează</w:t>
      </w:r>
      <w:r w:rsidR="002B4D42" w:rsidRPr="006B60F6">
        <w:rPr>
          <w:rFonts w:ascii="Times New Roman" w:hAnsi="Times New Roman"/>
          <w:sz w:val="28"/>
          <w:szCs w:val="28"/>
        </w:rPr>
        <w:t xml:space="preserve"> </w:t>
      </w:r>
      <w:r w:rsidRPr="006B60F6">
        <w:rPr>
          <w:rFonts w:ascii="Times New Roman" w:hAnsi="Times New Roman"/>
          <w:sz w:val="28"/>
          <w:szCs w:val="28"/>
        </w:rPr>
        <w:t>în</w:t>
      </w:r>
      <w:r w:rsidR="002B4D42" w:rsidRPr="006B60F6">
        <w:rPr>
          <w:rFonts w:ascii="Times New Roman" w:hAnsi="Times New Roman"/>
          <w:sz w:val="28"/>
          <w:szCs w:val="28"/>
        </w:rPr>
        <w:t xml:space="preserve"> </w:t>
      </w:r>
      <w:r w:rsidRPr="006B60F6">
        <w:rPr>
          <w:rFonts w:ascii="Times New Roman" w:hAnsi="Times New Roman"/>
          <w:sz w:val="28"/>
          <w:szCs w:val="28"/>
        </w:rPr>
        <w:t>baza</w:t>
      </w:r>
      <w:r w:rsidR="002B4D42" w:rsidRPr="006B60F6">
        <w:rPr>
          <w:rFonts w:ascii="Times New Roman" w:hAnsi="Times New Roman"/>
          <w:sz w:val="28"/>
          <w:szCs w:val="28"/>
        </w:rPr>
        <w:t xml:space="preserve"> </w:t>
      </w:r>
      <w:r w:rsidRPr="006B60F6">
        <w:rPr>
          <w:rFonts w:ascii="Times New Roman" w:hAnsi="Times New Roman"/>
          <w:sz w:val="28"/>
          <w:szCs w:val="28"/>
        </w:rPr>
        <w:t>principiului</w:t>
      </w:r>
      <w:r w:rsidR="002B4D42" w:rsidRPr="006B60F6">
        <w:rPr>
          <w:rFonts w:ascii="Times New Roman" w:hAnsi="Times New Roman"/>
          <w:sz w:val="28"/>
          <w:szCs w:val="28"/>
        </w:rPr>
        <w:t xml:space="preserve"> </w:t>
      </w:r>
      <w:r w:rsidRPr="006B60F6">
        <w:rPr>
          <w:rFonts w:ascii="Times New Roman" w:hAnsi="Times New Roman"/>
          <w:sz w:val="28"/>
          <w:szCs w:val="28"/>
        </w:rPr>
        <w:t>transparenței</w:t>
      </w:r>
      <w:r w:rsidR="002B4D42" w:rsidRPr="006B60F6">
        <w:rPr>
          <w:rFonts w:ascii="Times New Roman" w:hAnsi="Times New Roman"/>
          <w:sz w:val="28"/>
          <w:szCs w:val="28"/>
        </w:rPr>
        <w:t xml:space="preserve"> </w:t>
      </w:r>
      <w:r w:rsidRPr="006B60F6">
        <w:rPr>
          <w:rFonts w:ascii="Times New Roman" w:hAnsi="Times New Roman"/>
          <w:sz w:val="28"/>
          <w:szCs w:val="28"/>
        </w:rPr>
        <w:t>și</w:t>
      </w:r>
      <w:r w:rsidR="002B4D42" w:rsidRPr="006B60F6">
        <w:rPr>
          <w:rFonts w:ascii="Times New Roman" w:hAnsi="Times New Roman"/>
          <w:sz w:val="28"/>
          <w:szCs w:val="28"/>
        </w:rPr>
        <w:t xml:space="preserve"> </w:t>
      </w:r>
      <w:r w:rsidRPr="006B60F6">
        <w:rPr>
          <w:rFonts w:ascii="Times New Roman" w:hAnsi="Times New Roman"/>
          <w:sz w:val="28"/>
          <w:szCs w:val="28"/>
        </w:rPr>
        <w:t>eficienței.</w:t>
      </w:r>
      <w:r w:rsidR="002B4D42" w:rsidRPr="006B60F6">
        <w:rPr>
          <w:rFonts w:ascii="Times New Roman" w:hAnsi="Times New Roman"/>
          <w:sz w:val="28"/>
          <w:szCs w:val="28"/>
        </w:rPr>
        <w:t xml:space="preserve"> </w:t>
      </w:r>
      <w:r w:rsidRPr="006B60F6">
        <w:rPr>
          <w:rFonts w:ascii="Times New Roman" w:hAnsi="Times New Roman"/>
          <w:sz w:val="28"/>
          <w:szCs w:val="28"/>
        </w:rPr>
        <w:t>Un</w:t>
      </w:r>
      <w:r w:rsidR="002B4D42" w:rsidRPr="006B60F6">
        <w:rPr>
          <w:rFonts w:ascii="Times New Roman" w:hAnsi="Times New Roman"/>
          <w:sz w:val="28"/>
          <w:szCs w:val="28"/>
        </w:rPr>
        <w:t xml:space="preserve"> </w:t>
      </w:r>
      <w:r w:rsidRPr="006B60F6">
        <w:rPr>
          <w:rFonts w:ascii="Times New Roman" w:hAnsi="Times New Roman"/>
          <w:sz w:val="28"/>
          <w:szCs w:val="28"/>
        </w:rPr>
        <w:t>stat</w:t>
      </w:r>
      <w:r w:rsidR="002B4D42" w:rsidRPr="006B60F6">
        <w:rPr>
          <w:rFonts w:ascii="Times New Roman" w:hAnsi="Times New Roman"/>
          <w:sz w:val="28"/>
          <w:szCs w:val="28"/>
        </w:rPr>
        <w:t xml:space="preserve"> </w:t>
      </w:r>
      <w:r w:rsidRPr="006B60F6">
        <w:rPr>
          <w:rFonts w:ascii="Times New Roman" w:hAnsi="Times New Roman"/>
          <w:sz w:val="28"/>
          <w:szCs w:val="28"/>
        </w:rPr>
        <w:t>unde</w:t>
      </w:r>
      <w:r w:rsidR="002B4D42" w:rsidRPr="006B60F6">
        <w:rPr>
          <w:rFonts w:ascii="Times New Roman" w:hAnsi="Times New Roman"/>
          <w:sz w:val="28"/>
          <w:szCs w:val="28"/>
        </w:rPr>
        <w:t xml:space="preserve"> </w:t>
      </w:r>
      <w:r w:rsidRPr="006B60F6">
        <w:rPr>
          <w:rFonts w:ascii="Times New Roman" w:hAnsi="Times New Roman"/>
          <w:sz w:val="28"/>
          <w:szCs w:val="28"/>
        </w:rPr>
        <w:t>funcționează</w:t>
      </w:r>
      <w:r w:rsidR="002B4D42" w:rsidRPr="006B60F6">
        <w:rPr>
          <w:rFonts w:ascii="Times New Roman" w:hAnsi="Times New Roman"/>
          <w:sz w:val="28"/>
          <w:szCs w:val="28"/>
        </w:rPr>
        <w:t xml:space="preserve"> </w:t>
      </w:r>
      <w:r w:rsidRPr="006B60F6">
        <w:rPr>
          <w:rFonts w:ascii="Times New Roman" w:hAnsi="Times New Roman"/>
          <w:sz w:val="28"/>
          <w:szCs w:val="28"/>
        </w:rPr>
        <w:t>legea,</w:t>
      </w:r>
      <w:r w:rsidR="002B4D42" w:rsidRPr="006B60F6">
        <w:rPr>
          <w:rFonts w:ascii="Times New Roman" w:hAnsi="Times New Roman"/>
          <w:sz w:val="28"/>
          <w:szCs w:val="28"/>
        </w:rPr>
        <w:t xml:space="preserve"> </w:t>
      </w:r>
      <w:r w:rsidRPr="006B60F6">
        <w:rPr>
          <w:rFonts w:ascii="Times New Roman" w:hAnsi="Times New Roman"/>
          <w:sz w:val="28"/>
          <w:szCs w:val="28"/>
        </w:rPr>
        <w:t>unde</w:t>
      </w:r>
      <w:r w:rsidR="002B4D42" w:rsidRPr="006B60F6">
        <w:rPr>
          <w:rFonts w:ascii="Times New Roman" w:hAnsi="Times New Roman"/>
          <w:sz w:val="28"/>
          <w:szCs w:val="28"/>
        </w:rPr>
        <w:t xml:space="preserve"> </w:t>
      </w:r>
      <w:r w:rsidRPr="006B60F6">
        <w:rPr>
          <w:rFonts w:ascii="Times New Roman" w:hAnsi="Times New Roman"/>
          <w:sz w:val="28"/>
          <w:szCs w:val="28"/>
        </w:rPr>
        <w:t>instituțiile</w:t>
      </w:r>
      <w:r w:rsidR="002B4D42" w:rsidRPr="006B60F6">
        <w:rPr>
          <w:rFonts w:ascii="Times New Roman" w:hAnsi="Times New Roman"/>
          <w:sz w:val="28"/>
          <w:szCs w:val="28"/>
        </w:rPr>
        <w:t xml:space="preserve"> </w:t>
      </w:r>
      <w:r w:rsidRPr="006B60F6">
        <w:rPr>
          <w:rFonts w:ascii="Times New Roman" w:hAnsi="Times New Roman"/>
          <w:sz w:val="28"/>
          <w:szCs w:val="28"/>
        </w:rPr>
        <w:t>de</w:t>
      </w:r>
      <w:r w:rsidR="002B4D42" w:rsidRPr="006B60F6">
        <w:rPr>
          <w:rFonts w:ascii="Times New Roman" w:hAnsi="Times New Roman"/>
          <w:sz w:val="28"/>
          <w:szCs w:val="28"/>
        </w:rPr>
        <w:t xml:space="preserve"> </w:t>
      </w:r>
      <w:r w:rsidRPr="006B60F6">
        <w:rPr>
          <w:rFonts w:ascii="Times New Roman" w:hAnsi="Times New Roman"/>
          <w:sz w:val="28"/>
          <w:szCs w:val="28"/>
        </w:rPr>
        <w:t>drept</w:t>
      </w:r>
      <w:r w:rsidR="002B4D42" w:rsidRPr="006B60F6">
        <w:rPr>
          <w:rFonts w:ascii="Times New Roman" w:hAnsi="Times New Roman"/>
          <w:sz w:val="28"/>
          <w:szCs w:val="28"/>
        </w:rPr>
        <w:t xml:space="preserve"> </w:t>
      </w:r>
      <w:r w:rsidRPr="006B60F6">
        <w:rPr>
          <w:rFonts w:ascii="Times New Roman" w:hAnsi="Times New Roman"/>
          <w:sz w:val="28"/>
          <w:szCs w:val="28"/>
        </w:rPr>
        <w:t>sînt</w:t>
      </w:r>
      <w:r w:rsidR="002B4D42" w:rsidRPr="006B60F6">
        <w:rPr>
          <w:rFonts w:ascii="Times New Roman" w:hAnsi="Times New Roman"/>
          <w:sz w:val="28"/>
          <w:szCs w:val="28"/>
        </w:rPr>
        <w:t xml:space="preserve"> </w:t>
      </w:r>
      <w:r w:rsidRPr="006B60F6">
        <w:rPr>
          <w:rFonts w:ascii="Times New Roman" w:hAnsi="Times New Roman"/>
          <w:sz w:val="28"/>
          <w:szCs w:val="28"/>
        </w:rPr>
        <w:t>depolitizate,</w:t>
      </w:r>
      <w:r w:rsidR="002B4D42" w:rsidRPr="006B60F6">
        <w:rPr>
          <w:rFonts w:ascii="Times New Roman" w:hAnsi="Times New Roman"/>
          <w:sz w:val="28"/>
          <w:szCs w:val="28"/>
        </w:rPr>
        <w:t xml:space="preserve"> </w:t>
      </w:r>
      <w:r w:rsidRPr="006B60F6">
        <w:rPr>
          <w:rFonts w:ascii="Times New Roman" w:hAnsi="Times New Roman"/>
          <w:sz w:val="28"/>
          <w:szCs w:val="28"/>
        </w:rPr>
        <w:t>unde</w:t>
      </w:r>
      <w:r w:rsidR="002B4D42" w:rsidRPr="006B60F6">
        <w:rPr>
          <w:rFonts w:ascii="Times New Roman" w:hAnsi="Times New Roman"/>
          <w:sz w:val="28"/>
          <w:szCs w:val="28"/>
        </w:rPr>
        <w:t xml:space="preserve"> </w:t>
      </w:r>
      <w:r w:rsidRPr="006B60F6">
        <w:rPr>
          <w:rFonts w:ascii="Times New Roman" w:hAnsi="Times New Roman"/>
          <w:sz w:val="28"/>
          <w:szCs w:val="28"/>
        </w:rPr>
        <w:t>justiția</w:t>
      </w:r>
      <w:r w:rsidR="002B4D42" w:rsidRPr="006B60F6">
        <w:rPr>
          <w:rFonts w:ascii="Times New Roman" w:hAnsi="Times New Roman"/>
          <w:sz w:val="28"/>
          <w:szCs w:val="28"/>
        </w:rPr>
        <w:t xml:space="preserve"> </w:t>
      </w:r>
      <w:r w:rsidRPr="006B60F6">
        <w:rPr>
          <w:rFonts w:ascii="Times New Roman" w:hAnsi="Times New Roman"/>
          <w:sz w:val="28"/>
          <w:szCs w:val="28"/>
        </w:rPr>
        <w:t>se</w:t>
      </w:r>
      <w:r w:rsidR="002B4D42" w:rsidRPr="006B60F6">
        <w:rPr>
          <w:rFonts w:ascii="Times New Roman" w:hAnsi="Times New Roman"/>
          <w:sz w:val="28"/>
          <w:szCs w:val="28"/>
        </w:rPr>
        <w:t xml:space="preserve"> </w:t>
      </w:r>
      <w:r w:rsidRPr="006B60F6">
        <w:rPr>
          <w:rFonts w:ascii="Times New Roman" w:hAnsi="Times New Roman"/>
          <w:sz w:val="28"/>
          <w:szCs w:val="28"/>
        </w:rPr>
        <w:t>face</w:t>
      </w:r>
      <w:r w:rsidR="002B4D42" w:rsidRPr="006B60F6">
        <w:rPr>
          <w:rFonts w:ascii="Times New Roman" w:hAnsi="Times New Roman"/>
          <w:sz w:val="28"/>
          <w:szCs w:val="28"/>
        </w:rPr>
        <w:t xml:space="preserve"> </w:t>
      </w:r>
      <w:r w:rsidRPr="006B60F6">
        <w:rPr>
          <w:rFonts w:ascii="Times New Roman" w:hAnsi="Times New Roman"/>
          <w:sz w:val="28"/>
          <w:szCs w:val="28"/>
        </w:rPr>
        <w:t>în</w:t>
      </w:r>
      <w:r w:rsidR="002B4D42" w:rsidRPr="006B60F6">
        <w:rPr>
          <w:rFonts w:ascii="Times New Roman" w:hAnsi="Times New Roman"/>
          <w:sz w:val="28"/>
          <w:szCs w:val="28"/>
        </w:rPr>
        <w:t xml:space="preserve"> </w:t>
      </w:r>
      <w:r w:rsidRPr="006B60F6">
        <w:rPr>
          <w:rFonts w:ascii="Times New Roman" w:hAnsi="Times New Roman"/>
          <w:sz w:val="28"/>
          <w:szCs w:val="28"/>
        </w:rPr>
        <w:t>interesul</w:t>
      </w:r>
      <w:r w:rsidR="002B4D42" w:rsidRPr="006B60F6">
        <w:rPr>
          <w:rFonts w:ascii="Times New Roman" w:hAnsi="Times New Roman"/>
          <w:sz w:val="28"/>
          <w:szCs w:val="28"/>
        </w:rPr>
        <w:t xml:space="preserve"> </w:t>
      </w:r>
      <w:r w:rsidRPr="006B60F6">
        <w:rPr>
          <w:rFonts w:ascii="Times New Roman" w:hAnsi="Times New Roman"/>
          <w:sz w:val="28"/>
          <w:szCs w:val="28"/>
        </w:rPr>
        <w:t>cetățeanului,</w:t>
      </w:r>
      <w:r w:rsidR="002B4D42" w:rsidRPr="006B60F6">
        <w:rPr>
          <w:rFonts w:ascii="Times New Roman" w:hAnsi="Times New Roman"/>
          <w:sz w:val="28"/>
          <w:szCs w:val="28"/>
        </w:rPr>
        <w:t xml:space="preserve"> </w:t>
      </w:r>
      <w:r w:rsidRPr="006B60F6">
        <w:rPr>
          <w:rFonts w:ascii="Times New Roman" w:hAnsi="Times New Roman"/>
          <w:sz w:val="28"/>
          <w:szCs w:val="28"/>
        </w:rPr>
        <w:t>iar</w:t>
      </w:r>
      <w:r w:rsidR="002B4D42" w:rsidRPr="006B60F6">
        <w:rPr>
          <w:rFonts w:ascii="Times New Roman" w:hAnsi="Times New Roman"/>
          <w:sz w:val="28"/>
          <w:szCs w:val="28"/>
        </w:rPr>
        <w:t xml:space="preserve"> </w:t>
      </w:r>
      <w:r w:rsidRPr="006B60F6">
        <w:rPr>
          <w:rFonts w:ascii="Times New Roman" w:hAnsi="Times New Roman"/>
          <w:sz w:val="28"/>
          <w:szCs w:val="28"/>
        </w:rPr>
        <w:t>banul</w:t>
      </w:r>
      <w:r w:rsidR="002B4D42" w:rsidRPr="006B60F6">
        <w:rPr>
          <w:rFonts w:ascii="Times New Roman" w:hAnsi="Times New Roman"/>
          <w:sz w:val="28"/>
          <w:szCs w:val="28"/>
        </w:rPr>
        <w:t xml:space="preserve"> </w:t>
      </w:r>
      <w:r w:rsidRPr="006B60F6">
        <w:rPr>
          <w:rFonts w:ascii="Times New Roman" w:hAnsi="Times New Roman"/>
          <w:sz w:val="28"/>
          <w:szCs w:val="28"/>
        </w:rPr>
        <w:t>public</w:t>
      </w:r>
      <w:r w:rsidR="002B4D42" w:rsidRPr="006B60F6">
        <w:rPr>
          <w:rFonts w:ascii="Times New Roman" w:hAnsi="Times New Roman"/>
          <w:sz w:val="28"/>
          <w:szCs w:val="28"/>
        </w:rPr>
        <w:t xml:space="preserve"> </w:t>
      </w:r>
      <w:r w:rsidRPr="006B60F6">
        <w:rPr>
          <w:rFonts w:ascii="Times New Roman" w:hAnsi="Times New Roman"/>
          <w:sz w:val="28"/>
          <w:szCs w:val="28"/>
        </w:rPr>
        <w:t>este</w:t>
      </w:r>
      <w:r w:rsidR="002B4D42" w:rsidRPr="006B60F6">
        <w:rPr>
          <w:rFonts w:ascii="Times New Roman" w:hAnsi="Times New Roman"/>
          <w:sz w:val="28"/>
          <w:szCs w:val="28"/>
        </w:rPr>
        <w:t xml:space="preserve"> </w:t>
      </w:r>
      <w:r w:rsidRPr="006B60F6">
        <w:rPr>
          <w:rFonts w:ascii="Times New Roman" w:hAnsi="Times New Roman"/>
          <w:sz w:val="28"/>
          <w:szCs w:val="28"/>
        </w:rPr>
        <w:t>cheltuit</w:t>
      </w:r>
      <w:r w:rsidR="002B4D42" w:rsidRPr="006B60F6">
        <w:rPr>
          <w:rFonts w:ascii="Times New Roman" w:hAnsi="Times New Roman"/>
          <w:sz w:val="28"/>
          <w:szCs w:val="28"/>
        </w:rPr>
        <w:t xml:space="preserve"> </w:t>
      </w:r>
      <w:r w:rsidRPr="006B60F6">
        <w:rPr>
          <w:rFonts w:ascii="Times New Roman" w:hAnsi="Times New Roman"/>
          <w:sz w:val="28"/>
          <w:szCs w:val="28"/>
        </w:rPr>
        <w:t>în</w:t>
      </w:r>
      <w:r w:rsidR="002B4D42" w:rsidRPr="006B60F6">
        <w:rPr>
          <w:rFonts w:ascii="Times New Roman" w:hAnsi="Times New Roman"/>
          <w:sz w:val="28"/>
          <w:szCs w:val="28"/>
        </w:rPr>
        <w:t xml:space="preserve"> </w:t>
      </w:r>
      <w:r w:rsidRPr="006B60F6">
        <w:rPr>
          <w:rFonts w:ascii="Times New Roman" w:hAnsi="Times New Roman"/>
          <w:sz w:val="28"/>
          <w:szCs w:val="28"/>
        </w:rPr>
        <w:t>interesul</w:t>
      </w:r>
      <w:r w:rsidR="002B4D42" w:rsidRPr="006B60F6">
        <w:rPr>
          <w:rFonts w:ascii="Times New Roman" w:hAnsi="Times New Roman"/>
          <w:sz w:val="28"/>
          <w:szCs w:val="28"/>
        </w:rPr>
        <w:t xml:space="preserve"> </w:t>
      </w:r>
      <w:r w:rsidRPr="006B60F6">
        <w:rPr>
          <w:rFonts w:ascii="Times New Roman" w:hAnsi="Times New Roman"/>
          <w:sz w:val="28"/>
          <w:szCs w:val="28"/>
        </w:rPr>
        <w:t>public.</w:t>
      </w:r>
      <w:r w:rsidR="002B4D42" w:rsidRPr="006B60F6">
        <w:rPr>
          <w:rFonts w:ascii="Times New Roman" w:hAnsi="Times New Roman"/>
          <w:sz w:val="28"/>
          <w:szCs w:val="28"/>
        </w:rPr>
        <w:t xml:space="preserve"> </w:t>
      </w:r>
      <w:r w:rsidRPr="006B60F6">
        <w:rPr>
          <w:rFonts w:ascii="Times New Roman" w:hAnsi="Times New Roman"/>
          <w:sz w:val="28"/>
          <w:szCs w:val="28"/>
        </w:rPr>
        <w:t>Un</w:t>
      </w:r>
      <w:r w:rsidR="002B4D42" w:rsidRPr="006B60F6">
        <w:rPr>
          <w:rFonts w:ascii="Times New Roman" w:hAnsi="Times New Roman"/>
          <w:sz w:val="28"/>
          <w:szCs w:val="28"/>
        </w:rPr>
        <w:t xml:space="preserve"> </w:t>
      </w:r>
      <w:r w:rsidRPr="006B60F6">
        <w:rPr>
          <w:rFonts w:ascii="Times New Roman" w:hAnsi="Times New Roman"/>
          <w:sz w:val="28"/>
          <w:szCs w:val="28"/>
        </w:rPr>
        <w:t>stat</w:t>
      </w:r>
      <w:r w:rsidR="002B4D42" w:rsidRPr="006B60F6">
        <w:rPr>
          <w:rFonts w:ascii="Times New Roman" w:hAnsi="Times New Roman"/>
          <w:sz w:val="28"/>
          <w:szCs w:val="28"/>
        </w:rPr>
        <w:t xml:space="preserve"> </w:t>
      </w:r>
      <w:r w:rsidRPr="006B60F6">
        <w:rPr>
          <w:rFonts w:ascii="Times New Roman" w:hAnsi="Times New Roman"/>
          <w:sz w:val="28"/>
          <w:szCs w:val="28"/>
        </w:rPr>
        <w:t>în</w:t>
      </w:r>
      <w:r w:rsidR="002B4D42" w:rsidRPr="006B60F6">
        <w:rPr>
          <w:rFonts w:ascii="Times New Roman" w:hAnsi="Times New Roman"/>
          <w:sz w:val="28"/>
          <w:szCs w:val="28"/>
        </w:rPr>
        <w:t xml:space="preserve"> </w:t>
      </w:r>
      <w:r w:rsidRPr="006B60F6">
        <w:rPr>
          <w:rFonts w:ascii="Times New Roman" w:hAnsi="Times New Roman"/>
          <w:sz w:val="28"/>
          <w:szCs w:val="28"/>
        </w:rPr>
        <w:t>care</w:t>
      </w:r>
      <w:r w:rsidR="002B4D42" w:rsidRPr="006B60F6">
        <w:rPr>
          <w:rFonts w:ascii="Times New Roman" w:hAnsi="Times New Roman"/>
          <w:sz w:val="28"/>
          <w:szCs w:val="28"/>
        </w:rPr>
        <w:t xml:space="preserve"> </w:t>
      </w:r>
      <w:r w:rsidRPr="006B60F6">
        <w:rPr>
          <w:rFonts w:ascii="Times New Roman" w:hAnsi="Times New Roman"/>
          <w:sz w:val="28"/>
          <w:szCs w:val="28"/>
        </w:rPr>
        <w:t>corupția</w:t>
      </w:r>
      <w:r w:rsidR="002B4D42" w:rsidRPr="006B60F6">
        <w:rPr>
          <w:rFonts w:ascii="Times New Roman" w:hAnsi="Times New Roman"/>
          <w:sz w:val="28"/>
          <w:szCs w:val="28"/>
        </w:rPr>
        <w:t xml:space="preserve"> </w:t>
      </w:r>
      <w:r w:rsidRPr="006B60F6">
        <w:rPr>
          <w:rFonts w:ascii="Times New Roman" w:hAnsi="Times New Roman"/>
          <w:sz w:val="28"/>
          <w:szCs w:val="28"/>
        </w:rPr>
        <w:t>și</w:t>
      </w:r>
      <w:r w:rsidR="002B4D42" w:rsidRPr="006B60F6">
        <w:rPr>
          <w:rFonts w:ascii="Times New Roman" w:hAnsi="Times New Roman"/>
          <w:sz w:val="28"/>
          <w:szCs w:val="28"/>
        </w:rPr>
        <w:t xml:space="preserve"> </w:t>
      </w:r>
      <w:r w:rsidRPr="006B60F6">
        <w:rPr>
          <w:rFonts w:ascii="Times New Roman" w:hAnsi="Times New Roman"/>
          <w:sz w:val="28"/>
          <w:szCs w:val="28"/>
        </w:rPr>
        <w:t>crima</w:t>
      </w:r>
      <w:r w:rsidR="002B4D42" w:rsidRPr="006B60F6">
        <w:rPr>
          <w:rFonts w:ascii="Times New Roman" w:hAnsi="Times New Roman"/>
          <w:sz w:val="28"/>
          <w:szCs w:val="28"/>
        </w:rPr>
        <w:t xml:space="preserve"> </w:t>
      </w:r>
      <w:r w:rsidRPr="006B60F6">
        <w:rPr>
          <w:rFonts w:ascii="Times New Roman" w:hAnsi="Times New Roman"/>
          <w:sz w:val="28"/>
          <w:szCs w:val="28"/>
        </w:rPr>
        <w:t>sînt</w:t>
      </w:r>
      <w:r w:rsidR="002B4D42" w:rsidRPr="006B60F6">
        <w:rPr>
          <w:rFonts w:ascii="Times New Roman" w:hAnsi="Times New Roman"/>
          <w:sz w:val="28"/>
          <w:szCs w:val="28"/>
        </w:rPr>
        <w:t xml:space="preserve"> </w:t>
      </w:r>
      <w:r w:rsidRPr="006B60F6">
        <w:rPr>
          <w:rFonts w:ascii="Times New Roman" w:hAnsi="Times New Roman"/>
          <w:sz w:val="28"/>
          <w:szCs w:val="28"/>
        </w:rPr>
        <w:t>efectiv</w:t>
      </w:r>
      <w:r w:rsidR="002B4D42" w:rsidRPr="006B60F6">
        <w:rPr>
          <w:rFonts w:ascii="Times New Roman" w:hAnsi="Times New Roman"/>
          <w:sz w:val="28"/>
          <w:szCs w:val="28"/>
        </w:rPr>
        <w:t xml:space="preserve"> </w:t>
      </w:r>
      <w:r w:rsidRPr="006B60F6">
        <w:rPr>
          <w:rFonts w:ascii="Times New Roman" w:hAnsi="Times New Roman"/>
          <w:sz w:val="28"/>
          <w:szCs w:val="28"/>
        </w:rPr>
        <w:t>combătute,</w:t>
      </w:r>
      <w:r w:rsidR="002B4D42" w:rsidRPr="006B60F6">
        <w:rPr>
          <w:rFonts w:ascii="Times New Roman" w:hAnsi="Times New Roman"/>
          <w:sz w:val="28"/>
          <w:szCs w:val="28"/>
        </w:rPr>
        <w:t xml:space="preserve"> </w:t>
      </w:r>
      <w:r w:rsidRPr="006B60F6">
        <w:rPr>
          <w:rFonts w:ascii="Times New Roman" w:hAnsi="Times New Roman"/>
          <w:sz w:val="28"/>
          <w:szCs w:val="28"/>
        </w:rPr>
        <w:t>iar</w:t>
      </w:r>
      <w:r w:rsidR="002B4D42" w:rsidRPr="006B60F6">
        <w:rPr>
          <w:rFonts w:ascii="Times New Roman" w:hAnsi="Times New Roman"/>
          <w:sz w:val="28"/>
          <w:szCs w:val="28"/>
        </w:rPr>
        <w:t xml:space="preserve"> </w:t>
      </w:r>
      <w:r w:rsidRPr="006B60F6">
        <w:rPr>
          <w:rFonts w:ascii="Times New Roman" w:hAnsi="Times New Roman"/>
          <w:sz w:val="28"/>
          <w:szCs w:val="28"/>
        </w:rPr>
        <w:t>prioritare</w:t>
      </w:r>
      <w:r w:rsidR="002B4D42" w:rsidRPr="006B60F6">
        <w:rPr>
          <w:rFonts w:ascii="Times New Roman" w:hAnsi="Times New Roman"/>
          <w:sz w:val="28"/>
          <w:szCs w:val="28"/>
        </w:rPr>
        <w:t xml:space="preserve"> </w:t>
      </w:r>
      <w:r w:rsidRPr="006B60F6">
        <w:rPr>
          <w:rFonts w:ascii="Times New Roman" w:hAnsi="Times New Roman"/>
          <w:sz w:val="28"/>
          <w:szCs w:val="28"/>
        </w:rPr>
        <w:t>sînt</w:t>
      </w:r>
      <w:r w:rsidR="002B4D42" w:rsidRPr="006B60F6">
        <w:rPr>
          <w:rFonts w:ascii="Times New Roman" w:hAnsi="Times New Roman"/>
          <w:sz w:val="28"/>
          <w:szCs w:val="28"/>
        </w:rPr>
        <w:t xml:space="preserve"> </w:t>
      </w:r>
      <w:r w:rsidRPr="006B60F6">
        <w:rPr>
          <w:rFonts w:ascii="Times New Roman" w:hAnsi="Times New Roman"/>
          <w:sz w:val="28"/>
          <w:szCs w:val="28"/>
        </w:rPr>
        <w:t>respectul</w:t>
      </w:r>
      <w:r w:rsidR="002B4D42" w:rsidRPr="006B60F6">
        <w:rPr>
          <w:rFonts w:ascii="Times New Roman" w:hAnsi="Times New Roman"/>
          <w:sz w:val="28"/>
          <w:szCs w:val="28"/>
        </w:rPr>
        <w:t xml:space="preserve"> </w:t>
      </w:r>
      <w:r w:rsidRPr="006B60F6">
        <w:rPr>
          <w:rFonts w:ascii="Times New Roman" w:hAnsi="Times New Roman"/>
          <w:sz w:val="28"/>
          <w:szCs w:val="28"/>
        </w:rPr>
        <w:t>pentru</w:t>
      </w:r>
      <w:r w:rsidR="002B4D42" w:rsidRPr="006B60F6">
        <w:rPr>
          <w:rFonts w:ascii="Times New Roman" w:hAnsi="Times New Roman"/>
          <w:sz w:val="28"/>
          <w:szCs w:val="28"/>
        </w:rPr>
        <w:t xml:space="preserve"> </w:t>
      </w:r>
      <w:r w:rsidRPr="006B60F6">
        <w:rPr>
          <w:rFonts w:ascii="Times New Roman" w:hAnsi="Times New Roman"/>
          <w:sz w:val="28"/>
          <w:szCs w:val="28"/>
        </w:rPr>
        <w:t>drepturile</w:t>
      </w:r>
      <w:r w:rsidR="002B4D42" w:rsidRPr="006B60F6">
        <w:rPr>
          <w:rFonts w:ascii="Times New Roman" w:hAnsi="Times New Roman"/>
          <w:sz w:val="28"/>
          <w:szCs w:val="28"/>
        </w:rPr>
        <w:t xml:space="preserve"> </w:t>
      </w:r>
      <w:r w:rsidRPr="006B60F6">
        <w:rPr>
          <w:rFonts w:ascii="Times New Roman" w:hAnsi="Times New Roman"/>
          <w:sz w:val="28"/>
          <w:szCs w:val="28"/>
        </w:rPr>
        <w:t>și</w:t>
      </w:r>
      <w:r w:rsidR="002B4D42" w:rsidRPr="006B60F6">
        <w:rPr>
          <w:rFonts w:ascii="Times New Roman" w:hAnsi="Times New Roman"/>
          <w:sz w:val="28"/>
          <w:szCs w:val="28"/>
        </w:rPr>
        <w:t xml:space="preserve"> </w:t>
      </w:r>
      <w:r w:rsidRPr="006B60F6">
        <w:rPr>
          <w:rFonts w:ascii="Times New Roman" w:hAnsi="Times New Roman"/>
          <w:sz w:val="28"/>
          <w:szCs w:val="28"/>
        </w:rPr>
        <w:t>libertățile</w:t>
      </w:r>
      <w:r w:rsidR="002B4D42" w:rsidRPr="006B60F6">
        <w:rPr>
          <w:rFonts w:ascii="Times New Roman" w:hAnsi="Times New Roman"/>
          <w:sz w:val="28"/>
          <w:szCs w:val="28"/>
        </w:rPr>
        <w:t xml:space="preserve"> </w:t>
      </w:r>
      <w:r w:rsidRPr="006B60F6">
        <w:rPr>
          <w:rFonts w:ascii="Times New Roman" w:hAnsi="Times New Roman"/>
          <w:sz w:val="28"/>
          <w:szCs w:val="28"/>
        </w:rPr>
        <w:t>omului,</w:t>
      </w:r>
      <w:r w:rsidR="002B4D42" w:rsidRPr="006B60F6">
        <w:rPr>
          <w:rFonts w:ascii="Times New Roman" w:hAnsi="Times New Roman"/>
          <w:sz w:val="28"/>
          <w:szCs w:val="28"/>
        </w:rPr>
        <w:t xml:space="preserve"> </w:t>
      </w:r>
      <w:r w:rsidRPr="006B60F6">
        <w:rPr>
          <w:rFonts w:ascii="Times New Roman" w:hAnsi="Times New Roman"/>
          <w:sz w:val="28"/>
          <w:szCs w:val="28"/>
        </w:rPr>
        <w:t>refacerea</w:t>
      </w:r>
      <w:r w:rsidR="002B4D42" w:rsidRPr="006B60F6">
        <w:rPr>
          <w:rFonts w:ascii="Times New Roman" w:hAnsi="Times New Roman"/>
          <w:sz w:val="28"/>
          <w:szCs w:val="28"/>
        </w:rPr>
        <w:t xml:space="preserve"> </w:t>
      </w:r>
      <w:r w:rsidRPr="006B60F6">
        <w:rPr>
          <w:rFonts w:ascii="Times New Roman" w:hAnsi="Times New Roman"/>
          <w:sz w:val="28"/>
          <w:szCs w:val="28"/>
        </w:rPr>
        <w:t>spiritului</w:t>
      </w:r>
      <w:r w:rsidR="002B4D42" w:rsidRPr="006B60F6">
        <w:rPr>
          <w:rFonts w:ascii="Times New Roman" w:hAnsi="Times New Roman"/>
          <w:sz w:val="28"/>
          <w:szCs w:val="28"/>
        </w:rPr>
        <w:t xml:space="preserve"> </w:t>
      </w:r>
      <w:r w:rsidRPr="006B60F6">
        <w:rPr>
          <w:rFonts w:ascii="Times New Roman" w:hAnsi="Times New Roman"/>
          <w:sz w:val="28"/>
          <w:szCs w:val="28"/>
        </w:rPr>
        <w:t>comunitar</w:t>
      </w:r>
      <w:r w:rsidR="002B4D42" w:rsidRPr="006B60F6">
        <w:rPr>
          <w:rFonts w:ascii="Times New Roman" w:hAnsi="Times New Roman"/>
          <w:sz w:val="28"/>
          <w:szCs w:val="28"/>
        </w:rPr>
        <w:t xml:space="preserve"> </w:t>
      </w:r>
      <w:r w:rsidRPr="006B60F6">
        <w:rPr>
          <w:rFonts w:ascii="Times New Roman" w:hAnsi="Times New Roman"/>
          <w:sz w:val="28"/>
          <w:szCs w:val="28"/>
        </w:rPr>
        <w:t>și</w:t>
      </w:r>
      <w:r w:rsidR="002B4D42" w:rsidRPr="006B60F6">
        <w:rPr>
          <w:rFonts w:ascii="Times New Roman" w:hAnsi="Times New Roman"/>
          <w:sz w:val="28"/>
          <w:szCs w:val="28"/>
        </w:rPr>
        <w:t xml:space="preserve"> </w:t>
      </w:r>
      <w:r w:rsidRPr="006B60F6">
        <w:rPr>
          <w:rFonts w:ascii="Times New Roman" w:hAnsi="Times New Roman"/>
          <w:sz w:val="28"/>
          <w:szCs w:val="28"/>
        </w:rPr>
        <w:t>întărirea</w:t>
      </w:r>
      <w:r w:rsidR="002B4D42" w:rsidRPr="006B60F6">
        <w:rPr>
          <w:rFonts w:ascii="Times New Roman" w:hAnsi="Times New Roman"/>
          <w:sz w:val="28"/>
          <w:szCs w:val="28"/>
        </w:rPr>
        <w:t xml:space="preserve"> </w:t>
      </w:r>
      <w:r w:rsidRPr="006B60F6">
        <w:rPr>
          <w:rFonts w:ascii="Times New Roman" w:hAnsi="Times New Roman"/>
          <w:sz w:val="28"/>
          <w:szCs w:val="28"/>
        </w:rPr>
        <w:t>solidarității.</w:t>
      </w:r>
      <w:r w:rsidR="002B4D42" w:rsidRPr="006B60F6">
        <w:rPr>
          <w:rFonts w:ascii="Times New Roman" w:hAnsi="Times New Roman"/>
          <w:sz w:val="28"/>
          <w:szCs w:val="28"/>
        </w:rPr>
        <w:t xml:space="preserve"> </w:t>
      </w:r>
      <w:r w:rsidRPr="006B60F6">
        <w:rPr>
          <w:rFonts w:ascii="Times New Roman" w:hAnsi="Times New Roman"/>
          <w:sz w:val="28"/>
          <w:szCs w:val="28"/>
        </w:rPr>
        <w:t>Pentru</w:t>
      </w:r>
      <w:r w:rsidR="002B4D42" w:rsidRPr="006B60F6">
        <w:rPr>
          <w:rFonts w:ascii="Times New Roman" w:hAnsi="Times New Roman"/>
          <w:sz w:val="28"/>
          <w:szCs w:val="28"/>
        </w:rPr>
        <w:t xml:space="preserve"> </w:t>
      </w:r>
      <w:r w:rsidRPr="006B60F6">
        <w:rPr>
          <w:rFonts w:ascii="Times New Roman" w:hAnsi="Times New Roman"/>
          <w:sz w:val="28"/>
          <w:szCs w:val="28"/>
        </w:rPr>
        <w:t>a</w:t>
      </w:r>
      <w:r w:rsidR="002B4D42" w:rsidRPr="006B60F6">
        <w:rPr>
          <w:rFonts w:ascii="Times New Roman" w:hAnsi="Times New Roman"/>
          <w:sz w:val="28"/>
          <w:szCs w:val="28"/>
        </w:rPr>
        <w:t xml:space="preserve"> </w:t>
      </w:r>
      <w:r w:rsidRPr="006B60F6">
        <w:rPr>
          <w:rFonts w:ascii="Times New Roman" w:hAnsi="Times New Roman"/>
          <w:sz w:val="28"/>
          <w:szCs w:val="28"/>
        </w:rPr>
        <w:t>reuși</w:t>
      </w:r>
      <w:r w:rsidR="002B4D42" w:rsidRPr="006B60F6">
        <w:rPr>
          <w:rFonts w:ascii="Times New Roman" w:hAnsi="Times New Roman"/>
          <w:sz w:val="28"/>
          <w:szCs w:val="28"/>
        </w:rPr>
        <w:t xml:space="preserve"> </w:t>
      </w:r>
      <w:r w:rsidRPr="006B60F6">
        <w:rPr>
          <w:rFonts w:ascii="Times New Roman" w:hAnsi="Times New Roman"/>
          <w:sz w:val="28"/>
          <w:szCs w:val="28"/>
        </w:rPr>
        <w:t>în</w:t>
      </w:r>
      <w:r w:rsidR="002B4D42" w:rsidRPr="006B60F6">
        <w:rPr>
          <w:rFonts w:ascii="Times New Roman" w:hAnsi="Times New Roman"/>
          <w:sz w:val="28"/>
          <w:szCs w:val="28"/>
        </w:rPr>
        <w:t xml:space="preserve"> </w:t>
      </w:r>
      <w:r w:rsidRPr="006B60F6">
        <w:rPr>
          <w:rFonts w:ascii="Times New Roman" w:hAnsi="Times New Roman"/>
          <w:sz w:val="28"/>
          <w:szCs w:val="28"/>
        </w:rPr>
        <w:t>acest</w:t>
      </w:r>
      <w:r w:rsidR="002B4D42" w:rsidRPr="006B60F6">
        <w:rPr>
          <w:rFonts w:ascii="Times New Roman" w:hAnsi="Times New Roman"/>
          <w:sz w:val="28"/>
          <w:szCs w:val="28"/>
        </w:rPr>
        <w:t xml:space="preserve"> </w:t>
      </w:r>
      <w:r w:rsidRPr="006B60F6">
        <w:rPr>
          <w:rFonts w:ascii="Times New Roman" w:hAnsi="Times New Roman"/>
          <w:sz w:val="28"/>
          <w:szCs w:val="28"/>
        </w:rPr>
        <w:t>angajament,</w:t>
      </w:r>
      <w:r w:rsidR="002B4D42" w:rsidRPr="006B60F6">
        <w:rPr>
          <w:rFonts w:ascii="Times New Roman" w:hAnsi="Times New Roman"/>
          <w:sz w:val="28"/>
          <w:szCs w:val="28"/>
        </w:rPr>
        <w:t xml:space="preserve"> </w:t>
      </w:r>
      <w:r w:rsidRPr="006B60F6">
        <w:rPr>
          <w:rFonts w:ascii="Times New Roman" w:hAnsi="Times New Roman"/>
          <w:sz w:val="28"/>
          <w:szCs w:val="28"/>
        </w:rPr>
        <w:t>vom</w:t>
      </w:r>
      <w:r w:rsidR="002B4D42" w:rsidRPr="006B60F6">
        <w:rPr>
          <w:rFonts w:ascii="Times New Roman" w:hAnsi="Times New Roman"/>
          <w:sz w:val="28"/>
          <w:szCs w:val="28"/>
        </w:rPr>
        <w:t xml:space="preserve"> </w:t>
      </w:r>
      <w:r w:rsidRPr="006B60F6">
        <w:rPr>
          <w:rFonts w:ascii="Times New Roman" w:hAnsi="Times New Roman"/>
          <w:sz w:val="28"/>
          <w:szCs w:val="28"/>
        </w:rPr>
        <w:t>apela</w:t>
      </w:r>
      <w:r w:rsidR="002B4D42" w:rsidRPr="006B60F6">
        <w:rPr>
          <w:rFonts w:ascii="Times New Roman" w:hAnsi="Times New Roman"/>
          <w:sz w:val="28"/>
          <w:szCs w:val="28"/>
        </w:rPr>
        <w:t xml:space="preserve"> </w:t>
      </w:r>
      <w:r w:rsidRPr="006B60F6">
        <w:rPr>
          <w:rFonts w:ascii="Times New Roman" w:hAnsi="Times New Roman"/>
          <w:sz w:val="28"/>
          <w:szCs w:val="28"/>
        </w:rPr>
        <w:t>la</w:t>
      </w:r>
      <w:r w:rsidR="002B4D42" w:rsidRPr="006B60F6">
        <w:rPr>
          <w:rFonts w:ascii="Times New Roman" w:hAnsi="Times New Roman"/>
          <w:sz w:val="28"/>
          <w:szCs w:val="28"/>
        </w:rPr>
        <w:t xml:space="preserve"> </w:t>
      </w:r>
      <w:r w:rsidRPr="006B60F6">
        <w:rPr>
          <w:rFonts w:ascii="Times New Roman" w:hAnsi="Times New Roman"/>
          <w:sz w:val="28"/>
          <w:szCs w:val="28"/>
        </w:rPr>
        <w:t>resurse</w:t>
      </w:r>
      <w:r w:rsidR="002B4D42" w:rsidRPr="006B60F6">
        <w:rPr>
          <w:rFonts w:ascii="Times New Roman" w:hAnsi="Times New Roman"/>
          <w:sz w:val="28"/>
          <w:szCs w:val="28"/>
        </w:rPr>
        <w:t xml:space="preserve"> </w:t>
      </w:r>
      <w:bookmarkStart w:id="8" w:name="_Toc284969178"/>
      <w:r w:rsidR="00B25FF5" w:rsidRPr="006B60F6">
        <w:rPr>
          <w:rFonts w:ascii="Times New Roman" w:hAnsi="Times New Roman"/>
          <w:sz w:val="28"/>
          <w:szCs w:val="28"/>
        </w:rPr>
        <w:t>profesionale.</w:t>
      </w:r>
    </w:p>
    <w:p w:rsidR="003307D1" w:rsidRPr="006B60F6" w:rsidRDefault="003307D1" w:rsidP="003307D1">
      <w:pPr>
        <w:spacing w:line="276" w:lineRule="auto"/>
        <w:ind w:firstLine="709"/>
        <w:jc w:val="both"/>
        <w:rPr>
          <w:rFonts w:ascii="Times New Roman" w:hAnsi="Times New Roman"/>
          <w:sz w:val="28"/>
          <w:szCs w:val="28"/>
        </w:rPr>
      </w:pPr>
    </w:p>
    <w:p w:rsidR="0095108F" w:rsidRPr="006B60F6" w:rsidRDefault="0095108F" w:rsidP="003307D1">
      <w:pPr>
        <w:spacing w:line="276" w:lineRule="auto"/>
        <w:ind w:firstLine="709"/>
        <w:jc w:val="both"/>
        <w:rPr>
          <w:rFonts w:ascii="Times New Roman" w:hAnsi="Times New Roman"/>
          <w:sz w:val="28"/>
          <w:szCs w:val="28"/>
        </w:rPr>
      </w:pPr>
      <w:r w:rsidRPr="006B60F6">
        <w:rPr>
          <w:rFonts w:ascii="Times New Roman" w:hAnsi="Times New Roman"/>
          <w:sz w:val="28"/>
          <w:szCs w:val="28"/>
        </w:rPr>
        <w:t>Următoarele</w:t>
      </w:r>
      <w:r w:rsidR="002B4D42" w:rsidRPr="006B60F6">
        <w:rPr>
          <w:rFonts w:ascii="Times New Roman" w:hAnsi="Times New Roman"/>
          <w:sz w:val="28"/>
          <w:szCs w:val="28"/>
        </w:rPr>
        <w:t xml:space="preserve"> </w:t>
      </w:r>
      <w:r w:rsidRPr="006B60F6">
        <w:rPr>
          <w:rFonts w:ascii="Times New Roman" w:hAnsi="Times New Roman"/>
          <w:sz w:val="28"/>
          <w:szCs w:val="28"/>
        </w:rPr>
        <w:t>principii</w:t>
      </w:r>
      <w:r w:rsidR="002B4D42" w:rsidRPr="006B60F6">
        <w:rPr>
          <w:rFonts w:ascii="Times New Roman" w:hAnsi="Times New Roman"/>
          <w:sz w:val="28"/>
          <w:szCs w:val="28"/>
        </w:rPr>
        <w:t xml:space="preserve"> </w:t>
      </w:r>
      <w:r w:rsidRPr="006B60F6">
        <w:rPr>
          <w:rFonts w:ascii="Times New Roman" w:hAnsi="Times New Roman"/>
          <w:sz w:val="28"/>
          <w:szCs w:val="28"/>
        </w:rPr>
        <w:t>vor</w:t>
      </w:r>
      <w:r w:rsidR="002B4D42" w:rsidRPr="006B60F6">
        <w:rPr>
          <w:rFonts w:ascii="Times New Roman" w:hAnsi="Times New Roman"/>
          <w:sz w:val="28"/>
          <w:szCs w:val="28"/>
        </w:rPr>
        <w:t xml:space="preserve"> </w:t>
      </w:r>
      <w:r w:rsidRPr="006B60F6">
        <w:rPr>
          <w:rFonts w:ascii="Times New Roman" w:hAnsi="Times New Roman"/>
          <w:sz w:val="28"/>
          <w:szCs w:val="28"/>
        </w:rPr>
        <w:t>fi</w:t>
      </w:r>
      <w:r w:rsidR="002B4D42" w:rsidRPr="006B60F6">
        <w:rPr>
          <w:rFonts w:ascii="Times New Roman" w:hAnsi="Times New Roman"/>
          <w:sz w:val="28"/>
          <w:szCs w:val="28"/>
        </w:rPr>
        <w:t xml:space="preserve"> </w:t>
      </w:r>
      <w:r w:rsidRPr="006B60F6">
        <w:rPr>
          <w:rFonts w:ascii="Times New Roman" w:hAnsi="Times New Roman"/>
          <w:sz w:val="28"/>
          <w:szCs w:val="28"/>
        </w:rPr>
        <w:t>aplicate</w:t>
      </w:r>
      <w:r w:rsidR="002B4D42" w:rsidRPr="006B60F6">
        <w:rPr>
          <w:rFonts w:ascii="Times New Roman" w:hAnsi="Times New Roman"/>
          <w:sz w:val="28"/>
          <w:szCs w:val="28"/>
        </w:rPr>
        <w:t xml:space="preserve"> </w:t>
      </w:r>
      <w:r w:rsidRPr="006B60F6">
        <w:rPr>
          <w:rFonts w:ascii="Times New Roman" w:hAnsi="Times New Roman"/>
          <w:sz w:val="28"/>
          <w:szCs w:val="28"/>
        </w:rPr>
        <w:t>întregului</w:t>
      </w:r>
      <w:r w:rsidR="002B4D42" w:rsidRPr="006B60F6">
        <w:rPr>
          <w:rFonts w:ascii="Times New Roman" w:hAnsi="Times New Roman"/>
          <w:sz w:val="28"/>
          <w:szCs w:val="28"/>
        </w:rPr>
        <w:t xml:space="preserve"> </w:t>
      </w:r>
      <w:r w:rsidRPr="006B60F6">
        <w:rPr>
          <w:rFonts w:ascii="Times New Roman" w:hAnsi="Times New Roman"/>
          <w:sz w:val="28"/>
          <w:szCs w:val="28"/>
        </w:rPr>
        <w:t>conținut</w:t>
      </w:r>
      <w:r w:rsidR="002B4D42" w:rsidRPr="006B60F6">
        <w:rPr>
          <w:rFonts w:ascii="Times New Roman" w:hAnsi="Times New Roman"/>
          <w:sz w:val="28"/>
          <w:szCs w:val="28"/>
        </w:rPr>
        <w:t xml:space="preserve"> </w:t>
      </w:r>
      <w:r w:rsidRPr="006B60F6">
        <w:rPr>
          <w:rFonts w:ascii="Times New Roman" w:hAnsi="Times New Roman"/>
          <w:sz w:val="28"/>
          <w:szCs w:val="28"/>
        </w:rPr>
        <w:t>al</w:t>
      </w:r>
      <w:r w:rsidR="002B4D42" w:rsidRPr="006B60F6">
        <w:rPr>
          <w:rFonts w:ascii="Times New Roman" w:hAnsi="Times New Roman"/>
          <w:sz w:val="28"/>
          <w:szCs w:val="28"/>
        </w:rPr>
        <w:t xml:space="preserve"> </w:t>
      </w:r>
      <w:r w:rsidRPr="006B60F6">
        <w:rPr>
          <w:rFonts w:ascii="Times New Roman" w:hAnsi="Times New Roman"/>
          <w:sz w:val="28"/>
          <w:szCs w:val="28"/>
        </w:rPr>
        <w:t>Programului:</w:t>
      </w:r>
      <w:bookmarkEnd w:id="8"/>
    </w:p>
    <w:p w:rsidR="0095108F" w:rsidRPr="006B60F6" w:rsidRDefault="0095108F" w:rsidP="007A5966">
      <w:pPr>
        <w:pStyle w:val="ListParagraph"/>
        <w:numPr>
          <w:ilvl w:val="0"/>
          <w:numId w:val="51"/>
        </w:numPr>
        <w:tabs>
          <w:tab w:val="left" w:pos="1134"/>
        </w:tabs>
        <w:ind w:left="0" w:firstLine="709"/>
        <w:jc w:val="both"/>
        <w:rPr>
          <w:rFonts w:ascii="Times New Roman" w:hAnsi="Times New Roman"/>
          <w:sz w:val="28"/>
          <w:szCs w:val="28"/>
          <w:lang w:val="ro-RO"/>
        </w:rPr>
      </w:pPr>
      <w:bookmarkStart w:id="9" w:name="_Toc284969179"/>
      <w:r w:rsidRPr="006B60F6">
        <w:rPr>
          <w:rFonts w:ascii="Times New Roman" w:hAnsi="Times New Roman"/>
          <w:sz w:val="28"/>
          <w:szCs w:val="28"/>
          <w:lang w:val="ro-RO"/>
        </w:rPr>
        <w:t>Producerea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transformări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majore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prioritare</w:t>
      </w:r>
      <w:bookmarkEnd w:id="9"/>
      <w:r w:rsidRPr="006B60F6">
        <w:rPr>
          <w:rFonts w:ascii="Times New Roman" w:hAnsi="Times New Roman"/>
          <w:sz w:val="28"/>
          <w:szCs w:val="28"/>
          <w:lang w:val="ro-RO"/>
        </w:rPr>
        <w:t>;</w:t>
      </w:r>
    </w:p>
    <w:p w:rsidR="0095108F" w:rsidRPr="006B60F6" w:rsidRDefault="0095108F" w:rsidP="007A5966">
      <w:pPr>
        <w:pStyle w:val="ListParagraph"/>
        <w:numPr>
          <w:ilvl w:val="0"/>
          <w:numId w:val="51"/>
        </w:numPr>
        <w:tabs>
          <w:tab w:val="left" w:pos="1134"/>
        </w:tabs>
        <w:ind w:left="0" w:firstLine="709"/>
        <w:jc w:val="both"/>
        <w:rPr>
          <w:rFonts w:ascii="Times New Roman" w:hAnsi="Times New Roman"/>
          <w:sz w:val="28"/>
          <w:szCs w:val="28"/>
          <w:lang w:val="ro-RO"/>
        </w:rPr>
      </w:pPr>
      <w:bookmarkStart w:id="10" w:name="_Toc284969180"/>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continuității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reformelor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inițiate</w:t>
      </w:r>
      <w:bookmarkEnd w:id="10"/>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interesul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cetățeanului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societății;</w:t>
      </w:r>
    </w:p>
    <w:p w:rsidR="0095108F" w:rsidRPr="006B60F6" w:rsidRDefault="0095108F" w:rsidP="007A5966">
      <w:pPr>
        <w:pStyle w:val="ListParagraph"/>
        <w:numPr>
          <w:ilvl w:val="0"/>
          <w:numId w:val="51"/>
        </w:numPr>
        <w:tabs>
          <w:tab w:val="left" w:pos="1134"/>
        </w:tabs>
        <w:ind w:left="0" w:firstLine="709"/>
        <w:jc w:val="both"/>
        <w:rPr>
          <w:rFonts w:ascii="Times New Roman" w:hAnsi="Times New Roman"/>
          <w:sz w:val="28"/>
          <w:szCs w:val="28"/>
          <w:lang w:val="ro-RO"/>
        </w:rPr>
      </w:pPr>
      <w:bookmarkStart w:id="11" w:name="_Toc284969181"/>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integrității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profesionismului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guvernare</w:t>
      </w:r>
      <w:bookmarkEnd w:id="11"/>
      <w:r w:rsidRPr="006B60F6">
        <w:rPr>
          <w:rFonts w:ascii="Times New Roman" w:hAnsi="Times New Roman"/>
          <w:sz w:val="28"/>
          <w:szCs w:val="28"/>
          <w:lang w:val="ro-RO"/>
        </w:rPr>
        <w:t>;</w:t>
      </w:r>
    </w:p>
    <w:p w:rsidR="0095108F" w:rsidRPr="006B60F6" w:rsidRDefault="0095108F" w:rsidP="007A5966">
      <w:pPr>
        <w:pStyle w:val="ListParagraph"/>
        <w:numPr>
          <w:ilvl w:val="0"/>
          <w:numId w:val="51"/>
        </w:numPr>
        <w:tabs>
          <w:tab w:val="left" w:pos="1134"/>
        </w:tabs>
        <w:ind w:left="0" w:firstLine="709"/>
        <w:jc w:val="both"/>
        <w:rPr>
          <w:rFonts w:ascii="Times New Roman" w:hAnsi="Times New Roman"/>
          <w:sz w:val="28"/>
          <w:szCs w:val="28"/>
          <w:lang w:val="ro-RO"/>
        </w:rPr>
      </w:pPr>
      <w:bookmarkStart w:id="12" w:name="_Toc284969182"/>
      <w:r w:rsidRPr="006B60F6">
        <w:rPr>
          <w:rFonts w:ascii="Times New Roman" w:hAnsi="Times New Roman"/>
          <w:sz w:val="28"/>
          <w:szCs w:val="28"/>
          <w:lang w:val="ro-RO"/>
        </w:rPr>
        <w:t>Garantarea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transparenței,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responsabilității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predictibilității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guvernării</w:t>
      </w:r>
      <w:bookmarkEnd w:id="12"/>
      <w:r w:rsidRPr="006B60F6">
        <w:rPr>
          <w:rFonts w:ascii="Times New Roman" w:hAnsi="Times New Roman"/>
          <w:sz w:val="28"/>
          <w:szCs w:val="28"/>
          <w:lang w:val="ro-RO"/>
        </w:rPr>
        <w:t>;</w:t>
      </w:r>
    </w:p>
    <w:p w:rsidR="0095108F" w:rsidRPr="006B60F6" w:rsidRDefault="0095108F" w:rsidP="007A5966">
      <w:pPr>
        <w:pStyle w:val="ListParagraph"/>
        <w:numPr>
          <w:ilvl w:val="0"/>
          <w:numId w:val="51"/>
        </w:numPr>
        <w:tabs>
          <w:tab w:val="left" w:pos="1134"/>
        </w:tabs>
        <w:ind w:left="0" w:firstLine="709"/>
        <w:jc w:val="both"/>
        <w:rPr>
          <w:rFonts w:ascii="Times New Roman" w:hAnsi="Times New Roman"/>
          <w:sz w:val="28"/>
          <w:szCs w:val="28"/>
          <w:lang w:val="ro-RO"/>
        </w:rPr>
      </w:pPr>
      <w:bookmarkStart w:id="13" w:name="_Toc284969183"/>
      <w:r w:rsidRPr="006B60F6">
        <w:rPr>
          <w:rFonts w:ascii="Times New Roman" w:hAnsi="Times New Roman"/>
          <w:sz w:val="28"/>
          <w:szCs w:val="28"/>
          <w:lang w:val="ro-RO"/>
        </w:rPr>
        <w:t>Comunicarea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coerentă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uniformă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Guvernului</w:t>
      </w:r>
      <w:bookmarkEnd w:id="13"/>
      <w:r w:rsidRPr="006B60F6">
        <w:rPr>
          <w:rFonts w:ascii="Times New Roman" w:hAnsi="Times New Roman"/>
          <w:sz w:val="28"/>
          <w:szCs w:val="28"/>
          <w:lang w:val="ro-RO"/>
        </w:rPr>
        <w:t>;</w:t>
      </w:r>
    </w:p>
    <w:p w:rsidR="0095108F" w:rsidRPr="006B60F6" w:rsidRDefault="0095108F" w:rsidP="007A5966">
      <w:pPr>
        <w:pStyle w:val="ListParagraph"/>
        <w:numPr>
          <w:ilvl w:val="0"/>
          <w:numId w:val="51"/>
        </w:numPr>
        <w:tabs>
          <w:tab w:val="left" w:pos="1134"/>
        </w:tabs>
        <w:ind w:left="0" w:firstLine="709"/>
        <w:jc w:val="both"/>
        <w:rPr>
          <w:rFonts w:ascii="Times New Roman" w:hAnsi="Times New Roman"/>
          <w:sz w:val="28"/>
          <w:szCs w:val="28"/>
          <w:lang w:val="ro-RO"/>
        </w:rPr>
      </w:pPr>
      <w:bookmarkStart w:id="14" w:name="_Toc284969184"/>
      <w:r w:rsidRPr="006B60F6">
        <w:rPr>
          <w:rFonts w:ascii="Times New Roman" w:hAnsi="Times New Roman"/>
          <w:sz w:val="28"/>
          <w:szCs w:val="28"/>
          <w:lang w:val="ro-RO"/>
        </w:rPr>
        <w:lastRenderedPageBreak/>
        <w:t>Obținerea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rezultatelor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sesizabile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cetățeanul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simplu.</w:t>
      </w:r>
      <w:bookmarkEnd w:id="14"/>
    </w:p>
    <w:p w:rsidR="006F611D" w:rsidRPr="006B60F6" w:rsidRDefault="006F611D" w:rsidP="003307D1">
      <w:pPr>
        <w:spacing w:before="120" w:after="120" w:line="276" w:lineRule="auto"/>
        <w:ind w:firstLine="709"/>
        <w:contextualSpacing/>
        <w:jc w:val="both"/>
        <w:rPr>
          <w:rFonts w:ascii="Times New Roman" w:eastAsia="Times New Roman" w:hAnsi="Times New Roman"/>
          <w:bCs/>
          <w:kern w:val="32"/>
          <w:sz w:val="28"/>
          <w:szCs w:val="28"/>
        </w:rPr>
      </w:pPr>
    </w:p>
    <w:p w:rsidR="00116C82" w:rsidRPr="006B60F6" w:rsidRDefault="00116C82" w:rsidP="003307D1">
      <w:pPr>
        <w:pStyle w:val="Heading1"/>
        <w:spacing w:line="276" w:lineRule="auto"/>
        <w:jc w:val="both"/>
        <w:rPr>
          <w:rFonts w:ascii="Times New Roman" w:hAnsi="Times New Roman"/>
          <w:sz w:val="28"/>
          <w:szCs w:val="28"/>
        </w:rPr>
      </w:pPr>
      <w:bookmarkStart w:id="15" w:name="_Toc441042514"/>
      <w:bookmarkStart w:id="16" w:name="_Toc284969185"/>
      <w:bookmarkStart w:id="17" w:name="_Toc284498053"/>
      <w:r w:rsidRPr="006B60F6">
        <w:rPr>
          <w:rFonts w:ascii="Times New Roman" w:hAnsi="Times New Roman"/>
          <w:sz w:val="28"/>
          <w:szCs w:val="28"/>
        </w:rPr>
        <w:t>I.</w:t>
      </w:r>
      <w:r w:rsidR="002B4D42" w:rsidRPr="006B60F6">
        <w:rPr>
          <w:rFonts w:ascii="Times New Roman" w:hAnsi="Times New Roman"/>
          <w:sz w:val="28"/>
          <w:szCs w:val="28"/>
        </w:rPr>
        <w:t xml:space="preserve"> </w:t>
      </w:r>
      <w:r w:rsidRPr="006B60F6">
        <w:rPr>
          <w:rFonts w:ascii="Times New Roman" w:hAnsi="Times New Roman"/>
          <w:sz w:val="28"/>
          <w:szCs w:val="28"/>
        </w:rPr>
        <w:t>COMBATEREA</w:t>
      </w:r>
      <w:r w:rsidR="002B4D42" w:rsidRPr="006B60F6">
        <w:rPr>
          <w:rFonts w:ascii="Times New Roman" w:hAnsi="Times New Roman"/>
          <w:sz w:val="28"/>
          <w:szCs w:val="28"/>
        </w:rPr>
        <w:t xml:space="preserve"> </w:t>
      </w:r>
      <w:r w:rsidRPr="006B60F6">
        <w:rPr>
          <w:rFonts w:ascii="Times New Roman" w:hAnsi="Times New Roman"/>
          <w:sz w:val="28"/>
          <w:szCs w:val="28"/>
        </w:rPr>
        <w:t>CORUPȚIEI</w:t>
      </w:r>
      <w:bookmarkEnd w:id="15"/>
    </w:p>
    <w:p w:rsidR="00116C82" w:rsidRPr="006B60F6" w:rsidRDefault="00116C82" w:rsidP="003307D1">
      <w:pPr>
        <w:pStyle w:val="Heading2"/>
        <w:spacing w:line="276" w:lineRule="auto"/>
        <w:jc w:val="both"/>
        <w:rPr>
          <w:rFonts w:ascii="Times New Roman" w:hAnsi="Times New Roman"/>
        </w:rPr>
      </w:pPr>
      <w:bookmarkStart w:id="18" w:name="_Toc441042515"/>
      <w:r w:rsidRPr="006B60F6">
        <w:rPr>
          <w:rFonts w:ascii="Times New Roman" w:hAnsi="Times New Roman"/>
        </w:rPr>
        <w:t>A.</w:t>
      </w:r>
      <w:r w:rsidR="002B4D42" w:rsidRPr="006B60F6">
        <w:rPr>
          <w:rFonts w:ascii="Times New Roman" w:hAnsi="Times New Roman"/>
        </w:rPr>
        <w:t xml:space="preserve"> </w:t>
      </w:r>
      <w:r w:rsidRPr="006B60F6">
        <w:rPr>
          <w:rFonts w:ascii="Times New Roman" w:hAnsi="Times New Roman"/>
        </w:rPr>
        <w:t>Politici</w:t>
      </w:r>
      <w:r w:rsidR="002B4D42" w:rsidRPr="006B60F6">
        <w:rPr>
          <w:rFonts w:ascii="Times New Roman" w:hAnsi="Times New Roman"/>
        </w:rPr>
        <w:t xml:space="preserve"> </w:t>
      </w:r>
      <w:r w:rsidRPr="006B60F6">
        <w:rPr>
          <w:rFonts w:ascii="Times New Roman" w:hAnsi="Times New Roman"/>
        </w:rPr>
        <w:t>anticorupție,</w:t>
      </w:r>
      <w:r w:rsidR="002B4D42" w:rsidRPr="006B60F6">
        <w:rPr>
          <w:rFonts w:ascii="Times New Roman" w:hAnsi="Times New Roman"/>
        </w:rPr>
        <w:t xml:space="preserve"> </w:t>
      </w:r>
      <w:r w:rsidRPr="006B60F6">
        <w:rPr>
          <w:rFonts w:ascii="Times New Roman" w:hAnsi="Times New Roman"/>
        </w:rPr>
        <w:t>independența</w:t>
      </w:r>
      <w:r w:rsidR="002B4D42" w:rsidRPr="006B60F6">
        <w:rPr>
          <w:rFonts w:ascii="Times New Roman" w:hAnsi="Times New Roman"/>
        </w:rPr>
        <w:t xml:space="preserve"> </w:t>
      </w:r>
      <w:r w:rsidRPr="006B60F6">
        <w:rPr>
          <w:rFonts w:ascii="Times New Roman" w:hAnsi="Times New Roman"/>
        </w:rPr>
        <w:t>și</w:t>
      </w:r>
      <w:r w:rsidR="002B4D42" w:rsidRPr="006B60F6">
        <w:rPr>
          <w:rFonts w:ascii="Times New Roman" w:hAnsi="Times New Roman"/>
        </w:rPr>
        <w:t xml:space="preserve"> </w:t>
      </w:r>
      <w:r w:rsidRPr="006B60F6">
        <w:rPr>
          <w:rFonts w:ascii="Times New Roman" w:hAnsi="Times New Roman"/>
        </w:rPr>
        <w:t>eficiența</w:t>
      </w:r>
      <w:r w:rsidR="002B4D42" w:rsidRPr="006B60F6">
        <w:rPr>
          <w:rFonts w:ascii="Times New Roman" w:hAnsi="Times New Roman"/>
        </w:rPr>
        <w:t xml:space="preserve"> </w:t>
      </w:r>
      <w:r w:rsidRPr="006B60F6">
        <w:rPr>
          <w:rFonts w:ascii="Times New Roman" w:hAnsi="Times New Roman"/>
        </w:rPr>
        <w:t>instituțiilor</w:t>
      </w:r>
      <w:bookmarkEnd w:id="18"/>
    </w:p>
    <w:p w:rsidR="00116C82" w:rsidRPr="006B60F6" w:rsidRDefault="00116C82" w:rsidP="007A5966">
      <w:pPr>
        <w:pStyle w:val="ListParagraph"/>
        <w:numPr>
          <w:ilvl w:val="0"/>
          <w:numId w:val="1"/>
        </w:numPr>
        <w:jc w:val="both"/>
        <w:rPr>
          <w:rFonts w:ascii="Times New Roman" w:hAnsi="Times New Roman"/>
          <w:sz w:val="28"/>
          <w:szCs w:val="28"/>
          <w:lang w:val="ro-RO"/>
        </w:rPr>
      </w:pPr>
      <w:r w:rsidRPr="006B60F6">
        <w:rPr>
          <w:rFonts w:ascii="Times New Roman" w:hAnsi="Times New Roman"/>
          <w:sz w:val="28"/>
          <w:szCs w:val="28"/>
          <w:lang w:val="ro-RO"/>
        </w:rPr>
        <w:t>Resetarea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anticorupție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excluderea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conflictelor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competențe,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îmbunătățirea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conlucrării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sincronizarea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eficientă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reformelor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autorităților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împuternicite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competențe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prevenire,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combatere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corupție,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investigare,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urmărire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supraveghere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aplicării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normativ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sens.</w:t>
      </w:r>
    </w:p>
    <w:p w:rsidR="00116C82" w:rsidRPr="006B60F6" w:rsidRDefault="00116C82" w:rsidP="007A5966">
      <w:pPr>
        <w:pStyle w:val="ListParagraph"/>
        <w:numPr>
          <w:ilvl w:val="0"/>
          <w:numId w:val="1"/>
        </w:numPr>
        <w:jc w:val="both"/>
        <w:rPr>
          <w:rFonts w:ascii="Times New Roman" w:hAnsi="Times New Roman"/>
          <w:sz w:val="28"/>
          <w:szCs w:val="28"/>
          <w:lang w:val="ro-RO"/>
        </w:rPr>
      </w:pPr>
      <w:r w:rsidRPr="006B60F6">
        <w:rPr>
          <w:rFonts w:ascii="Times New Roman" w:hAnsi="Times New Roman"/>
          <w:sz w:val="28"/>
          <w:szCs w:val="28"/>
          <w:lang w:val="ro-RO"/>
        </w:rPr>
        <w:t>Delimitarea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clară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atribuțiilor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combatere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cazurilor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corupție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capacităților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autorităților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prevenire,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combatere,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investigare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urmărire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supraveghere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aplicării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normativ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sens.</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independenței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funcționale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conformitate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cerințele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Acordului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Asociere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Uniunea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Europeană.</w:t>
      </w:r>
    </w:p>
    <w:p w:rsidR="00116C82" w:rsidRPr="006B60F6" w:rsidRDefault="00116C82" w:rsidP="007A5966">
      <w:pPr>
        <w:pStyle w:val="ListParagraph"/>
        <w:numPr>
          <w:ilvl w:val="0"/>
          <w:numId w:val="1"/>
        </w:numPr>
        <w:jc w:val="both"/>
        <w:rPr>
          <w:rFonts w:ascii="Times New Roman" w:hAnsi="Times New Roman"/>
          <w:sz w:val="28"/>
          <w:szCs w:val="28"/>
          <w:lang w:val="ro-RO"/>
        </w:rPr>
      </w:pPr>
      <w:r w:rsidRPr="006B60F6">
        <w:rPr>
          <w:rFonts w:ascii="Times New Roman" w:hAnsi="Times New Roman"/>
          <w:sz w:val="28"/>
          <w:szCs w:val="28"/>
          <w:lang w:val="ro-RO"/>
        </w:rPr>
        <w:t>Înlăturarea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impedimentelor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formale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investigarea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succes</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corupție,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expertizei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Consiliului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Europei.</w:t>
      </w:r>
    </w:p>
    <w:p w:rsidR="00116C82" w:rsidRPr="006B60F6" w:rsidRDefault="00116C82" w:rsidP="007A5966">
      <w:pPr>
        <w:pStyle w:val="ListParagraph"/>
        <w:numPr>
          <w:ilvl w:val="0"/>
          <w:numId w:val="1"/>
        </w:numPr>
        <w:jc w:val="both"/>
        <w:rPr>
          <w:rFonts w:ascii="Times New Roman" w:hAnsi="Times New Roman"/>
          <w:sz w:val="28"/>
          <w:szCs w:val="28"/>
          <w:lang w:val="ro-RO"/>
        </w:rPr>
      </w:pPr>
      <w:r w:rsidRPr="006B60F6">
        <w:rPr>
          <w:rFonts w:ascii="Times New Roman" w:hAnsi="Times New Roman"/>
          <w:sz w:val="28"/>
          <w:szCs w:val="28"/>
          <w:lang w:val="ro-RO"/>
        </w:rPr>
        <w:t>Reducerea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imunități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persoanele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funcții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demnitate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statut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special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procedurilor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contravenționale.</w:t>
      </w:r>
    </w:p>
    <w:p w:rsidR="00116C82" w:rsidRPr="006B60F6" w:rsidRDefault="00116C82" w:rsidP="007A5966">
      <w:pPr>
        <w:pStyle w:val="ListParagraph"/>
        <w:numPr>
          <w:ilvl w:val="0"/>
          <w:numId w:val="1"/>
        </w:numPr>
        <w:jc w:val="both"/>
        <w:rPr>
          <w:rFonts w:ascii="Times New Roman" w:hAnsi="Times New Roman"/>
          <w:sz w:val="28"/>
          <w:szCs w:val="28"/>
          <w:lang w:val="ro-RO"/>
        </w:rPr>
      </w:pPr>
      <w:r w:rsidRPr="006B60F6">
        <w:rPr>
          <w:rFonts w:ascii="Times New Roman" w:hAnsi="Times New Roman"/>
          <w:sz w:val="28"/>
          <w:szCs w:val="28"/>
          <w:lang w:val="ro-RO"/>
        </w:rPr>
        <w:t>Evaluarea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Strategiei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naţionale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anticorupţie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2011-2015,</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extinderea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calendarului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acesteia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adoptarea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Strategii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anticorupţie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perioada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201</w:t>
      </w:r>
      <w:r w:rsidR="00C8479E">
        <w:rPr>
          <w:rFonts w:ascii="Times New Roman" w:hAnsi="Times New Roman"/>
          <w:sz w:val="28"/>
          <w:szCs w:val="28"/>
          <w:lang w:val="ro-RO"/>
        </w:rPr>
        <w:t>6</w:t>
      </w:r>
      <w:r w:rsidRPr="006B60F6">
        <w:rPr>
          <w:rFonts w:ascii="Times New Roman" w:hAnsi="Times New Roman"/>
          <w:sz w:val="28"/>
          <w:szCs w:val="28"/>
          <w:lang w:val="ro-RO"/>
        </w:rPr>
        <w:t>-2019</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baza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prevederilor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prezentului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w:t>
      </w:r>
    </w:p>
    <w:p w:rsidR="00116C82" w:rsidRPr="006B60F6" w:rsidRDefault="00116C82" w:rsidP="003307D1">
      <w:pPr>
        <w:pStyle w:val="Heading2"/>
        <w:spacing w:line="276" w:lineRule="auto"/>
        <w:jc w:val="both"/>
        <w:rPr>
          <w:rFonts w:ascii="Times New Roman" w:hAnsi="Times New Roman"/>
        </w:rPr>
      </w:pPr>
      <w:bookmarkStart w:id="19" w:name="_Toc441042516"/>
      <w:r w:rsidRPr="006B60F6">
        <w:rPr>
          <w:rFonts w:ascii="Times New Roman" w:hAnsi="Times New Roman"/>
        </w:rPr>
        <w:t>B.</w:t>
      </w:r>
      <w:r w:rsidR="002B4D42" w:rsidRPr="006B60F6">
        <w:rPr>
          <w:rFonts w:ascii="Times New Roman" w:hAnsi="Times New Roman"/>
        </w:rPr>
        <w:t xml:space="preserve"> </w:t>
      </w:r>
      <w:r w:rsidRPr="006B60F6">
        <w:rPr>
          <w:rFonts w:ascii="Times New Roman" w:hAnsi="Times New Roman"/>
        </w:rPr>
        <w:t>Combaterea</w:t>
      </w:r>
      <w:r w:rsidR="002B4D42" w:rsidRPr="006B60F6">
        <w:rPr>
          <w:rFonts w:ascii="Times New Roman" w:hAnsi="Times New Roman"/>
        </w:rPr>
        <w:t xml:space="preserve"> </w:t>
      </w:r>
      <w:r w:rsidRPr="006B60F6">
        <w:rPr>
          <w:rFonts w:ascii="Times New Roman" w:hAnsi="Times New Roman"/>
        </w:rPr>
        <w:t>corupției</w:t>
      </w:r>
      <w:r w:rsidR="002B4D42" w:rsidRPr="006B60F6">
        <w:rPr>
          <w:rFonts w:ascii="Times New Roman" w:hAnsi="Times New Roman"/>
        </w:rPr>
        <w:t xml:space="preserve"> </w:t>
      </w:r>
      <w:r w:rsidRPr="006B60F6">
        <w:rPr>
          <w:rFonts w:ascii="Times New Roman" w:hAnsi="Times New Roman"/>
        </w:rPr>
        <w:t>politice</w:t>
      </w:r>
      <w:bookmarkEnd w:id="19"/>
      <w:r w:rsidR="002B4D42" w:rsidRPr="006B60F6">
        <w:rPr>
          <w:rFonts w:ascii="Times New Roman" w:hAnsi="Times New Roman"/>
        </w:rPr>
        <w:t xml:space="preserve"> </w:t>
      </w:r>
    </w:p>
    <w:p w:rsidR="00116C82" w:rsidRPr="006B60F6" w:rsidRDefault="00116C82" w:rsidP="007A5966">
      <w:pPr>
        <w:pStyle w:val="ListParagraph"/>
        <w:numPr>
          <w:ilvl w:val="0"/>
          <w:numId w:val="2"/>
        </w:numPr>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finanțare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partidelor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campaniilor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electorale,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după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consultări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suplimentare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experții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europeni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societatea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civilă,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consolidării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neadmitere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sub</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formă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finanțărilor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afara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țării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procedurilor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colectare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raportare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cotizaţiilor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membru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partid..</w:t>
      </w:r>
    </w:p>
    <w:p w:rsidR="00116C82" w:rsidRPr="006B60F6" w:rsidRDefault="00116C82" w:rsidP="007A5966">
      <w:pPr>
        <w:pStyle w:val="ListParagraph"/>
        <w:numPr>
          <w:ilvl w:val="0"/>
          <w:numId w:val="2"/>
        </w:numPr>
        <w:jc w:val="both"/>
        <w:rPr>
          <w:rFonts w:ascii="Times New Roman" w:hAnsi="Times New Roman"/>
          <w:sz w:val="28"/>
          <w:szCs w:val="28"/>
          <w:lang w:val="ro-RO"/>
        </w:rPr>
      </w:pP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uniformă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formulei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stabilire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plafonului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mijloacelor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virate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fondul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electoral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concurentului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electoral,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precum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răspunderii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juridice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nedeclararea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sau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depășirea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cheltuielilor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plafon.</w:t>
      </w:r>
    </w:p>
    <w:p w:rsidR="00116C82" w:rsidRPr="006B60F6" w:rsidRDefault="00116C82" w:rsidP="007A5966">
      <w:pPr>
        <w:pStyle w:val="ListParagraph"/>
        <w:numPr>
          <w:ilvl w:val="0"/>
          <w:numId w:val="2"/>
        </w:numPr>
        <w:jc w:val="both"/>
        <w:rPr>
          <w:rFonts w:ascii="Times New Roman" w:hAnsi="Times New Roman"/>
          <w:sz w:val="28"/>
          <w:szCs w:val="28"/>
          <w:lang w:val="ro-RO"/>
        </w:rPr>
      </w:pPr>
      <w:r w:rsidRPr="006B60F6">
        <w:rPr>
          <w:rFonts w:ascii="Times New Roman" w:hAnsi="Times New Roman"/>
          <w:sz w:val="28"/>
          <w:szCs w:val="28"/>
          <w:lang w:val="ro-RO"/>
        </w:rPr>
        <w:t>Adoptarea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către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organele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competente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specializate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(fisc,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organe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drept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etc.)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normelor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metodologice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referitoare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modul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procedurile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verificare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rapoartelor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veniturile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cheltuielile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partidelor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lastRenderedPageBreak/>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perioada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campaniei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electorale,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reflectare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raportare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cheltuielilor.</w:t>
      </w:r>
    </w:p>
    <w:p w:rsidR="00116C82" w:rsidRPr="006B60F6" w:rsidRDefault="00116C82" w:rsidP="007A5966">
      <w:pPr>
        <w:pStyle w:val="ListParagraph"/>
        <w:numPr>
          <w:ilvl w:val="0"/>
          <w:numId w:val="2"/>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normelor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metodologice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instruirea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ofițerilor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urmărire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examinării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uniforme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sub</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toate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aspectele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cazurilor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corupere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electorală.</w:t>
      </w:r>
    </w:p>
    <w:p w:rsidR="00116C82" w:rsidRPr="006B60F6" w:rsidRDefault="00116C82" w:rsidP="003307D1">
      <w:pPr>
        <w:pStyle w:val="Heading2"/>
        <w:spacing w:line="276" w:lineRule="auto"/>
        <w:jc w:val="both"/>
        <w:rPr>
          <w:rFonts w:ascii="Times New Roman" w:hAnsi="Times New Roman"/>
        </w:rPr>
      </w:pPr>
      <w:bookmarkStart w:id="20" w:name="_Toc441042517"/>
      <w:r w:rsidRPr="006B60F6">
        <w:rPr>
          <w:rFonts w:ascii="Times New Roman" w:hAnsi="Times New Roman"/>
        </w:rPr>
        <w:t>C.</w:t>
      </w:r>
      <w:r w:rsidR="002B4D42" w:rsidRPr="006B60F6">
        <w:rPr>
          <w:rFonts w:ascii="Times New Roman" w:hAnsi="Times New Roman"/>
        </w:rPr>
        <w:t xml:space="preserve"> </w:t>
      </w:r>
      <w:r w:rsidRPr="006B60F6">
        <w:rPr>
          <w:rFonts w:ascii="Times New Roman" w:hAnsi="Times New Roman"/>
        </w:rPr>
        <w:t>Combaterea</w:t>
      </w:r>
      <w:r w:rsidR="002B4D42" w:rsidRPr="006B60F6">
        <w:rPr>
          <w:rFonts w:ascii="Times New Roman" w:hAnsi="Times New Roman"/>
        </w:rPr>
        <w:t xml:space="preserve"> </w:t>
      </w:r>
      <w:r w:rsidRPr="006B60F6">
        <w:rPr>
          <w:rFonts w:ascii="Times New Roman" w:hAnsi="Times New Roman"/>
        </w:rPr>
        <w:t>corupției</w:t>
      </w:r>
      <w:r w:rsidR="002B4D42" w:rsidRPr="006B60F6">
        <w:rPr>
          <w:rFonts w:ascii="Times New Roman" w:hAnsi="Times New Roman"/>
        </w:rPr>
        <w:t xml:space="preserve"> </w:t>
      </w:r>
      <w:r w:rsidRPr="006B60F6">
        <w:rPr>
          <w:rFonts w:ascii="Times New Roman" w:hAnsi="Times New Roman"/>
        </w:rPr>
        <w:t>în</w:t>
      </w:r>
      <w:r w:rsidR="002B4D42" w:rsidRPr="006B60F6">
        <w:rPr>
          <w:rFonts w:ascii="Times New Roman" w:hAnsi="Times New Roman"/>
        </w:rPr>
        <w:t xml:space="preserve"> </w:t>
      </w:r>
      <w:r w:rsidRPr="006B60F6">
        <w:rPr>
          <w:rFonts w:ascii="Times New Roman" w:hAnsi="Times New Roman"/>
        </w:rPr>
        <w:t>organele</w:t>
      </w:r>
      <w:r w:rsidR="002B4D42" w:rsidRPr="006B60F6">
        <w:rPr>
          <w:rFonts w:ascii="Times New Roman" w:hAnsi="Times New Roman"/>
        </w:rPr>
        <w:t xml:space="preserve"> </w:t>
      </w:r>
      <w:r w:rsidRPr="006B60F6">
        <w:rPr>
          <w:rFonts w:ascii="Times New Roman" w:hAnsi="Times New Roman"/>
        </w:rPr>
        <w:t>de</w:t>
      </w:r>
      <w:r w:rsidR="002B4D42" w:rsidRPr="006B60F6">
        <w:rPr>
          <w:rFonts w:ascii="Times New Roman" w:hAnsi="Times New Roman"/>
        </w:rPr>
        <w:t xml:space="preserve"> </w:t>
      </w:r>
      <w:r w:rsidRPr="006B60F6">
        <w:rPr>
          <w:rFonts w:ascii="Times New Roman" w:hAnsi="Times New Roman"/>
        </w:rPr>
        <w:t>drept</w:t>
      </w:r>
      <w:r w:rsidR="002B4D42" w:rsidRPr="006B60F6">
        <w:rPr>
          <w:rFonts w:ascii="Times New Roman" w:hAnsi="Times New Roman"/>
        </w:rPr>
        <w:t xml:space="preserve"> </w:t>
      </w:r>
      <w:r w:rsidRPr="006B60F6">
        <w:rPr>
          <w:rFonts w:ascii="Times New Roman" w:hAnsi="Times New Roman"/>
        </w:rPr>
        <w:t>și</w:t>
      </w:r>
      <w:r w:rsidR="002B4D42" w:rsidRPr="006B60F6">
        <w:rPr>
          <w:rFonts w:ascii="Times New Roman" w:hAnsi="Times New Roman"/>
        </w:rPr>
        <w:t xml:space="preserve"> </w:t>
      </w:r>
      <w:r w:rsidRPr="006B60F6">
        <w:rPr>
          <w:rFonts w:ascii="Times New Roman" w:hAnsi="Times New Roman"/>
        </w:rPr>
        <w:t>justiție</w:t>
      </w:r>
      <w:bookmarkEnd w:id="20"/>
      <w:r w:rsidR="002B4D42" w:rsidRPr="006B60F6">
        <w:rPr>
          <w:rFonts w:ascii="Times New Roman" w:hAnsi="Times New Roman"/>
        </w:rPr>
        <w:t xml:space="preserve"> </w:t>
      </w:r>
    </w:p>
    <w:p w:rsidR="00116C82" w:rsidRPr="006B60F6" w:rsidRDefault="00116C82" w:rsidP="007A5966">
      <w:pPr>
        <w:pStyle w:val="ListParagraph"/>
        <w:numPr>
          <w:ilvl w:val="0"/>
          <w:numId w:val="3"/>
        </w:numPr>
        <w:jc w:val="both"/>
        <w:rPr>
          <w:rFonts w:ascii="Times New Roman" w:hAnsi="Times New Roman"/>
          <w:sz w:val="28"/>
          <w:szCs w:val="28"/>
          <w:lang w:val="ro-RO"/>
        </w:rPr>
      </w:pPr>
      <w:r w:rsidRPr="006B60F6">
        <w:rPr>
          <w:rFonts w:ascii="Times New Roman" w:hAnsi="Times New Roman"/>
          <w:sz w:val="28"/>
          <w:szCs w:val="28"/>
          <w:lang w:val="ro-RO"/>
        </w:rPr>
        <w:t>Limitarea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marjei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discreție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angajaților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organelor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drept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control,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scopul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prevenirii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corupției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previzibilității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legii.</w:t>
      </w:r>
    </w:p>
    <w:p w:rsidR="00116C82" w:rsidRPr="006B60F6" w:rsidRDefault="00116C82" w:rsidP="007A5966">
      <w:pPr>
        <w:pStyle w:val="ListParagraph"/>
        <w:numPr>
          <w:ilvl w:val="0"/>
          <w:numId w:val="3"/>
        </w:numPr>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rotație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ocuparea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funcțiilor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manageriale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judiciar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procuratură,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precum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altor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măsuri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menite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prevină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relațiilor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corporatiste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interiorul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judiciar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procuratură.</w:t>
      </w:r>
      <w:r w:rsidR="002B4D42" w:rsidRPr="006B60F6">
        <w:rPr>
          <w:rFonts w:ascii="Times New Roman" w:hAnsi="Times New Roman"/>
          <w:sz w:val="28"/>
          <w:szCs w:val="28"/>
          <w:lang w:val="ro-RO"/>
        </w:rPr>
        <w:t xml:space="preserve"> </w:t>
      </w:r>
    </w:p>
    <w:p w:rsidR="00116C82" w:rsidRPr="006B60F6" w:rsidRDefault="00116C82" w:rsidP="007A5966">
      <w:pPr>
        <w:pStyle w:val="ListParagraph"/>
        <w:numPr>
          <w:ilvl w:val="0"/>
          <w:numId w:val="3"/>
        </w:numPr>
        <w:jc w:val="both"/>
        <w:rPr>
          <w:rFonts w:ascii="Times New Roman" w:hAnsi="Times New Roman"/>
          <w:sz w:val="28"/>
          <w:szCs w:val="28"/>
          <w:lang w:val="ro-RO"/>
        </w:rPr>
      </w:pP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funcționalității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extinse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Integrat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Gestionare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dosarelor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obligatorie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înregistrării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audio,</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video,</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coordonarea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electronica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agendei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ședințelor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judecată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către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participanții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formarea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administrarea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dosarului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electronic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accesul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părților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dosar,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prezentarea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probelor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distribuirea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materialelor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dosar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forma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electronică,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introducerea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citare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electronică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părților,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petrecerea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ședințelor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judecată</w:t>
      </w:r>
      <w:r w:rsidR="002B4D42" w:rsidRPr="006B60F6">
        <w:rPr>
          <w:rFonts w:ascii="Times New Roman" w:hAnsi="Times New Roman"/>
          <w:sz w:val="28"/>
          <w:szCs w:val="28"/>
          <w:lang w:val="ro-RO"/>
        </w:rPr>
        <w:t xml:space="preserve"> </w:t>
      </w:r>
      <w:r w:rsidR="00C8479E" w:rsidRPr="00580622">
        <w:rPr>
          <w:rFonts w:ascii="Times New Roman" w:hAnsi="Times New Roman"/>
          <w:sz w:val="28"/>
          <w:szCs w:val="28"/>
        </w:rPr>
        <w:t>prin intermediul video-conferințelor, etc.</w:t>
      </w:r>
    </w:p>
    <w:p w:rsidR="00116C82" w:rsidRPr="006B60F6" w:rsidRDefault="00116C82" w:rsidP="007A5966">
      <w:pPr>
        <w:pStyle w:val="ListParagraph"/>
        <w:numPr>
          <w:ilvl w:val="0"/>
          <w:numId w:val="3"/>
        </w:numPr>
        <w:jc w:val="both"/>
        <w:rPr>
          <w:rFonts w:ascii="Times New Roman" w:hAnsi="Times New Roman"/>
          <w:sz w:val="28"/>
          <w:szCs w:val="28"/>
          <w:lang w:val="ro-RO"/>
        </w:rPr>
      </w:pPr>
      <w:r w:rsidRPr="006B60F6">
        <w:rPr>
          <w:rFonts w:ascii="Times New Roman" w:hAnsi="Times New Roman"/>
          <w:sz w:val="28"/>
          <w:szCs w:val="28"/>
          <w:lang w:val="ro-RO"/>
        </w:rPr>
        <w:t>Verificarea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prioritară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către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organele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competente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provenienței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averilor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judecătorilor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procurorilor.</w:t>
      </w:r>
    </w:p>
    <w:p w:rsidR="00116C82" w:rsidRPr="006B60F6" w:rsidRDefault="00116C82" w:rsidP="007A5966">
      <w:pPr>
        <w:pStyle w:val="ListParagraph"/>
        <w:numPr>
          <w:ilvl w:val="0"/>
          <w:numId w:val="3"/>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normelor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metodologice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specifice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justiției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denunțarea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eficientă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coruperii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active.</w:t>
      </w:r>
    </w:p>
    <w:p w:rsidR="00116C82" w:rsidRPr="006B60F6" w:rsidRDefault="00116C82" w:rsidP="007A5966">
      <w:pPr>
        <w:pStyle w:val="ListParagraph"/>
        <w:numPr>
          <w:ilvl w:val="0"/>
          <w:numId w:val="3"/>
        </w:numPr>
        <w:jc w:val="both"/>
        <w:rPr>
          <w:rFonts w:ascii="Times New Roman" w:hAnsi="Times New Roman"/>
          <w:sz w:val="28"/>
          <w:szCs w:val="28"/>
          <w:lang w:val="ro-RO"/>
        </w:rPr>
      </w:pPr>
      <w:r w:rsidRPr="006B60F6">
        <w:rPr>
          <w:rFonts w:ascii="Times New Roman" w:hAnsi="Times New Roman"/>
          <w:sz w:val="28"/>
          <w:szCs w:val="28"/>
          <w:lang w:val="ro-RO"/>
        </w:rPr>
        <w:t>Corelarea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nivelului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salarizare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responsabililor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anticorupție.</w:t>
      </w:r>
      <w:r w:rsidR="002B4D42" w:rsidRPr="006B60F6">
        <w:rPr>
          <w:rFonts w:ascii="Times New Roman" w:hAnsi="Times New Roman"/>
          <w:sz w:val="28"/>
          <w:szCs w:val="28"/>
          <w:lang w:val="ro-RO"/>
        </w:rPr>
        <w:t xml:space="preserve"> </w:t>
      </w:r>
    </w:p>
    <w:p w:rsidR="00116C82" w:rsidRPr="006B60F6" w:rsidRDefault="00116C82" w:rsidP="003307D1">
      <w:pPr>
        <w:pStyle w:val="Heading2"/>
        <w:spacing w:line="276" w:lineRule="auto"/>
        <w:jc w:val="both"/>
        <w:rPr>
          <w:rFonts w:ascii="Times New Roman" w:hAnsi="Times New Roman"/>
        </w:rPr>
      </w:pPr>
      <w:bookmarkStart w:id="21" w:name="_Toc441042518"/>
      <w:r w:rsidRPr="006B60F6">
        <w:rPr>
          <w:rFonts w:ascii="Times New Roman" w:hAnsi="Times New Roman"/>
        </w:rPr>
        <w:t>D.</w:t>
      </w:r>
      <w:r w:rsidR="002B4D42" w:rsidRPr="006B60F6">
        <w:rPr>
          <w:rFonts w:ascii="Times New Roman" w:hAnsi="Times New Roman"/>
        </w:rPr>
        <w:t xml:space="preserve"> </w:t>
      </w:r>
      <w:r w:rsidRPr="006B60F6">
        <w:rPr>
          <w:rFonts w:ascii="Times New Roman" w:hAnsi="Times New Roman"/>
        </w:rPr>
        <w:t>Combaterea</w:t>
      </w:r>
      <w:r w:rsidR="002B4D42" w:rsidRPr="006B60F6">
        <w:rPr>
          <w:rFonts w:ascii="Times New Roman" w:hAnsi="Times New Roman"/>
        </w:rPr>
        <w:t xml:space="preserve"> </w:t>
      </w:r>
      <w:r w:rsidRPr="006B60F6">
        <w:rPr>
          <w:rFonts w:ascii="Times New Roman" w:hAnsi="Times New Roman"/>
        </w:rPr>
        <w:t>îmbogățirii</w:t>
      </w:r>
      <w:r w:rsidR="002B4D42" w:rsidRPr="006B60F6">
        <w:rPr>
          <w:rFonts w:ascii="Times New Roman" w:hAnsi="Times New Roman"/>
        </w:rPr>
        <w:t xml:space="preserve"> </w:t>
      </w:r>
      <w:r w:rsidRPr="006B60F6">
        <w:rPr>
          <w:rFonts w:ascii="Times New Roman" w:hAnsi="Times New Roman"/>
        </w:rPr>
        <w:t>ilicite</w:t>
      </w:r>
      <w:r w:rsidR="002B4D42" w:rsidRPr="006B60F6">
        <w:rPr>
          <w:rFonts w:ascii="Times New Roman" w:hAnsi="Times New Roman"/>
        </w:rPr>
        <w:t xml:space="preserve"> </w:t>
      </w:r>
      <w:r w:rsidRPr="006B60F6">
        <w:rPr>
          <w:rFonts w:ascii="Times New Roman" w:hAnsi="Times New Roman"/>
        </w:rPr>
        <w:t>și</w:t>
      </w:r>
      <w:r w:rsidR="002B4D42" w:rsidRPr="006B60F6">
        <w:rPr>
          <w:rFonts w:ascii="Times New Roman" w:hAnsi="Times New Roman"/>
        </w:rPr>
        <w:t xml:space="preserve"> </w:t>
      </w:r>
      <w:r w:rsidRPr="006B60F6">
        <w:rPr>
          <w:rFonts w:ascii="Times New Roman" w:hAnsi="Times New Roman"/>
        </w:rPr>
        <w:t>confiscarea</w:t>
      </w:r>
      <w:r w:rsidR="002B4D42" w:rsidRPr="006B60F6">
        <w:rPr>
          <w:rFonts w:ascii="Times New Roman" w:hAnsi="Times New Roman"/>
        </w:rPr>
        <w:t xml:space="preserve"> </w:t>
      </w:r>
      <w:r w:rsidRPr="006B60F6">
        <w:rPr>
          <w:rFonts w:ascii="Times New Roman" w:hAnsi="Times New Roman"/>
        </w:rPr>
        <w:t>produselor</w:t>
      </w:r>
      <w:r w:rsidR="002B4D42" w:rsidRPr="006B60F6">
        <w:rPr>
          <w:rFonts w:ascii="Times New Roman" w:hAnsi="Times New Roman"/>
        </w:rPr>
        <w:t xml:space="preserve"> </w:t>
      </w:r>
      <w:r w:rsidRPr="006B60F6">
        <w:rPr>
          <w:rFonts w:ascii="Times New Roman" w:hAnsi="Times New Roman"/>
        </w:rPr>
        <w:t>infracțiunilor</w:t>
      </w:r>
      <w:r w:rsidR="002B4D42" w:rsidRPr="006B60F6">
        <w:rPr>
          <w:rFonts w:ascii="Times New Roman" w:hAnsi="Times New Roman"/>
        </w:rPr>
        <w:t xml:space="preserve"> </w:t>
      </w:r>
      <w:r w:rsidRPr="006B60F6">
        <w:rPr>
          <w:rFonts w:ascii="Times New Roman" w:hAnsi="Times New Roman"/>
        </w:rPr>
        <w:t>de</w:t>
      </w:r>
      <w:r w:rsidR="002B4D42" w:rsidRPr="006B60F6">
        <w:rPr>
          <w:rFonts w:ascii="Times New Roman" w:hAnsi="Times New Roman"/>
        </w:rPr>
        <w:t xml:space="preserve"> </w:t>
      </w:r>
      <w:r w:rsidRPr="006B60F6">
        <w:rPr>
          <w:rFonts w:ascii="Times New Roman" w:hAnsi="Times New Roman"/>
        </w:rPr>
        <w:t>corupție</w:t>
      </w:r>
      <w:r w:rsidR="002B4D42" w:rsidRPr="006B60F6">
        <w:rPr>
          <w:rFonts w:ascii="Times New Roman" w:hAnsi="Times New Roman"/>
        </w:rPr>
        <w:t xml:space="preserve"> </w:t>
      </w:r>
      <w:r w:rsidRPr="006B60F6">
        <w:rPr>
          <w:rFonts w:ascii="Times New Roman" w:hAnsi="Times New Roman"/>
        </w:rPr>
        <w:t>și</w:t>
      </w:r>
      <w:r w:rsidR="002B4D42" w:rsidRPr="006B60F6">
        <w:rPr>
          <w:rFonts w:ascii="Times New Roman" w:hAnsi="Times New Roman"/>
        </w:rPr>
        <w:t xml:space="preserve"> </w:t>
      </w:r>
      <w:r w:rsidRPr="006B60F6">
        <w:rPr>
          <w:rFonts w:ascii="Times New Roman" w:hAnsi="Times New Roman"/>
        </w:rPr>
        <w:t>conexe</w:t>
      </w:r>
      <w:bookmarkEnd w:id="21"/>
      <w:r w:rsidR="002B4D42" w:rsidRPr="006B60F6">
        <w:rPr>
          <w:rFonts w:ascii="Times New Roman" w:hAnsi="Times New Roman"/>
        </w:rPr>
        <w:t xml:space="preserve"> </w:t>
      </w:r>
    </w:p>
    <w:p w:rsidR="00116C82" w:rsidRPr="006B60F6" w:rsidRDefault="00116C82" w:rsidP="007A5966">
      <w:pPr>
        <w:pStyle w:val="ListParagraph"/>
        <w:numPr>
          <w:ilvl w:val="0"/>
          <w:numId w:val="4"/>
        </w:numPr>
        <w:jc w:val="both"/>
        <w:rPr>
          <w:rFonts w:ascii="Times New Roman" w:hAnsi="Times New Roman"/>
          <w:sz w:val="28"/>
          <w:szCs w:val="28"/>
          <w:lang w:val="ro-RO"/>
        </w:rPr>
      </w:pP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îmbogățirea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ilicită,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confiscarea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specială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confiscarea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extinsă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bunurilor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provenite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infracțiuni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corupție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conexe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acestora,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precum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confiscare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civilă.</w:t>
      </w:r>
    </w:p>
    <w:p w:rsidR="00116C82" w:rsidRPr="006B60F6" w:rsidRDefault="00116C82" w:rsidP="007A5966">
      <w:pPr>
        <w:pStyle w:val="ListParagraph"/>
        <w:numPr>
          <w:ilvl w:val="0"/>
          <w:numId w:val="4"/>
        </w:numPr>
        <w:jc w:val="both"/>
        <w:rPr>
          <w:rFonts w:ascii="Times New Roman" w:hAnsi="Times New Roman"/>
          <w:sz w:val="28"/>
          <w:szCs w:val="28"/>
          <w:lang w:val="ro-RO"/>
        </w:rPr>
      </w:pPr>
      <w:r w:rsidRPr="006B60F6">
        <w:rPr>
          <w:rFonts w:ascii="Times New Roman" w:hAnsi="Times New Roman"/>
          <w:sz w:val="28"/>
          <w:szCs w:val="28"/>
          <w:lang w:val="ro-RO"/>
        </w:rPr>
        <w:t>Perfecționarea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necesar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organizarea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investigare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depistare,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urmărire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conservare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bunurilor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provenite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infracțiuni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confiscării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acestora,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recuperarea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prejudiciului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cauzat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infracțiuni,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special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infracțiuni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corupție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conexe,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urma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analizei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internaţionale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specializate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juridic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practicilor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Republicii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Moldova.</w:t>
      </w:r>
    </w:p>
    <w:p w:rsidR="00116C82" w:rsidRPr="006B60F6" w:rsidRDefault="00116C82" w:rsidP="007A5966">
      <w:pPr>
        <w:pStyle w:val="ListParagraph"/>
        <w:numPr>
          <w:ilvl w:val="0"/>
          <w:numId w:val="4"/>
        </w:numPr>
        <w:jc w:val="both"/>
        <w:rPr>
          <w:rFonts w:ascii="Times New Roman" w:hAnsi="Times New Roman"/>
          <w:sz w:val="28"/>
          <w:szCs w:val="28"/>
          <w:lang w:val="ro-RO"/>
        </w:rPr>
      </w:pPr>
      <w:r w:rsidRPr="006B60F6">
        <w:rPr>
          <w:rFonts w:ascii="Times New Roman" w:hAnsi="Times New Roman"/>
          <w:sz w:val="28"/>
          <w:szCs w:val="28"/>
          <w:lang w:val="ro-RO"/>
        </w:rPr>
        <w:t>Stabilirea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competențe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identificare,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recuperare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administrare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bunurilor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provenite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activități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infracționale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aflate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teritoriul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Republicii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Moldova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sau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peste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hotarele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ei.</w:t>
      </w:r>
    </w:p>
    <w:p w:rsidR="00116C82" w:rsidRPr="006B60F6" w:rsidRDefault="00116C82" w:rsidP="007A5966">
      <w:pPr>
        <w:pStyle w:val="ListParagraph"/>
        <w:numPr>
          <w:ilvl w:val="0"/>
          <w:numId w:val="4"/>
        </w:numPr>
        <w:jc w:val="both"/>
        <w:rPr>
          <w:rFonts w:ascii="Times New Roman" w:hAnsi="Times New Roman"/>
          <w:sz w:val="28"/>
          <w:szCs w:val="28"/>
          <w:lang w:val="ro-RO"/>
        </w:rPr>
      </w:pPr>
      <w:r w:rsidRPr="006B60F6">
        <w:rPr>
          <w:rFonts w:ascii="Times New Roman" w:hAnsi="Times New Roman"/>
          <w:sz w:val="28"/>
          <w:szCs w:val="28"/>
          <w:lang w:val="ro-RO"/>
        </w:rPr>
        <w:lastRenderedPageBreak/>
        <w:t>Specializarea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procurorilor,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ofițerilor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investigații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urmărire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desfășurarea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investigațiilor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paralele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cauze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corupție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conexe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corupției,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depistării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bunurilor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provenite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astfel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infracțiuni.</w:t>
      </w:r>
    </w:p>
    <w:p w:rsidR="00116C82" w:rsidRPr="006B60F6" w:rsidRDefault="00116C82" w:rsidP="007A5966">
      <w:pPr>
        <w:pStyle w:val="ListParagraph"/>
        <w:numPr>
          <w:ilvl w:val="0"/>
          <w:numId w:val="4"/>
        </w:numPr>
        <w:jc w:val="both"/>
        <w:rPr>
          <w:rFonts w:ascii="Times New Roman" w:hAnsi="Times New Roman"/>
          <w:sz w:val="28"/>
          <w:szCs w:val="28"/>
          <w:lang w:val="ro-RO"/>
        </w:rPr>
      </w:pPr>
      <w:r w:rsidRPr="006B60F6">
        <w:rPr>
          <w:rFonts w:ascii="Times New Roman" w:hAnsi="Times New Roman"/>
          <w:sz w:val="28"/>
          <w:szCs w:val="28"/>
          <w:lang w:val="ro-RO"/>
        </w:rPr>
        <w:t>Instruirea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judecătorilor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specializați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anticorupție,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procurorilor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ofițerilor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anticorupție,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aplicării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corecte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uniforme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prevederilor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referitoare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îmbogățirea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ilicită,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confiscarea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infracțiunilor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corupție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conexe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repararea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prejudiciului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cauzat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infracțiuni.</w:t>
      </w:r>
    </w:p>
    <w:p w:rsidR="00116C82" w:rsidRPr="006B60F6" w:rsidRDefault="00116C82" w:rsidP="003307D1">
      <w:pPr>
        <w:pStyle w:val="Heading2"/>
        <w:spacing w:line="276" w:lineRule="auto"/>
        <w:jc w:val="both"/>
        <w:rPr>
          <w:rFonts w:ascii="Times New Roman" w:hAnsi="Times New Roman"/>
        </w:rPr>
      </w:pPr>
      <w:bookmarkStart w:id="22" w:name="_Toc441042519"/>
      <w:r w:rsidRPr="006B60F6">
        <w:rPr>
          <w:rFonts w:ascii="Times New Roman" w:hAnsi="Times New Roman"/>
        </w:rPr>
        <w:t>E.</w:t>
      </w:r>
      <w:r w:rsidR="002B4D42" w:rsidRPr="006B60F6">
        <w:rPr>
          <w:rFonts w:ascii="Times New Roman" w:hAnsi="Times New Roman"/>
        </w:rPr>
        <w:t xml:space="preserve"> </w:t>
      </w:r>
      <w:r w:rsidRPr="006B60F6">
        <w:rPr>
          <w:rFonts w:ascii="Times New Roman" w:hAnsi="Times New Roman"/>
        </w:rPr>
        <w:t>Combaterea</w:t>
      </w:r>
      <w:r w:rsidR="002B4D42" w:rsidRPr="006B60F6">
        <w:rPr>
          <w:rFonts w:ascii="Times New Roman" w:hAnsi="Times New Roman"/>
        </w:rPr>
        <w:t xml:space="preserve"> </w:t>
      </w:r>
      <w:r w:rsidRPr="006B60F6">
        <w:rPr>
          <w:rFonts w:ascii="Times New Roman" w:hAnsi="Times New Roman"/>
        </w:rPr>
        <w:t>fraudării</w:t>
      </w:r>
      <w:r w:rsidR="002B4D42" w:rsidRPr="006B60F6">
        <w:rPr>
          <w:rFonts w:ascii="Times New Roman" w:hAnsi="Times New Roman"/>
        </w:rPr>
        <w:t xml:space="preserve"> </w:t>
      </w:r>
      <w:r w:rsidRPr="006B60F6">
        <w:rPr>
          <w:rFonts w:ascii="Times New Roman" w:hAnsi="Times New Roman"/>
        </w:rPr>
        <w:t>utilizării</w:t>
      </w:r>
      <w:r w:rsidR="002B4D42" w:rsidRPr="006B60F6">
        <w:rPr>
          <w:rFonts w:ascii="Times New Roman" w:hAnsi="Times New Roman"/>
        </w:rPr>
        <w:t xml:space="preserve"> </w:t>
      </w:r>
      <w:r w:rsidRPr="006B60F6">
        <w:rPr>
          <w:rFonts w:ascii="Times New Roman" w:hAnsi="Times New Roman"/>
        </w:rPr>
        <w:t>fondurilor</w:t>
      </w:r>
      <w:r w:rsidR="002B4D42" w:rsidRPr="006B60F6">
        <w:rPr>
          <w:rFonts w:ascii="Times New Roman" w:hAnsi="Times New Roman"/>
        </w:rPr>
        <w:t xml:space="preserve"> </w:t>
      </w:r>
      <w:r w:rsidRPr="006B60F6">
        <w:rPr>
          <w:rFonts w:ascii="Times New Roman" w:hAnsi="Times New Roman"/>
        </w:rPr>
        <w:t>externe</w:t>
      </w:r>
      <w:bookmarkEnd w:id="22"/>
      <w:r w:rsidR="002B4D42" w:rsidRPr="006B60F6">
        <w:rPr>
          <w:rFonts w:ascii="Times New Roman" w:hAnsi="Times New Roman"/>
        </w:rPr>
        <w:t xml:space="preserve"> </w:t>
      </w:r>
    </w:p>
    <w:p w:rsidR="00116C82" w:rsidRPr="006B60F6" w:rsidRDefault="00116C82" w:rsidP="007A5966">
      <w:pPr>
        <w:pStyle w:val="ListParagraph"/>
        <w:numPr>
          <w:ilvl w:val="0"/>
          <w:numId w:val="5"/>
        </w:numPr>
        <w:jc w:val="both"/>
        <w:rPr>
          <w:rFonts w:ascii="Times New Roman" w:hAnsi="Times New Roman"/>
          <w:sz w:val="28"/>
          <w:szCs w:val="28"/>
          <w:lang w:val="ro-RO"/>
        </w:rPr>
      </w:pPr>
      <w:r w:rsidRPr="006B60F6">
        <w:rPr>
          <w:rFonts w:ascii="Times New Roman" w:hAnsi="Times New Roman"/>
          <w:sz w:val="28"/>
          <w:szCs w:val="28"/>
          <w:lang w:val="ro-RO"/>
        </w:rPr>
        <w:t>Conlucrarea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Oficiul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European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Antifraudă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(OLAF)</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investigaţiilor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vizează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fondurile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potrivit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acordului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cooperare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încheiat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dintre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Centrul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Naţional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Anticorupţie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OLAF.</w:t>
      </w:r>
    </w:p>
    <w:p w:rsidR="00116C82" w:rsidRPr="006B60F6" w:rsidRDefault="00116C82" w:rsidP="007A5966">
      <w:pPr>
        <w:pStyle w:val="ListParagraph"/>
        <w:numPr>
          <w:ilvl w:val="0"/>
          <w:numId w:val="5"/>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incriminare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utilizării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destinației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tragere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răspundere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vinovaților,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situație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conflict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interese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delapidării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fondurilor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conformitate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prevederile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Convenției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protejarea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intereselor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Comunităților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1995</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altor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convenții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materie,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potrivit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cerințelor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Acordului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Asociere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Uniunea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Europeană.</w:t>
      </w:r>
    </w:p>
    <w:p w:rsidR="00116C82" w:rsidRPr="006B60F6" w:rsidRDefault="00116C82" w:rsidP="003307D1">
      <w:pPr>
        <w:pStyle w:val="Heading2"/>
        <w:spacing w:line="276" w:lineRule="auto"/>
        <w:jc w:val="both"/>
        <w:rPr>
          <w:rFonts w:ascii="Times New Roman" w:hAnsi="Times New Roman"/>
        </w:rPr>
      </w:pPr>
      <w:bookmarkStart w:id="23" w:name="_Toc441042520"/>
      <w:r w:rsidRPr="006B60F6">
        <w:rPr>
          <w:rFonts w:ascii="Times New Roman" w:hAnsi="Times New Roman"/>
        </w:rPr>
        <w:t>F.</w:t>
      </w:r>
      <w:r w:rsidR="002B4D42" w:rsidRPr="006B60F6">
        <w:rPr>
          <w:rFonts w:ascii="Times New Roman" w:hAnsi="Times New Roman"/>
        </w:rPr>
        <w:t xml:space="preserve"> </w:t>
      </w:r>
      <w:r w:rsidRPr="006B60F6">
        <w:rPr>
          <w:rFonts w:ascii="Times New Roman" w:hAnsi="Times New Roman"/>
        </w:rPr>
        <w:t>Controlul</w:t>
      </w:r>
      <w:r w:rsidR="002B4D42" w:rsidRPr="006B60F6">
        <w:rPr>
          <w:rFonts w:ascii="Times New Roman" w:hAnsi="Times New Roman"/>
        </w:rPr>
        <w:t xml:space="preserve"> </w:t>
      </w:r>
      <w:r w:rsidRPr="006B60F6">
        <w:rPr>
          <w:rFonts w:ascii="Times New Roman" w:hAnsi="Times New Roman"/>
        </w:rPr>
        <w:t>averilor,</w:t>
      </w:r>
      <w:r w:rsidR="002B4D42" w:rsidRPr="006B60F6">
        <w:rPr>
          <w:rFonts w:ascii="Times New Roman" w:hAnsi="Times New Roman"/>
        </w:rPr>
        <w:t xml:space="preserve"> </w:t>
      </w:r>
      <w:r w:rsidRPr="006B60F6">
        <w:rPr>
          <w:rFonts w:ascii="Times New Roman" w:hAnsi="Times New Roman"/>
        </w:rPr>
        <w:t>intereselor</w:t>
      </w:r>
      <w:r w:rsidR="002B4D42" w:rsidRPr="006B60F6">
        <w:rPr>
          <w:rFonts w:ascii="Times New Roman" w:hAnsi="Times New Roman"/>
        </w:rPr>
        <w:t xml:space="preserve"> </w:t>
      </w:r>
      <w:r w:rsidRPr="006B60F6">
        <w:rPr>
          <w:rFonts w:ascii="Times New Roman" w:hAnsi="Times New Roman"/>
        </w:rPr>
        <w:t>personale</w:t>
      </w:r>
      <w:r w:rsidR="002B4D42" w:rsidRPr="006B60F6">
        <w:rPr>
          <w:rFonts w:ascii="Times New Roman" w:hAnsi="Times New Roman"/>
        </w:rPr>
        <w:t xml:space="preserve"> </w:t>
      </w:r>
      <w:r w:rsidRPr="006B60F6">
        <w:rPr>
          <w:rFonts w:ascii="Times New Roman" w:hAnsi="Times New Roman"/>
        </w:rPr>
        <w:t>și</w:t>
      </w:r>
      <w:r w:rsidR="002B4D42" w:rsidRPr="006B60F6">
        <w:rPr>
          <w:rFonts w:ascii="Times New Roman" w:hAnsi="Times New Roman"/>
        </w:rPr>
        <w:t xml:space="preserve"> </w:t>
      </w:r>
      <w:r w:rsidRPr="006B60F6">
        <w:rPr>
          <w:rFonts w:ascii="Times New Roman" w:hAnsi="Times New Roman"/>
        </w:rPr>
        <w:t>al</w:t>
      </w:r>
      <w:r w:rsidR="002B4D42" w:rsidRPr="006B60F6">
        <w:rPr>
          <w:rFonts w:ascii="Times New Roman" w:hAnsi="Times New Roman"/>
        </w:rPr>
        <w:t xml:space="preserve"> </w:t>
      </w:r>
      <w:r w:rsidRPr="006B60F6">
        <w:rPr>
          <w:rFonts w:ascii="Times New Roman" w:hAnsi="Times New Roman"/>
        </w:rPr>
        <w:t>conflictelor</w:t>
      </w:r>
      <w:r w:rsidR="002B4D42" w:rsidRPr="006B60F6">
        <w:rPr>
          <w:rFonts w:ascii="Times New Roman" w:hAnsi="Times New Roman"/>
        </w:rPr>
        <w:t xml:space="preserve"> </w:t>
      </w:r>
      <w:r w:rsidRPr="006B60F6">
        <w:rPr>
          <w:rFonts w:ascii="Times New Roman" w:hAnsi="Times New Roman"/>
        </w:rPr>
        <w:t>de</w:t>
      </w:r>
      <w:r w:rsidR="002B4D42" w:rsidRPr="006B60F6">
        <w:rPr>
          <w:rFonts w:ascii="Times New Roman" w:hAnsi="Times New Roman"/>
        </w:rPr>
        <w:t xml:space="preserve"> </w:t>
      </w:r>
      <w:r w:rsidRPr="006B60F6">
        <w:rPr>
          <w:rFonts w:ascii="Times New Roman" w:hAnsi="Times New Roman"/>
        </w:rPr>
        <w:t>interese</w:t>
      </w:r>
      <w:bookmarkEnd w:id="23"/>
    </w:p>
    <w:p w:rsidR="00116C82" w:rsidRPr="006B60F6" w:rsidRDefault="00116C82" w:rsidP="007A5966">
      <w:pPr>
        <w:pStyle w:val="ListParagraph"/>
        <w:numPr>
          <w:ilvl w:val="0"/>
          <w:numId w:val="6"/>
        </w:numPr>
        <w:jc w:val="both"/>
        <w:rPr>
          <w:rFonts w:ascii="Times New Roman" w:hAnsi="Times New Roman"/>
          <w:sz w:val="28"/>
          <w:szCs w:val="28"/>
          <w:lang w:val="ro-RO"/>
        </w:rPr>
      </w:pPr>
      <w:r w:rsidRPr="006B60F6">
        <w:rPr>
          <w:rFonts w:ascii="Times New Roman" w:hAnsi="Times New Roman"/>
          <w:sz w:val="28"/>
          <w:szCs w:val="28"/>
          <w:lang w:val="ro-RO"/>
        </w:rPr>
        <w:t>Înlăturarea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neconcordanţelor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reglementare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conflictelor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interese,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restricțiilor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incompatibilităților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diferite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categorii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agenți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precum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lui.</w:t>
      </w:r>
    </w:p>
    <w:p w:rsidR="00116C82" w:rsidRPr="006B60F6" w:rsidRDefault="00116C82" w:rsidP="007A5966">
      <w:pPr>
        <w:pStyle w:val="ListParagraph"/>
        <w:numPr>
          <w:ilvl w:val="0"/>
          <w:numId w:val="6"/>
        </w:numPr>
        <w:jc w:val="both"/>
        <w:rPr>
          <w:rFonts w:ascii="Times New Roman" w:hAnsi="Times New Roman"/>
          <w:sz w:val="28"/>
          <w:szCs w:val="28"/>
          <w:lang w:val="ro-RO"/>
        </w:rPr>
      </w:pPr>
      <w:r w:rsidRPr="006B60F6">
        <w:rPr>
          <w:rFonts w:ascii="Times New Roman" w:hAnsi="Times New Roman"/>
          <w:sz w:val="28"/>
          <w:szCs w:val="28"/>
          <w:lang w:val="ro-RO"/>
        </w:rPr>
        <w:t>Perfecționarea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declarare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veniturilor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proprietăților,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intereselor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conflictelor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interese,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excluderea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fenomenului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deținere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bunurilor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intermediul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persoanelor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interpuse,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introducerea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confiscării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civile.</w:t>
      </w:r>
    </w:p>
    <w:p w:rsidR="00116C82" w:rsidRPr="006B60F6" w:rsidRDefault="00116C82" w:rsidP="007A5966">
      <w:pPr>
        <w:pStyle w:val="ListParagraph"/>
        <w:numPr>
          <w:ilvl w:val="0"/>
          <w:numId w:val="6"/>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normativ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reglementare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atribuțiilor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procedurilor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aplicate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efectuarea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controlului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averilor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intereselor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personale,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respectării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juridic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conflictului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interese,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incompatibilităților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restricțiilor.</w:t>
      </w:r>
      <w:r w:rsidR="002B4D42" w:rsidRPr="006B60F6">
        <w:rPr>
          <w:rFonts w:ascii="Times New Roman" w:hAnsi="Times New Roman"/>
          <w:sz w:val="28"/>
          <w:szCs w:val="28"/>
          <w:lang w:val="ro-RO"/>
        </w:rPr>
        <w:t xml:space="preserve"> </w:t>
      </w:r>
    </w:p>
    <w:p w:rsidR="00116C82" w:rsidRPr="006B60F6" w:rsidRDefault="00116C82" w:rsidP="007A5966">
      <w:pPr>
        <w:pStyle w:val="ListParagraph"/>
        <w:numPr>
          <w:ilvl w:val="0"/>
          <w:numId w:val="6"/>
        </w:numPr>
        <w:jc w:val="both"/>
        <w:rPr>
          <w:rFonts w:ascii="Times New Roman" w:hAnsi="Times New Roman"/>
          <w:sz w:val="28"/>
          <w:szCs w:val="28"/>
          <w:lang w:val="ro-RO"/>
        </w:rPr>
      </w:pPr>
      <w:r w:rsidRPr="006B60F6">
        <w:rPr>
          <w:rFonts w:ascii="Times New Roman" w:hAnsi="Times New Roman"/>
          <w:sz w:val="28"/>
          <w:szCs w:val="28"/>
          <w:lang w:val="ro-RO"/>
        </w:rPr>
        <w:t>Consacrarea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priorității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verificare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provenienței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averilor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persoanelor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funcții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demnitate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întreprinderea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măsurilor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corespunzătoare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față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justifica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proprietățile.</w:t>
      </w:r>
    </w:p>
    <w:p w:rsidR="00116C82" w:rsidRPr="006B60F6" w:rsidRDefault="00116C82" w:rsidP="007A5966">
      <w:pPr>
        <w:pStyle w:val="ListParagraph"/>
        <w:numPr>
          <w:ilvl w:val="0"/>
          <w:numId w:val="6"/>
        </w:numPr>
        <w:jc w:val="both"/>
        <w:rPr>
          <w:rFonts w:ascii="Times New Roman" w:hAnsi="Times New Roman"/>
          <w:sz w:val="28"/>
          <w:szCs w:val="28"/>
          <w:lang w:val="ro-RO"/>
        </w:rPr>
      </w:pPr>
      <w:r w:rsidRPr="006B60F6">
        <w:rPr>
          <w:rFonts w:ascii="Times New Roman" w:hAnsi="Times New Roman"/>
          <w:sz w:val="28"/>
          <w:szCs w:val="28"/>
          <w:lang w:val="ro-RO"/>
        </w:rPr>
        <w:t>Extinderea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juridic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prevenirii,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controlului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sanţionării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conflictelor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interese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întreprinderilor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municipale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societăţilor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comerciale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deţine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cota-parte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majoritară.</w:t>
      </w:r>
    </w:p>
    <w:p w:rsidR="00116C82" w:rsidRPr="006B60F6" w:rsidRDefault="00116C82" w:rsidP="003307D1">
      <w:pPr>
        <w:pStyle w:val="Heading2"/>
        <w:spacing w:line="276" w:lineRule="auto"/>
        <w:jc w:val="both"/>
        <w:rPr>
          <w:rFonts w:ascii="Times New Roman" w:hAnsi="Times New Roman"/>
        </w:rPr>
      </w:pPr>
      <w:bookmarkStart w:id="24" w:name="_Toc441042521"/>
      <w:r w:rsidRPr="006B60F6">
        <w:rPr>
          <w:rFonts w:ascii="Times New Roman" w:hAnsi="Times New Roman"/>
        </w:rPr>
        <w:lastRenderedPageBreak/>
        <w:t>G.</w:t>
      </w:r>
      <w:r w:rsidR="002B4D42" w:rsidRPr="006B60F6">
        <w:rPr>
          <w:rFonts w:ascii="Times New Roman" w:hAnsi="Times New Roman"/>
        </w:rPr>
        <w:t xml:space="preserve"> </w:t>
      </w:r>
      <w:r w:rsidRPr="006B60F6">
        <w:rPr>
          <w:rFonts w:ascii="Times New Roman" w:hAnsi="Times New Roman"/>
        </w:rPr>
        <w:t>Integritatea</w:t>
      </w:r>
      <w:r w:rsidR="002B4D42" w:rsidRPr="006B60F6">
        <w:rPr>
          <w:rFonts w:ascii="Times New Roman" w:hAnsi="Times New Roman"/>
        </w:rPr>
        <w:t xml:space="preserve"> </w:t>
      </w:r>
      <w:r w:rsidRPr="006B60F6">
        <w:rPr>
          <w:rFonts w:ascii="Times New Roman" w:hAnsi="Times New Roman"/>
        </w:rPr>
        <w:t>instituțională</w:t>
      </w:r>
      <w:r w:rsidR="002B4D42" w:rsidRPr="006B60F6">
        <w:rPr>
          <w:rFonts w:ascii="Times New Roman" w:hAnsi="Times New Roman"/>
        </w:rPr>
        <w:t xml:space="preserve"> </w:t>
      </w:r>
      <w:r w:rsidRPr="006B60F6">
        <w:rPr>
          <w:rFonts w:ascii="Times New Roman" w:hAnsi="Times New Roman"/>
        </w:rPr>
        <w:t>și</w:t>
      </w:r>
      <w:r w:rsidR="002B4D42" w:rsidRPr="006B60F6">
        <w:rPr>
          <w:rFonts w:ascii="Times New Roman" w:hAnsi="Times New Roman"/>
        </w:rPr>
        <w:t xml:space="preserve"> </w:t>
      </w:r>
      <w:r w:rsidRPr="006B60F6">
        <w:rPr>
          <w:rFonts w:ascii="Times New Roman" w:hAnsi="Times New Roman"/>
        </w:rPr>
        <w:t>servicii</w:t>
      </w:r>
      <w:r w:rsidR="002B4D42" w:rsidRPr="006B60F6">
        <w:rPr>
          <w:rFonts w:ascii="Times New Roman" w:hAnsi="Times New Roman"/>
        </w:rPr>
        <w:t xml:space="preserve"> </w:t>
      </w:r>
      <w:r w:rsidRPr="006B60F6">
        <w:rPr>
          <w:rFonts w:ascii="Times New Roman" w:hAnsi="Times New Roman"/>
        </w:rPr>
        <w:t>publice</w:t>
      </w:r>
      <w:r w:rsidR="002B4D42" w:rsidRPr="006B60F6">
        <w:rPr>
          <w:rFonts w:ascii="Times New Roman" w:hAnsi="Times New Roman"/>
        </w:rPr>
        <w:t xml:space="preserve"> </w:t>
      </w:r>
      <w:r w:rsidRPr="006B60F6">
        <w:rPr>
          <w:rFonts w:ascii="Times New Roman" w:hAnsi="Times New Roman"/>
        </w:rPr>
        <w:t>pe</w:t>
      </w:r>
      <w:r w:rsidR="002B4D42" w:rsidRPr="006B60F6">
        <w:rPr>
          <w:rFonts w:ascii="Times New Roman" w:hAnsi="Times New Roman"/>
        </w:rPr>
        <w:t xml:space="preserve"> </w:t>
      </w:r>
      <w:r w:rsidRPr="006B60F6">
        <w:rPr>
          <w:rFonts w:ascii="Times New Roman" w:hAnsi="Times New Roman"/>
        </w:rPr>
        <w:t>platforme</w:t>
      </w:r>
      <w:r w:rsidR="002B4D42" w:rsidRPr="006B60F6">
        <w:rPr>
          <w:rFonts w:ascii="Times New Roman" w:hAnsi="Times New Roman"/>
        </w:rPr>
        <w:t xml:space="preserve"> </w:t>
      </w:r>
      <w:r w:rsidRPr="006B60F6">
        <w:rPr>
          <w:rFonts w:ascii="Times New Roman" w:hAnsi="Times New Roman"/>
        </w:rPr>
        <w:t>electronice</w:t>
      </w:r>
      <w:bookmarkEnd w:id="24"/>
    </w:p>
    <w:p w:rsidR="00F44971" w:rsidRDefault="00F44971" w:rsidP="00F44971">
      <w:pPr>
        <w:pStyle w:val="ListParagraph"/>
        <w:numPr>
          <w:ilvl w:val="0"/>
          <w:numId w:val="7"/>
        </w:numPr>
        <w:spacing w:before="120" w:after="120"/>
        <w:jc w:val="both"/>
        <w:rPr>
          <w:rFonts w:ascii="Times New Roman" w:hAnsi="Times New Roman"/>
          <w:sz w:val="28"/>
          <w:szCs w:val="28"/>
        </w:rPr>
      </w:pPr>
      <w:r>
        <w:rPr>
          <w:rFonts w:ascii="Times New Roman" w:hAnsi="Times New Roman"/>
          <w:sz w:val="28"/>
          <w:szCs w:val="28"/>
        </w:rPr>
        <w:t>Promovarea adoptării proiectului de</w:t>
      </w:r>
      <w:r w:rsidRPr="00A55883">
        <w:rPr>
          <w:rFonts w:ascii="Times New Roman" w:hAnsi="Times New Roman"/>
          <w:sz w:val="28"/>
          <w:szCs w:val="28"/>
        </w:rPr>
        <w:t xml:space="preserve"> leg</w:t>
      </w:r>
      <w:r>
        <w:rPr>
          <w:rFonts w:ascii="Times New Roman" w:hAnsi="Times New Roman"/>
          <w:sz w:val="28"/>
          <w:szCs w:val="28"/>
        </w:rPr>
        <w:t>e</w:t>
      </w:r>
      <w:r w:rsidRPr="00A55883">
        <w:rPr>
          <w:rFonts w:ascii="Times New Roman" w:hAnsi="Times New Roman"/>
          <w:sz w:val="28"/>
          <w:szCs w:val="28"/>
        </w:rPr>
        <w:t xml:space="preserve"> </w:t>
      </w:r>
      <w:r>
        <w:rPr>
          <w:rFonts w:ascii="Times New Roman" w:hAnsi="Times New Roman"/>
          <w:sz w:val="28"/>
          <w:szCs w:val="28"/>
        </w:rPr>
        <w:t xml:space="preserve">de amendare a legii </w:t>
      </w:r>
      <w:r w:rsidRPr="00A55883">
        <w:rPr>
          <w:rFonts w:ascii="Times New Roman" w:hAnsi="Times New Roman"/>
          <w:sz w:val="28"/>
          <w:szCs w:val="28"/>
        </w:rPr>
        <w:t>privind testarea integrității profesionale la pri</w:t>
      </w:r>
      <w:r>
        <w:rPr>
          <w:rFonts w:ascii="Times New Roman" w:hAnsi="Times New Roman"/>
          <w:sz w:val="28"/>
          <w:szCs w:val="28"/>
        </w:rPr>
        <w:t>ncipiile de constituționalitate</w:t>
      </w:r>
      <w:r w:rsidRPr="00A55883">
        <w:rPr>
          <w:rFonts w:ascii="Times New Roman" w:hAnsi="Times New Roman"/>
          <w:sz w:val="28"/>
          <w:szCs w:val="28"/>
        </w:rPr>
        <w:t>.</w:t>
      </w:r>
    </w:p>
    <w:p w:rsidR="00116C82" w:rsidRPr="006B60F6" w:rsidRDefault="00116C82" w:rsidP="007A5966">
      <w:pPr>
        <w:pStyle w:val="ListParagraph"/>
        <w:numPr>
          <w:ilvl w:val="0"/>
          <w:numId w:val="7"/>
        </w:numPr>
        <w:jc w:val="both"/>
        <w:rPr>
          <w:rFonts w:ascii="Times New Roman" w:hAnsi="Times New Roman"/>
          <w:sz w:val="28"/>
          <w:szCs w:val="28"/>
          <w:lang w:val="ro-RO"/>
        </w:rPr>
      </w:pPr>
      <w:r w:rsidRPr="006B60F6">
        <w:rPr>
          <w:rFonts w:ascii="Times New Roman" w:hAnsi="Times New Roman"/>
          <w:sz w:val="28"/>
          <w:szCs w:val="28"/>
          <w:lang w:val="ro-RO"/>
        </w:rPr>
        <w:t>Adoptarea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coerent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previzibil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permite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cultivarea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integrității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precum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ajustarea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vigoare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reglementează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activitatea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diferitor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categorii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agenți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prevederi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referitoare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cerințele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minime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integritate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w:t>
      </w:r>
    </w:p>
    <w:p w:rsidR="00F44971" w:rsidRPr="00580622" w:rsidRDefault="00F44971" w:rsidP="00F44971">
      <w:pPr>
        <w:pStyle w:val="ListParagraph"/>
        <w:numPr>
          <w:ilvl w:val="0"/>
          <w:numId w:val="7"/>
        </w:numPr>
        <w:spacing w:before="120" w:after="120"/>
        <w:jc w:val="both"/>
        <w:rPr>
          <w:rFonts w:ascii="Times New Roman" w:hAnsi="Times New Roman"/>
          <w:sz w:val="28"/>
          <w:szCs w:val="28"/>
        </w:rPr>
      </w:pPr>
      <w:r>
        <w:rPr>
          <w:rFonts w:ascii="Times New Roman" w:hAnsi="Times New Roman"/>
          <w:sz w:val="28"/>
          <w:szCs w:val="28"/>
        </w:rPr>
        <w:t xml:space="preserve">Elaborarea și promovarea pentru </w:t>
      </w:r>
      <w:r w:rsidRPr="00580622">
        <w:rPr>
          <w:rFonts w:ascii="Times New Roman" w:hAnsi="Times New Roman"/>
          <w:sz w:val="28"/>
          <w:szCs w:val="28"/>
        </w:rPr>
        <w:t>adoptarea legii privind protecția avertizorilor de integritate, în conformitate cu cele mai bune practici și recomandări ale Consiliului Europei, în contextul instituirii raportării obligatorii a actelor de corupție din partea agenților publici.</w:t>
      </w:r>
    </w:p>
    <w:p w:rsidR="00116C82" w:rsidRPr="006B60F6" w:rsidRDefault="00116C82" w:rsidP="007A5966">
      <w:pPr>
        <w:pStyle w:val="ListParagraph"/>
        <w:numPr>
          <w:ilvl w:val="0"/>
          <w:numId w:val="7"/>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codurilor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deontologice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viabile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respectare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normelor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etică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profesională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w:t>
      </w:r>
    </w:p>
    <w:p w:rsidR="00116C82" w:rsidRPr="006B60F6" w:rsidRDefault="00116C82" w:rsidP="007A5966">
      <w:pPr>
        <w:pStyle w:val="ListParagraph"/>
        <w:numPr>
          <w:ilvl w:val="0"/>
          <w:numId w:val="7"/>
        </w:numPr>
        <w:jc w:val="both"/>
        <w:rPr>
          <w:rFonts w:ascii="Times New Roman" w:hAnsi="Times New Roman"/>
          <w:sz w:val="28"/>
          <w:szCs w:val="28"/>
          <w:lang w:val="ro-RO"/>
        </w:rPr>
      </w:pPr>
      <w:r w:rsidRPr="006B60F6">
        <w:rPr>
          <w:rFonts w:ascii="Times New Roman" w:hAnsi="Times New Roman"/>
          <w:sz w:val="28"/>
          <w:szCs w:val="28"/>
          <w:lang w:val="ro-RO"/>
        </w:rPr>
        <w:t>Instruirea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conducătorilor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entităţilor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agenților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respectării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cerințelor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integritate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profesională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desfășurarea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campaniilor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informare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populației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riscurile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expun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cazul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coruperii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agenților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oferirii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ilegale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cadourilor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exercitării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influențelor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necorespunzătoare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asupra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lor.</w:t>
      </w:r>
    </w:p>
    <w:p w:rsidR="00116C82" w:rsidRPr="006B60F6" w:rsidRDefault="00116C82" w:rsidP="007A5966">
      <w:pPr>
        <w:pStyle w:val="ListParagraph"/>
        <w:numPr>
          <w:ilvl w:val="0"/>
          <w:numId w:val="7"/>
        </w:numPr>
        <w:jc w:val="both"/>
        <w:rPr>
          <w:rFonts w:ascii="Times New Roman" w:hAnsi="Times New Roman"/>
          <w:sz w:val="28"/>
          <w:szCs w:val="28"/>
          <w:lang w:val="ro-RO"/>
        </w:rPr>
      </w:pP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cazierului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electronic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integritate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profesională.</w:t>
      </w:r>
    </w:p>
    <w:p w:rsidR="00116C82" w:rsidRPr="006B60F6" w:rsidRDefault="00116C82" w:rsidP="007A5966">
      <w:pPr>
        <w:pStyle w:val="ListParagraph"/>
        <w:numPr>
          <w:ilvl w:val="0"/>
          <w:numId w:val="7"/>
        </w:numPr>
        <w:jc w:val="both"/>
        <w:rPr>
          <w:rFonts w:ascii="Times New Roman" w:hAnsi="Times New Roman"/>
          <w:sz w:val="28"/>
          <w:szCs w:val="28"/>
          <w:lang w:val="ro-RO"/>
        </w:rPr>
      </w:pPr>
      <w:r w:rsidRPr="006B60F6">
        <w:rPr>
          <w:rFonts w:ascii="Times New Roman" w:hAnsi="Times New Roman"/>
          <w:sz w:val="28"/>
          <w:szCs w:val="28"/>
          <w:lang w:val="ro-RO"/>
        </w:rPr>
        <w:t>Reducerea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vulnerabilității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corupție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prestatorilor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extinderea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numărului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prestate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platforme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electronice.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avantajelor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oferite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e-guvernare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rîndul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populației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afaceri.</w:t>
      </w:r>
    </w:p>
    <w:p w:rsidR="001160B3" w:rsidRPr="006B60F6" w:rsidRDefault="001160B3" w:rsidP="003307D1">
      <w:pPr>
        <w:spacing w:line="276" w:lineRule="auto"/>
        <w:jc w:val="both"/>
        <w:rPr>
          <w:rFonts w:ascii="Times New Roman" w:hAnsi="Times New Roman"/>
          <w:sz w:val="28"/>
          <w:szCs w:val="28"/>
        </w:rPr>
      </w:pPr>
    </w:p>
    <w:p w:rsidR="00105CAB" w:rsidRPr="006B60F6" w:rsidRDefault="00105CAB" w:rsidP="003307D1">
      <w:pPr>
        <w:pStyle w:val="Heading1"/>
        <w:spacing w:line="276" w:lineRule="auto"/>
        <w:jc w:val="both"/>
        <w:rPr>
          <w:rFonts w:ascii="Times New Roman" w:hAnsi="Times New Roman"/>
          <w:sz w:val="28"/>
          <w:szCs w:val="28"/>
        </w:rPr>
      </w:pPr>
      <w:bookmarkStart w:id="25" w:name="_Toc441042522"/>
      <w:bookmarkEnd w:id="16"/>
      <w:r w:rsidRPr="006B60F6">
        <w:rPr>
          <w:rFonts w:ascii="Times New Roman" w:hAnsi="Times New Roman"/>
          <w:sz w:val="28"/>
          <w:szCs w:val="28"/>
        </w:rPr>
        <w:t>II.</w:t>
      </w:r>
      <w:r w:rsidR="002B4D42" w:rsidRPr="006B60F6">
        <w:rPr>
          <w:rFonts w:ascii="Times New Roman" w:hAnsi="Times New Roman"/>
          <w:sz w:val="28"/>
          <w:szCs w:val="28"/>
        </w:rPr>
        <w:t xml:space="preserve"> </w:t>
      </w:r>
      <w:r w:rsidRPr="006B60F6">
        <w:rPr>
          <w:rFonts w:ascii="Times New Roman" w:hAnsi="Times New Roman"/>
          <w:sz w:val="28"/>
          <w:szCs w:val="28"/>
        </w:rPr>
        <w:t>POLITICA</w:t>
      </w:r>
      <w:r w:rsidR="002B4D42" w:rsidRPr="006B60F6">
        <w:rPr>
          <w:rFonts w:ascii="Times New Roman" w:hAnsi="Times New Roman"/>
          <w:sz w:val="28"/>
          <w:szCs w:val="28"/>
        </w:rPr>
        <w:t xml:space="preserve"> </w:t>
      </w:r>
      <w:r w:rsidRPr="006B60F6">
        <w:rPr>
          <w:rFonts w:ascii="Times New Roman" w:hAnsi="Times New Roman"/>
          <w:sz w:val="28"/>
          <w:szCs w:val="28"/>
        </w:rPr>
        <w:t>EXTERNĂ,</w:t>
      </w:r>
      <w:r w:rsidR="002B4D42" w:rsidRPr="006B60F6">
        <w:rPr>
          <w:rFonts w:ascii="Times New Roman" w:hAnsi="Times New Roman"/>
          <w:sz w:val="28"/>
          <w:szCs w:val="28"/>
        </w:rPr>
        <w:t xml:space="preserve"> </w:t>
      </w:r>
      <w:r w:rsidRPr="006B60F6">
        <w:rPr>
          <w:rFonts w:ascii="Times New Roman" w:hAnsi="Times New Roman"/>
          <w:sz w:val="28"/>
          <w:szCs w:val="28"/>
        </w:rPr>
        <w:t>SECURITATEA</w:t>
      </w:r>
      <w:r w:rsidR="002B4D42" w:rsidRPr="006B60F6">
        <w:rPr>
          <w:rFonts w:ascii="Times New Roman" w:hAnsi="Times New Roman"/>
          <w:sz w:val="28"/>
          <w:szCs w:val="28"/>
        </w:rPr>
        <w:t xml:space="preserve"> </w:t>
      </w:r>
      <w:r w:rsidRPr="006B60F6">
        <w:rPr>
          <w:rFonts w:ascii="Times New Roman" w:hAnsi="Times New Roman"/>
          <w:sz w:val="28"/>
          <w:szCs w:val="28"/>
        </w:rPr>
        <w:t>ȘI</w:t>
      </w:r>
      <w:r w:rsidR="002B4D42" w:rsidRPr="006B60F6">
        <w:rPr>
          <w:rFonts w:ascii="Times New Roman" w:hAnsi="Times New Roman"/>
          <w:sz w:val="28"/>
          <w:szCs w:val="28"/>
        </w:rPr>
        <w:t xml:space="preserve"> </w:t>
      </w:r>
      <w:r w:rsidRPr="006B60F6">
        <w:rPr>
          <w:rFonts w:ascii="Times New Roman" w:hAnsi="Times New Roman"/>
          <w:sz w:val="28"/>
          <w:szCs w:val="28"/>
        </w:rPr>
        <w:t>APĂRAREA</w:t>
      </w:r>
      <w:bookmarkEnd w:id="25"/>
    </w:p>
    <w:p w:rsidR="002753AB" w:rsidRDefault="002753AB" w:rsidP="002753AB">
      <w:pPr>
        <w:pStyle w:val="Heading2"/>
        <w:spacing w:line="276" w:lineRule="auto"/>
        <w:jc w:val="both"/>
        <w:rPr>
          <w:rFonts w:ascii="Times New Roman" w:hAnsi="Times New Roman"/>
        </w:rPr>
      </w:pPr>
      <w:bookmarkStart w:id="26" w:name="_Toc441008230"/>
      <w:bookmarkStart w:id="27" w:name="_Toc441042523"/>
      <w:r>
        <w:rPr>
          <w:rFonts w:ascii="Times New Roman" w:hAnsi="Times New Roman"/>
        </w:rPr>
        <w:t>A. Politică externă</w:t>
      </w:r>
      <w:bookmarkEnd w:id="26"/>
      <w:bookmarkEnd w:id="27"/>
    </w:p>
    <w:p w:rsidR="002753AB" w:rsidRDefault="002753AB" w:rsidP="002753AB">
      <w:pPr>
        <w:pStyle w:val="ListParagraph"/>
        <w:numPr>
          <w:ilvl w:val="0"/>
          <w:numId w:val="59"/>
        </w:numPr>
        <w:spacing w:afterLines="100" w:after="240"/>
        <w:ind w:left="709" w:hanging="425"/>
        <w:jc w:val="both"/>
        <w:rPr>
          <w:rFonts w:ascii="Times New Roman" w:hAnsi="Times New Roman"/>
          <w:sz w:val="28"/>
          <w:szCs w:val="28"/>
        </w:rPr>
      </w:pPr>
      <w:r>
        <w:rPr>
          <w:rFonts w:ascii="Times New Roman" w:hAnsi="Times New Roman"/>
          <w:sz w:val="28"/>
          <w:szCs w:val="28"/>
        </w:rPr>
        <w:t xml:space="preserve">Promovarea unei politici externe consecvente și echilibrate în scopul asigurării parcursului european și al consolidării relațiilor cu partenerii internaționali. </w:t>
      </w:r>
    </w:p>
    <w:p w:rsidR="002753AB" w:rsidRDefault="002753AB" w:rsidP="002753AB">
      <w:pPr>
        <w:pStyle w:val="ListParagraph"/>
        <w:numPr>
          <w:ilvl w:val="0"/>
          <w:numId w:val="59"/>
        </w:numPr>
        <w:spacing w:afterLines="100" w:after="240"/>
        <w:ind w:left="709" w:hanging="425"/>
        <w:jc w:val="both"/>
        <w:rPr>
          <w:rFonts w:ascii="Times New Roman" w:hAnsi="Times New Roman"/>
          <w:sz w:val="28"/>
          <w:szCs w:val="28"/>
        </w:rPr>
      </w:pPr>
      <w:r>
        <w:rPr>
          <w:rFonts w:ascii="Times New Roman" w:hAnsi="Times New Roman"/>
          <w:sz w:val="28"/>
          <w:szCs w:val="28"/>
        </w:rPr>
        <w:t>Realizarea asocierii politice și a integrării economice cu Uniunea Europeană și aprofundarea relațiilor bilaterale cu statele sale membre.</w:t>
      </w:r>
    </w:p>
    <w:p w:rsidR="002753AB" w:rsidRDefault="002753AB" w:rsidP="002753AB">
      <w:pPr>
        <w:pStyle w:val="ListParagraph"/>
        <w:numPr>
          <w:ilvl w:val="0"/>
          <w:numId w:val="59"/>
        </w:numPr>
        <w:spacing w:afterLines="100" w:after="240"/>
        <w:ind w:left="709" w:hanging="425"/>
        <w:jc w:val="both"/>
        <w:rPr>
          <w:rFonts w:ascii="Times New Roman" w:hAnsi="Times New Roman"/>
          <w:sz w:val="28"/>
          <w:szCs w:val="28"/>
        </w:rPr>
      </w:pPr>
      <w:r>
        <w:rPr>
          <w:rFonts w:ascii="Times New Roman" w:hAnsi="Times New Roman"/>
          <w:sz w:val="28"/>
          <w:szCs w:val="28"/>
        </w:rPr>
        <w:t xml:space="preserve">Implementarea cu succes a agendei de asociere, avînd drept scop obținerea statutului de țară-candidat pentru aderarea la Uniunea Europeană. </w:t>
      </w:r>
    </w:p>
    <w:p w:rsidR="002753AB" w:rsidRDefault="002753AB" w:rsidP="002753AB">
      <w:pPr>
        <w:pStyle w:val="ListParagraph"/>
        <w:numPr>
          <w:ilvl w:val="0"/>
          <w:numId w:val="59"/>
        </w:numPr>
        <w:spacing w:afterLines="100" w:after="240"/>
        <w:ind w:left="709" w:hanging="425"/>
        <w:jc w:val="both"/>
        <w:rPr>
          <w:rFonts w:ascii="Times New Roman" w:hAnsi="Times New Roman"/>
          <w:sz w:val="28"/>
          <w:szCs w:val="28"/>
        </w:rPr>
      </w:pPr>
      <w:r>
        <w:rPr>
          <w:rFonts w:ascii="Times New Roman" w:hAnsi="Times New Roman"/>
          <w:sz w:val="28"/>
          <w:szCs w:val="28"/>
        </w:rPr>
        <w:t xml:space="preserve">Aprofundarea parteneriatului strategic cu România pentru integrarea europeană a Republicii Moldova. </w:t>
      </w:r>
    </w:p>
    <w:p w:rsidR="002753AB" w:rsidRDefault="002753AB" w:rsidP="002753AB">
      <w:pPr>
        <w:pStyle w:val="ListParagraph"/>
        <w:numPr>
          <w:ilvl w:val="0"/>
          <w:numId w:val="59"/>
        </w:numPr>
        <w:spacing w:afterLines="100" w:after="240"/>
        <w:ind w:left="709" w:hanging="425"/>
        <w:jc w:val="both"/>
        <w:rPr>
          <w:rFonts w:ascii="Times New Roman" w:hAnsi="Times New Roman"/>
          <w:sz w:val="28"/>
          <w:szCs w:val="28"/>
        </w:rPr>
      </w:pPr>
      <w:r>
        <w:rPr>
          <w:rFonts w:ascii="Times New Roman" w:hAnsi="Times New Roman"/>
          <w:sz w:val="28"/>
          <w:szCs w:val="28"/>
        </w:rPr>
        <w:t xml:space="preserve">Consolidarea relațiilor strategice multidimensionale de bună vecinătate cu Ucraina, cu accent pe integrarea europeană. </w:t>
      </w:r>
    </w:p>
    <w:p w:rsidR="002753AB" w:rsidRDefault="002753AB" w:rsidP="002753AB">
      <w:pPr>
        <w:pStyle w:val="ListParagraph"/>
        <w:numPr>
          <w:ilvl w:val="0"/>
          <w:numId w:val="59"/>
        </w:numPr>
        <w:spacing w:afterLines="100" w:after="240"/>
        <w:ind w:left="709" w:hanging="425"/>
        <w:jc w:val="both"/>
        <w:rPr>
          <w:rFonts w:ascii="Times New Roman" w:hAnsi="Times New Roman"/>
          <w:sz w:val="28"/>
          <w:szCs w:val="28"/>
        </w:rPr>
      </w:pPr>
      <w:r>
        <w:rPr>
          <w:rFonts w:ascii="Times New Roman" w:hAnsi="Times New Roman"/>
          <w:sz w:val="28"/>
          <w:szCs w:val="28"/>
        </w:rPr>
        <w:t xml:space="preserve">Avansarea dialogului strategic cu SUA. </w:t>
      </w:r>
    </w:p>
    <w:p w:rsidR="002753AB" w:rsidRDefault="002753AB" w:rsidP="002753AB">
      <w:pPr>
        <w:pStyle w:val="ListParagraph"/>
        <w:numPr>
          <w:ilvl w:val="0"/>
          <w:numId w:val="59"/>
        </w:numPr>
        <w:spacing w:afterLines="100" w:after="240"/>
        <w:ind w:left="709" w:hanging="425"/>
        <w:jc w:val="both"/>
        <w:rPr>
          <w:rFonts w:ascii="Times New Roman" w:hAnsi="Times New Roman"/>
          <w:sz w:val="28"/>
          <w:szCs w:val="28"/>
        </w:rPr>
      </w:pPr>
      <w:r>
        <w:rPr>
          <w:rFonts w:ascii="Times New Roman" w:hAnsi="Times New Roman"/>
          <w:sz w:val="28"/>
          <w:szCs w:val="28"/>
        </w:rPr>
        <w:lastRenderedPageBreak/>
        <w:t xml:space="preserve">Dinamizarea dialogului </w:t>
      </w:r>
      <w:r w:rsidR="00C80C84">
        <w:rPr>
          <w:rFonts w:ascii="Times New Roman" w:hAnsi="Times New Roman"/>
          <w:sz w:val="28"/>
          <w:szCs w:val="28"/>
        </w:rPr>
        <w:t>interstatal</w:t>
      </w:r>
      <w:r>
        <w:rPr>
          <w:rFonts w:ascii="Times New Roman" w:hAnsi="Times New Roman"/>
          <w:sz w:val="28"/>
          <w:szCs w:val="28"/>
        </w:rPr>
        <w:t xml:space="preserve"> cu Federația Rusă în vederea normalizării relațiilor bilaterale, inclusiv în domeniile comercial-economic, energetic și migrațional, valorificînd pe deplin potențialul Tratatului de prietenie și cooperare.</w:t>
      </w:r>
      <w:r>
        <w:rPr>
          <w:rFonts w:ascii="Times New Roman" w:hAnsi="Times New Roman"/>
          <w:sz w:val="28"/>
          <w:szCs w:val="28"/>
          <w:highlight w:val="lightGray"/>
        </w:rPr>
        <w:t xml:space="preserve"> </w:t>
      </w:r>
    </w:p>
    <w:p w:rsidR="002753AB" w:rsidRDefault="002753AB" w:rsidP="002753AB">
      <w:pPr>
        <w:pStyle w:val="ListParagraph"/>
        <w:numPr>
          <w:ilvl w:val="0"/>
          <w:numId w:val="59"/>
        </w:numPr>
        <w:spacing w:afterLines="100" w:after="240"/>
        <w:ind w:left="709" w:hanging="425"/>
        <w:jc w:val="both"/>
        <w:rPr>
          <w:rFonts w:ascii="Times New Roman" w:hAnsi="Times New Roman"/>
          <w:sz w:val="28"/>
          <w:szCs w:val="28"/>
        </w:rPr>
      </w:pPr>
      <w:r>
        <w:rPr>
          <w:rFonts w:ascii="Times New Roman" w:hAnsi="Times New Roman"/>
          <w:sz w:val="28"/>
          <w:szCs w:val="28"/>
        </w:rPr>
        <w:t>Dezvoltarea potențialului de cooperare cu o serie de țări precum Canada, Japonia, Republica Populară Chineză, Republica Turcia, Statul Israel, Republica Coreea, Republica India, Statul Qatar, dar și cu alți actori globali și regionali în ascensiune.</w:t>
      </w:r>
    </w:p>
    <w:p w:rsidR="002753AB" w:rsidRDefault="002753AB" w:rsidP="002753AB">
      <w:pPr>
        <w:pStyle w:val="ListParagraph"/>
        <w:numPr>
          <w:ilvl w:val="0"/>
          <w:numId w:val="59"/>
        </w:numPr>
        <w:spacing w:afterLines="100" w:after="240"/>
        <w:ind w:left="709" w:hanging="425"/>
        <w:jc w:val="both"/>
        <w:rPr>
          <w:rFonts w:ascii="Times New Roman" w:hAnsi="Times New Roman"/>
          <w:sz w:val="28"/>
          <w:szCs w:val="28"/>
        </w:rPr>
      </w:pPr>
      <w:r>
        <w:rPr>
          <w:rFonts w:ascii="Times New Roman" w:hAnsi="Times New Roman"/>
          <w:sz w:val="28"/>
          <w:szCs w:val="28"/>
        </w:rPr>
        <w:t>Dezvoltarea relațiilor cu statele-membre ale CSI, în special – pe dimensiunea comercial-economică – cu Republica Belarus și Republica Kazahstan.</w:t>
      </w:r>
    </w:p>
    <w:p w:rsidR="002753AB" w:rsidRDefault="002753AB" w:rsidP="002753AB">
      <w:pPr>
        <w:pStyle w:val="ListParagraph"/>
        <w:numPr>
          <w:ilvl w:val="0"/>
          <w:numId w:val="59"/>
        </w:numPr>
        <w:spacing w:afterLines="100" w:after="240"/>
        <w:ind w:left="709" w:hanging="425"/>
        <w:jc w:val="both"/>
        <w:rPr>
          <w:rFonts w:ascii="Times New Roman" w:hAnsi="Times New Roman"/>
          <w:sz w:val="28"/>
          <w:szCs w:val="28"/>
        </w:rPr>
      </w:pPr>
      <w:r>
        <w:rPr>
          <w:rFonts w:ascii="Times New Roman" w:hAnsi="Times New Roman"/>
          <w:sz w:val="28"/>
          <w:szCs w:val="28"/>
        </w:rPr>
        <w:t xml:space="preserve">Promovarea unei diplomații economice active și realizarea unor acțiuni și mecanisme suplimentare pentru atragerea investițiilor străine și promovarea exportului de mărfuri și servicii, în special prin valorificarea potențialului </w:t>
      </w:r>
      <w:r>
        <w:rPr>
          <w:rFonts w:ascii="Times New Roman" w:eastAsia="TimesNewRomanPSMT" w:hAnsi="Times New Roman"/>
          <w:sz w:val="28"/>
          <w:szCs w:val="28"/>
        </w:rPr>
        <w:t>Acordului privind instituirea Zonei de Liber Schimb Aprofundat și Cuprinzător</w:t>
      </w:r>
      <w:r>
        <w:rPr>
          <w:rFonts w:ascii="Times New Roman" w:hAnsi="Times New Roman"/>
          <w:sz w:val="28"/>
          <w:szCs w:val="28"/>
        </w:rPr>
        <w:t>.</w:t>
      </w:r>
    </w:p>
    <w:p w:rsidR="002753AB" w:rsidRDefault="002753AB" w:rsidP="002753AB">
      <w:pPr>
        <w:pStyle w:val="Listcolorat-Accentuare11"/>
        <w:numPr>
          <w:ilvl w:val="0"/>
          <w:numId w:val="59"/>
        </w:numPr>
        <w:autoSpaceDE w:val="0"/>
        <w:autoSpaceDN w:val="0"/>
        <w:adjustRightInd w:val="0"/>
        <w:spacing w:afterLines="100" w:after="240"/>
        <w:ind w:left="709" w:hanging="425"/>
        <w:jc w:val="both"/>
        <w:rPr>
          <w:rFonts w:ascii="Times New Roman" w:eastAsia="TimesNewRomanPSMT" w:hAnsi="Times New Roman"/>
          <w:sz w:val="28"/>
          <w:szCs w:val="28"/>
        </w:rPr>
      </w:pPr>
      <w:r>
        <w:rPr>
          <w:rFonts w:ascii="Times New Roman" w:eastAsia="TimesNewRomanPSMT" w:hAnsi="Times New Roman"/>
          <w:sz w:val="28"/>
          <w:szCs w:val="28"/>
        </w:rPr>
        <w:t>Dezvoltarea unui program de promovare a exporturilor moldovenești competitive pe piețele externe, în special pe piața Uniunii Europene, inclusiv prin atragerea de investiții, capital străin și know-how, recuperarea, consolidarea și extinderea pozițiilor pe piețele externe.</w:t>
      </w:r>
    </w:p>
    <w:p w:rsidR="002753AB" w:rsidRDefault="002753AB" w:rsidP="002753AB">
      <w:pPr>
        <w:pStyle w:val="ColorfulList-Accent11"/>
        <w:numPr>
          <w:ilvl w:val="0"/>
          <w:numId w:val="59"/>
        </w:numPr>
        <w:autoSpaceDE w:val="0"/>
        <w:autoSpaceDN w:val="0"/>
        <w:adjustRightInd w:val="0"/>
        <w:spacing w:afterLines="100" w:after="240"/>
        <w:ind w:left="709" w:hanging="425"/>
        <w:jc w:val="both"/>
        <w:rPr>
          <w:rFonts w:ascii="Times New Roman" w:eastAsia="TimesNewRomanPSMT" w:hAnsi="Times New Roman"/>
          <w:sz w:val="28"/>
          <w:szCs w:val="28"/>
        </w:rPr>
      </w:pPr>
      <w:r>
        <w:rPr>
          <w:rFonts w:ascii="Times New Roman" w:eastAsia="TimesNewRomanPSMT" w:hAnsi="Times New Roman"/>
          <w:sz w:val="28"/>
          <w:szCs w:val="28"/>
        </w:rPr>
        <w:t>Adoptarea unui program național de promovare a exporturilor  competitive pe piețele externe, în special pe piețele Uniunii Europene și ale Orientului Mijlociu.</w:t>
      </w:r>
    </w:p>
    <w:p w:rsidR="002753AB" w:rsidRDefault="002753AB" w:rsidP="002753AB">
      <w:pPr>
        <w:pStyle w:val="ColorfulList-Accent11"/>
        <w:numPr>
          <w:ilvl w:val="0"/>
          <w:numId w:val="59"/>
        </w:numPr>
        <w:autoSpaceDE w:val="0"/>
        <w:autoSpaceDN w:val="0"/>
        <w:adjustRightInd w:val="0"/>
        <w:spacing w:afterLines="100" w:after="240"/>
        <w:ind w:left="709" w:hanging="425"/>
        <w:jc w:val="both"/>
        <w:rPr>
          <w:rFonts w:ascii="Times New Roman" w:eastAsia="TimesNewRomanPSMT" w:hAnsi="Times New Roman"/>
          <w:sz w:val="28"/>
          <w:szCs w:val="28"/>
        </w:rPr>
      </w:pPr>
      <w:r>
        <w:rPr>
          <w:rFonts w:ascii="Times New Roman" w:eastAsia="TimesNewRomanPSMT" w:hAnsi="Times New Roman"/>
          <w:sz w:val="28"/>
          <w:szCs w:val="28"/>
        </w:rPr>
        <w:t>Asigurarea atragerii investițiilor străine prin intensificarea negocierilor bilaterale cu Emiratele Arabe Unite, Egipt, Canada, Turcia, Brazilia, Maroc, Oman asupra acordurilor privind protejarea reciprocă a investițiilor.</w:t>
      </w:r>
    </w:p>
    <w:p w:rsidR="002753AB" w:rsidRDefault="002753AB" w:rsidP="002753AB">
      <w:pPr>
        <w:pStyle w:val="Listcolorat-Accentuare11"/>
        <w:numPr>
          <w:ilvl w:val="0"/>
          <w:numId w:val="59"/>
        </w:numPr>
        <w:autoSpaceDE w:val="0"/>
        <w:autoSpaceDN w:val="0"/>
        <w:adjustRightInd w:val="0"/>
        <w:spacing w:afterLines="100" w:after="240"/>
        <w:ind w:left="709" w:hanging="425"/>
        <w:jc w:val="both"/>
        <w:rPr>
          <w:rFonts w:ascii="Times New Roman" w:eastAsia="TimesNewRomanPSMT" w:hAnsi="Times New Roman"/>
          <w:sz w:val="28"/>
          <w:szCs w:val="28"/>
        </w:rPr>
      </w:pPr>
      <w:r>
        <w:rPr>
          <w:rFonts w:ascii="Times New Roman" w:eastAsia="TimesNewRomanPSMT" w:hAnsi="Times New Roman"/>
          <w:sz w:val="28"/>
          <w:szCs w:val="28"/>
        </w:rPr>
        <w:t>Promovarea și protejarea intereselor și a potențialului economic al Republicii Moldova prin intermediul organizațiilor internaționale la care aceasta este parte, inclusiv al Organizației Mondiale a Comerțului.</w:t>
      </w:r>
    </w:p>
    <w:p w:rsidR="002753AB" w:rsidRDefault="002753AB" w:rsidP="002753AB">
      <w:pPr>
        <w:pStyle w:val="ListParagraph"/>
        <w:numPr>
          <w:ilvl w:val="0"/>
          <w:numId w:val="59"/>
        </w:numPr>
        <w:spacing w:afterLines="100" w:after="240"/>
        <w:ind w:left="709" w:hanging="425"/>
        <w:jc w:val="both"/>
        <w:rPr>
          <w:rFonts w:ascii="Times New Roman" w:hAnsi="Times New Roman"/>
          <w:sz w:val="28"/>
          <w:szCs w:val="28"/>
        </w:rPr>
      </w:pPr>
      <w:r>
        <w:rPr>
          <w:rFonts w:ascii="Times New Roman" w:hAnsi="Times New Roman"/>
          <w:sz w:val="28"/>
          <w:szCs w:val="28"/>
        </w:rPr>
        <w:t xml:space="preserve">Promovarea dialogului cu partenerii externi în scopul identificării unei soluții politice pentru reintegrarea țării și retragerea formațiunilor militare străine. </w:t>
      </w:r>
    </w:p>
    <w:p w:rsidR="002753AB" w:rsidRDefault="002753AB" w:rsidP="002753AB">
      <w:pPr>
        <w:pStyle w:val="ListParagraph"/>
        <w:numPr>
          <w:ilvl w:val="0"/>
          <w:numId w:val="59"/>
        </w:numPr>
        <w:spacing w:afterLines="100" w:after="240"/>
        <w:ind w:left="709" w:hanging="425"/>
        <w:jc w:val="both"/>
        <w:rPr>
          <w:rFonts w:ascii="Times New Roman" w:hAnsi="Times New Roman"/>
          <w:sz w:val="28"/>
          <w:szCs w:val="28"/>
        </w:rPr>
      </w:pPr>
      <w:r>
        <w:rPr>
          <w:rFonts w:ascii="Times New Roman" w:hAnsi="Times New Roman"/>
          <w:sz w:val="28"/>
          <w:szCs w:val="28"/>
        </w:rPr>
        <w:t>Încheierea procedurii de monitorizare a Republicii Moldova de către Consiliul Europei și trecerea la etapa postmonitorizare.</w:t>
      </w:r>
    </w:p>
    <w:p w:rsidR="002753AB" w:rsidRDefault="002753AB" w:rsidP="002753AB">
      <w:pPr>
        <w:pStyle w:val="ListParagraph"/>
        <w:numPr>
          <w:ilvl w:val="0"/>
          <w:numId w:val="59"/>
        </w:numPr>
        <w:spacing w:afterLines="100" w:after="240"/>
        <w:ind w:left="709" w:hanging="425"/>
        <w:jc w:val="both"/>
        <w:rPr>
          <w:rFonts w:ascii="Times New Roman" w:hAnsi="Times New Roman"/>
          <w:sz w:val="28"/>
          <w:szCs w:val="28"/>
        </w:rPr>
      </w:pPr>
      <w:r>
        <w:rPr>
          <w:rFonts w:ascii="Times New Roman" w:hAnsi="Times New Roman"/>
          <w:sz w:val="28"/>
          <w:szCs w:val="28"/>
        </w:rPr>
        <w:t xml:space="preserve">Consolidarea mecanismelor de protejare a drepturilor și intereselor cetățenilor și ale agenților economici ai Republicii Moldova peste hotare. </w:t>
      </w:r>
    </w:p>
    <w:p w:rsidR="002753AB" w:rsidRDefault="002753AB" w:rsidP="002753AB">
      <w:pPr>
        <w:pStyle w:val="ListParagraph"/>
        <w:numPr>
          <w:ilvl w:val="0"/>
          <w:numId w:val="59"/>
        </w:numPr>
        <w:spacing w:afterLines="100" w:after="240"/>
        <w:ind w:left="709" w:hanging="425"/>
        <w:jc w:val="both"/>
        <w:rPr>
          <w:rFonts w:ascii="Times New Roman" w:hAnsi="Times New Roman"/>
          <w:sz w:val="28"/>
          <w:szCs w:val="28"/>
        </w:rPr>
      </w:pPr>
      <w:r>
        <w:rPr>
          <w:rFonts w:ascii="Times New Roman" w:hAnsi="Times New Roman"/>
          <w:sz w:val="28"/>
          <w:szCs w:val="28"/>
        </w:rPr>
        <w:t xml:space="preserve">Consolidarea cooperării cu UE în domeniul politicii externe, de securitate și apărare. </w:t>
      </w:r>
    </w:p>
    <w:p w:rsidR="002753AB" w:rsidRDefault="002753AB" w:rsidP="002753AB">
      <w:pPr>
        <w:pStyle w:val="ListParagraph"/>
        <w:numPr>
          <w:ilvl w:val="0"/>
          <w:numId w:val="59"/>
        </w:numPr>
        <w:spacing w:afterLines="100" w:after="240"/>
        <w:ind w:left="709" w:hanging="425"/>
        <w:jc w:val="both"/>
        <w:rPr>
          <w:rFonts w:ascii="Times New Roman" w:hAnsi="Times New Roman"/>
          <w:sz w:val="28"/>
          <w:szCs w:val="28"/>
        </w:rPr>
      </w:pPr>
      <w:r>
        <w:rPr>
          <w:rFonts w:ascii="Times New Roman" w:hAnsi="Times New Roman"/>
          <w:sz w:val="28"/>
          <w:szCs w:val="28"/>
        </w:rPr>
        <w:t xml:space="preserve">Consolidarea relațiilor și participarea consecventă în activitatea organizațiilor internaționale, regionale și subregionale relevante (ONU, OSCE, Consiliul Europei, OCEMN, SEECP, ICE, GUAM etc.) pentru promovarea intereselor și </w:t>
      </w:r>
      <w:r>
        <w:rPr>
          <w:rFonts w:ascii="Times New Roman" w:hAnsi="Times New Roman"/>
          <w:sz w:val="28"/>
          <w:szCs w:val="28"/>
        </w:rPr>
        <w:lastRenderedPageBreak/>
        <w:t>priorităților naționale, îmbunătățirea imaginii și sporirea credibilității Republicii Moldova în cadrul acestora și pe arena internațională, precum și asigurarea sprijinului necesar în realizarea obiectivelor strategice de modernizare și integrare europeană a țării.</w:t>
      </w:r>
    </w:p>
    <w:p w:rsidR="002753AB" w:rsidRDefault="002753AB" w:rsidP="002753AB">
      <w:pPr>
        <w:pStyle w:val="ListParagraph"/>
        <w:numPr>
          <w:ilvl w:val="0"/>
          <w:numId w:val="59"/>
        </w:numPr>
        <w:spacing w:afterLines="100" w:after="240"/>
        <w:ind w:left="709" w:hanging="425"/>
        <w:jc w:val="both"/>
        <w:rPr>
          <w:rFonts w:ascii="Times New Roman" w:hAnsi="Times New Roman"/>
          <w:sz w:val="28"/>
          <w:szCs w:val="28"/>
        </w:rPr>
      </w:pPr>
      <w:r>
        <w:rPr>
          <w:rFonts w:ascii="Times New Roman" w:hAnsi="Times New Roman"/>
          <w:sz w:val="28"/>
          <w:szCs w:val="28"/>
        </w:rPr>
        <w:t xml:space="preserve">Consolidarea sprijinului partenerilor internaționali, precum și a capacităților interne în vederea implementării la nivel național a obiectivelor și principiilor dezvoltării durabile, în spiritul agendei globale ONU post-2015, fundamentată pe 3 piloni complementari: protecția mediului, dezvoltarea economică și cea socială. </w:t>
      </w:r>
    </w:p>
    <w:p w:rsidR="002753AB" w:rsidRDefault="002753AB" w:rsidP="002753AB">
      <w:pPr>
        <w:pStyle w:val="Heading2"/>
        <w:spacing w:line="276" w:lineRule="auto"/>
        <w:ind w:left="709" w:hanging="425"/>
        <w:jc w:val="both"/>
        <w:rPr>
          <w:rFonts w:ascii="Times New Roman" w:hAnsi="Times New Roman"/>
        </w:rPr>
      </w:pPr>
      <w:bookmarkStart w:id="28" w:name="_Toc441008231"/>
      <w:bookmarkStart w:id="29" w:name="_Toc441042524"/>
      <w:r>
        <w:rPr>
          <w:rFonts w:ascii="Times New Roman" w:hAnsi="Times New Roman"/>
        </w:rPr>
        <w:t>B. Securitate și apărare</w:t>
      </w:r>
      <w:bookmarkEnd w:id="28"/>
      <w:bookmarkEnd w:id="29"/>
      <w:r>
        <w:rPr>
          <w:rFonts w:ascii="Times New Roman" w:hAnsi="Times New Roman"/>
        </w:rPr>
        <w:t xml:space="preserve"> </w:t>
      </w:r>
    </w:p>
    <w:p w:rsidR="002753AB" w:rsidRDefault="002753AB" w:rsidP="002753AB">
      <w:pPr>
        <w:pStyle w:val="ListParagraph"/>
        <w:numPr>
          <w:ilvl w:val="0"/>
          <w:numId w:val="60"/>
        </w:numPr>
        <w:spacing w:afterLines="100" w:after="240"/>
        <w:ind w:left="709" w:hanging="425"/>
        <w:jc w:val="both"/>
        <w:rPr>
          <w:rFonts w:ascii="Times New Roman" w:hAnsi="Times New Roman"/>
          <w:sz w:val="28"/>
          <w:szCs w:val="28"/>
        </w:rPr>
      </w:pPr>
      <w:r>
        <w:rPr>
          <w:rFonts w:ascii="Times New Roman" w:hAnsi="Times New Roman"/>
          <w:sz w:val="28"/>
          <w:szCs w:val="28"/>
        </w:rPr>
        <w:t>Reformarea și modernizarea sectorului de apărare și securitate.</w:t>
      </w:r>
    </w:p>
    <w:p w:rsidR="002753AB" w:rsidRDefault="002753AB" w:rsidP="002753AB">
      <w:pPr>
        <w:pStyle w:val="ListParagraph"/>
        <w:numPr>
          <w:ilvl w:val="0"/>
          <w:numId w:val="60"/>
        </w:numPr>
        <w:spacing w:afterLines="100" w:after="240"/>
        <w:ind w:left="709" w:hanging="425"/>
        <w:jc w:val="both"/>
        <w:rPr>
          <w:rFonts w:ascii="Times New Roman" w:hAnsi="Times New Roman"/>
          <w:sz w:val="28"/>
          <w:szCs w:val="28"/>
        </w:rPr>
      </w:pPr>
      <w:r>
        <w:rPr>
          <w:rFonts w:ascii="Times New Roman" w:hAnsi="Times New Roman"/>
          <w:sz w:val="28"/>
          <w:szCs w:val="28"/>
        </w:rPr>
        <w:t>Actualizarea Strategiei securității naționale a Republicii Moldova pentru a face față situației pe plan internațional, inclusiv prin valorificarea cooperării cu Uniunea Europeană în domeniul politicii de securitate și apărare comune.</w:t>
      </w:r>
    </w:p>
    <w:p w:rsidR="002753AB" w:rsidRDefault="002753AB" w:rsidP="002753AB">
      <w:pPr>
        <w:pStyle w:val="Grildeculoaredeschis-Accentuare31"/>
        <w:numPr>
          <w:ilvl w:val="0"/>
          <w:numId w:val="60"/>
        </w:numPr>
        <w:spacing w:afterLines="100" w:after="240" w:line="240" w:lineRule="auto"/>
        <w:ind w:left="709" w:hanging="425"/>
        <w:jc w:val="both"/>
        <w:rPr>
          <w:rFonts w:ascii="Times New Roman" w:hAnsi="Times New Roman"/>
          <w:sz w:val="28"/>
          <w:szCs w:val="28"/>
          <w:lang w:val="ro-RO"/>
        </w:rPr>
      </w:pPr>
      <w:r>
        <w:rPr>
          <w:rFonts w:ascii="Times New Roman" w:hAnsi="Times New Roman"/>
          <w:sz w:val="28"/>
          <w:szCs w:val="28"/>
          <w:lang w:val="ro-RO"/>
        </w:rPr>
        <w:t>Crearea unui mecanism integrat de planificare a securității și apărării naționale. Consolidarea capacităților de management al securității și apărării naționale în situații de criză. Sporirea capacităților, a eficienței și a transparenței instituțiilor din sectorul de securitate și apărare.</w:t>
      </w:r>
    </w:p>
    <w:p w:rsidR="002753AB" w:rsidRDefault="002753AB" w:rsidP="002753AB">
      <w:pPr>
        <w:pStyle w:val="Grildeculoaredeschis-Accentuare31"/>
        <w:numPr>
          <w:ilvl w:val="0"/>
          <w:numId w:val="60"/>
        </w:numPr>
        <w:spacing w:afterLines="100" w:after="240" w:line="240" w:lineRule="auto"/>
        <w:ind w:left="709" w:hanging="425"/>
        <w:jc w:val="both"/>
        <w:rPr>
          <w:rFonts w:ascii="Times New Roman" w:hAnsi="Times New Roman"/>
          <w:sz w:val="28"/>
          <w:szCs w:val="28"/>
          <w:lang w:val="ro-RO"/>
        </w:rPr>
      </w:pPr>
      <w:r>
        <w:rPr>
          <w:rFonts w:ascii="Times New Roman" w:hAnsi="Times New Roman"/>
          <w:sz w:val="28"/>
          <w:szCs w:val="28"/>
          <w:lang w:val="ro-RO"/>
        </w:rPr>
        <w:t xml:space="preserve">Revizuirea structurii, atribuțiilor, responsabilităților și a modului de luare a deciziilor în guvernarea sistemului de securitate și apărare națională. </w:t>
      </w:r>
    </w:p>
    <w:p w:rsidR="002753AB" w:rsidRDefault="002753AB" w:rsidP="002753AB">
      <w:pPr>
        <w:pStyle w:val="ListParagraph"/>
        <w:numPr>
          <w:ilvl w:val="0"/>
          <w:numId w:val="60"/>
        </w:numPr>
        <w:spacing w:afterLines="100" w:after="240"/>
        <w:ind w:left="709" w:hanging="425"/>
        <w:jc w:val="both"/>
        <w:rPr>
          <w:rFonts w:ascii="Times New Roman" w:hAnsi="Times New Roman"/>
          <w:sz w:val="28"/>
          <w:szCs w:val="28"/>
        </w:rPr>
      </w:pPr>
      <w:r>
        <w:rPr>
          <w:rFonts w:ascii="Times New Roman" w:hAnsi="Times New Roman"/>
          <w:sz w:val="28"/>
          <w:szCs w:val="28"/>
        </w:rPr>
        <w:t>Contribuirea la Politica de Securitate și Apărare Comună a Uniunii Europene și continuarea cooperării cu NATO în cadrul Planului Individual de Acțiuni al Parteneriatului, Inițiativei de Consolidare a Capacităților de Apărare și altor programe.</w:t>
      </w:r>
    </w:p>
    <w:p w:rsidR="002753AB" w:rsidRDefault="002753AB" w:rsidP="002753AB">
      <w:pPr>
        <w:pStyle w:val="ListParagraph"/>
        <w:numPr>
          <w:ilvl w:val="0"/>
          <w:numId w:val="60"/>
        </w:numPr>
        <w:spacing w:afterLines="100" w:after="240"/>
        <w:ind w:left="709" w:hanging="425"/>
        <w:jc w:val="both"/>
        <w:rPr>
          <w:rFonts w:ascii="Times New Roman" w:hAnsi="Times New Roman"/>
          <w:sz w:val="28"/>
          <w:szCs w:val="28"/>
        </w:rPr>
      </w:pPr>
      <w:r>
        <w:rPr>
          <w:rFonts w:ascii="Times New Roman" w:hAnsi="Times New Roman"/>
          <w:sz w:val="28"/>
          <w:szCs w:val="28"/>
        </w:rPr>
        <w:t>Profesionalizarea graduală a Armatei Naționale, inclusiv prin creșterea ponderii militarilor prin contract.</w:t>
      </w:r>
    </w:p>
    <w:p w:rsidR="002753AB" w:rsidRDefault="002753AB" w:rsidP="002753AB">
      <w:pPr>
        <w:pStyle w:val="ListParagraph"/>
        <w:numPr>
          <w:ilvl w:val="0"/>
          <w:numId w:val="60"/>
        </w:numPr>
        <w:spacing w:afterLines="100" w:after="240"/>
        <w:ind w:left="709" w:hanging="425"/>
        <w:jc w:val="both"/>
        <w:rPr>
          <w:rFonts w:ascii="Times New Roman" w:hAnsi="Times New Roman"/>
          <w:sz w:val="28"/>
          <w:szCs w:val="28"/>
        </w:rPr>
      </w:pPr>
      <w:r>
        <w:rPr>
          <w:rFonts w:ascii="Times New Roman" w:hAnsi="Times New Roman"/>
          <w:sz w:val="28"/>
          <w:szCs w:val="28"/>
        </w:rPr>
        <w:t xml:space="preserve">Consolidarea capacităților forțelor sistemului național de apărare în gestionarea situațiilor de criză. Dezvoltarea și perfecționarea interacțiunii dintre ele. </w:t>
      </w:r>
    </w:p>
    <w:p w:rsidR="002753AB" w:rsidRDefault="002753AB" w:rsidP="002753AB">
      <w:pPr>
        <w:pStyle w:val="ListParagraph"/>
        <w:numPr>
          <w:ilvl w:val="0"/>
          <w:numId w:val="60"/>
        </w:numPr>
        <w:spacing w:afterLines="100" w:after="240"/>
        <w:ind w:left="709" w:hanging="425"/>
        <w:jc w:val="both"/>
        <w:rPr>
          <w:rFonts w:ascii="Times New Roman" w:hAnsi="Times New Roman"/>
          <w:sz w:val="28"/>
          <w:szCs w:val="28"/>
        </w:rPr>
      </w:pPr>
      <w:r>
        <w:rPr>
          <w:rFonts w:ascii="Times New Roman" w:hAnsi="Times New Roman"/>
          <w:sz w:val="28"/>
          <w:szCs w:val="28"/>
        </w:rPr>
        <w:t>Consolidarea controlului democratic asupra forțelor armate.</w:t>
      </w:r>
    </w:p>
    <w:p w:rsidR="002753AB" w:rsidRDefault="002753AB" w:rsidP="002753AB">
      <w:pPr>
        <w:pStyle w:val="ListParagraph"/>
        <w:numPr>
          <w:ilvl w:val="0"/>
          <w:numId w:val="60"/>
        </w:numPr>
        <w:spacing w:afterLines="100" w:after="240"/>
        <w:ind w:left="709" w:hanging="425"/>
        <w:jc w:val="both"/>
        <w:rPr>
          <w:rFonts w:ascii="Times New Roman" w:hAnsi="Times New Roman"/>
          <w:sz w:val="28"/>
          <w:szCs w:val="28"/>
        </w:rPr>
      </w:pPr>
      <w:r>
        <w:rPr>
          <w:rFonts w:ascii="Times New Roman" w:hAnsi="Times New Roman"/>
          <w:sz w:val="28"/>
          <w:szCs w:val="28"/>
        </w:rPr>
        <w:t>Dezvoltarea capacităților de informații militare în scopul apărării naționale și implementarea programelor de asigurare a securității informaționale și apărării cibernetice.</w:t>
      </w:r>
    </w:p>
    <w:p w:rsidR="002753AB" w:rsidRDefault="002753AB" w:rsidP="002753AB">
      <w:pPr>
        <w:pStyle w:val="ListParagraph"/>
        <w:numPr>
          <w:ilvl w:val="0"/>
          <w:numId w:val="60"/>
        </w:numPr>
        <w:spacing w:afterLines="100" w:after="240"/>
        <w:ind w:left="709" w:hanging="425"/>
        <w:jc w:val="both"/>
        <w:rPr>
          <w:rFonts w:ascii="Times New Roman" w:hAnsi="Times New Roman"/>
          <w:sz w:val="28"/>
          <w:szCs w:val="28"/>
        </w:rPr>
      </w:pPr>
      <w:r>
        <w:rPr>
          <w:rFonts w:ascii="Times New Roman" w:hAnsi="Times New Roman"/>
          <w:sz w:val="28"/>
          <w:szCs w:val="28"/>
        </w:rPr>
        <w:t>Ajustarea cadrului legal privind controlul și apărarea spațiului aerian național.</w:t>
      </w:r>
    </w:p>
    <w:p w:rsidR="002753AB" w:rsidRDefault="002753AB" w:rsidP="002753AB">
      <w:pPr>
        <w:pStyle w:val="ListParagraph"/>
        <w:numPr>
          <w:ilvl w:val="0"/>
          <w:numId w:val="60"/>
        </w:numPr>
        <w:spacing w:afterLines="100" w:after="240"/>
        <w:ind w:left="709" w:hanging="425"/>
        <w:jc w:val="both"/>
        <w:rPr>
          <w:rFonts w:ascii="Times New Roman" w:hAnsi="Times New Roman"/>
          <w:sz w:val="28"/>
          <w:szCs w:val="28"/>
        </w:rPr>
      </w:pPr>
      <w:r>
        <w:rPr>
          <w:rFonts w:ascii="Times New Roman" w:hAnsi="Times New Roman"/>
          <w:sz w:val="28"/>
          <w:szCs w:val="28"/>
        </w:rPr>
        <w:t>Intensificarea contribuției Armatei Naționale la asigurarea păcii prin participarea în cadrul misiunilor internaționale.</w:t>
      </w:r>
    </w:p>
    <w:p w:rsidR="002753AB" w:rsidRDefault="002753AB" w:rsidP="002753AB">
      <w:pPr>
        <w:pStyle w:val="ListParagraph"/>
        <w:numPr>
          <w:ilvl w:val="0"/>
          <w:numId w:val="60"/>
        </w:numPr>
        <w:spacing w:afterLines="100" w:after="240"/>
        <w:ind w:left="709" w:hanging="425"/>
        <w:jc w:val="both"/>
        <w:rPr>
          <w:rFonts w:ascii="Times New Roman" w:hAnsi="Times New Roman"/>
          <w:sz w:val="28"/>
          <w:szCs w:val="28"/>
        </w:rPr>
      </w:pPr>
      <w:r>
        <w:rPr>
          <w:rFonts w:ascii="Times New Roman" w:hAnsi="Times New Roman"/>
          <w:sz w:val="28"/>
          <w:szCs w:val="28"/>
        </w:rPr>
        <w:t xml:space="preserve">Negocierea și semnarea Acordului Republica Moldova – Uniunea Europeană privind procedurile de schimb de informații cu caracter confidențial. </w:t>
      </w:r>
    </w:p>
    <w:p w:rsidR="00105CAB" w:rsidRPr="002753AB" w:rsidRDefault="00105CAB" w:rsidP="003307D1">
      <w:pPr>
        <w:spacing w:before="120" w:after="120" w:line="276" w:lineRule="auto"/>
        <w:ind w:hanging="709"/>
        <w:contextualSpacing/>
        <w:jc w:val="both"/>
        <w:rPr>
          <w:rFonts w:ascii="Times New Roman" w:hAnsi="Times New Roman"/>
          <w:sz w:val="28"/>
          <w:szCs w:val="28"/>
          <w:lang w:val="en-US"/>
        </w:rPr>
      </w:pPr>
    </w:p>
    <w:p w:rsidR="00105CAB" w:rsidRPr="006B60F6" w:rsidRDefault="00105CAB" w:rsidP="003307D1">
      <w:pPr>
        <w:pStyle w:val="Heading1"/>
        <w:spacing w:line="276" w:lineRule="auto"/>
        <w:jc w:val="both"/>
        <w:rPr>
          <w:rFonts w:ascii="Times New Roman" w:hAnsi="Times New Roman"/>
          <w:sz w:val="28"/>
          <w:szCs w:val="28"/>
        </w:rPr>
      </w:pPr>
      <w:bookmarkStart w:id="30" w:name="_Toc284969186"/>
      <w:bookmarkStart w:id="31" w:name="_Toc441042525"/>
      <w:r w:rsidRPr="006B60F6">
        <w:rPr>
          <w:rFonts w:ascii="Times New Roman" w:hAnsi="Times New Roman"/>
          <w:sz w:val="28"/>
          <w:szCs w:val="28"/>
        </w:rPr>
        <w:t>III.</w:t>
      </w:r>
      <w:r w:rsidR="002B4D42" w:rsidRPr="006B60F6">
        <w:rPr>
          <w:rFonts w:ascii="Times New Roman" w:hAnsi="Times New Roman"/>
          <w:sz w:val="28"/>
          <w:szCs w:val="28"/>
        </w:rPr>
        <w:t xml:space="preserve"> </w:t>
      </w:r>
      <w:r w:rsidRPr="006B60F6">
        <w:rPr>
          <w:rFonts w:ascii="Times New Roman" w:hAnsi="Times New Roman"/>
          <w:sz w:val="28"/>
          <w:szCs w:val="28"/>
        </w:rPr>
        <w:t>REINTEGRAREA</w:t>
      </w:r>
      <w:r w:rsidR="002B4D42" w:rsidRPr="006B60F6">
        <w:rPr>
          <w:rFonts w:ascii="Times New Roman" w:hAnsi="Times New Roman"/>
          <w:sz w:val="28"/>
          <w:szCs w:val="28"/>
        </w:rPr>
        <w:t xml:space="preserve"> </w:t>
      </w:r>
      <w:r w:rsidRPr="006B60F6">
        <w:rPr>
          <w:rFonts w:ascii="Times New Roman" w:hAnsi="Times New Roman"/>
          <w:sz w:val="28"/>
          <w:szCs w:val="28"/>
        </w:rPr>
        <w:t>ȚĂRII</w:t>
      </w:r>
      <w:r w:rsidR="002B4D42" w:rsidRPr="006B60F6">
        <w:rPr>
          <w:rFonts w:ascii="Times New Roman" w:hAnsi="Times New Roman"/>
          <w:sz w:val="28"/>
          <w:szCs w:val="28"/>
        </w:rPr>
        <w:t xml:space="preserve"> </w:t>
      </w:r>
      <w:r w:rsidRPr="006B60F6">
        <w:rPr>
          <w:rFonts w:ascii="Times New Roman" w:hAnsi="Times New Roman"/>
          <w:sz w:val="28"/>
          <w:szCs w:val="28"/>
        </w:rPr>
        <w:t>ȘI</w:t>
      </w:r>
      <w:r w:rsidR="002B4D42" w:rsidRPr="006B60F6">
        <w:rPr>
          <w:rFonts w:ascii="Times New Roman" w:hAnsi="Times New Roman"/>
          <w:sz w:val="28"/>
          <w:szCs w:val="28"/>
        </w:rPr>
        <w:t xml:space="preserve"> </w:t>
      </w:r>
      <w:r w:rsidRPr="006B60F6">
        <w:rPr>
          <w:rFonts w:ascii="Times New Roman" w:hAnsi="Times New Roman"/>
          <w:sz w:val="28"/>
          <w:szCs w:val="28"/>
        </w:rPr>
        <w:t>CONSOLIDAREA</w:t>
      </w:r>
      <w:r w:rsidR="002B4D42" w:rsidRPr="006B60F6">
        <w:rPr>
          <w:rFonts w:ascii="Times New Roman" w:hAnsi="Times New Roman"/>
          <w:sz w:val="28"/>
          <w:szCs w:val="28"/>
        </w:rPr>
        <w:t xml:space="preserve"> </w:t>
      </w:r>
      <w:bookmarkEnd w:id="30"/>
      <w:r w:rsidRPr="006B60F6">
        <w:rPr>
          <w:rFonts w:ascii="Times New Roman" w:hAnsi="Times New Roman"/>
          <w:sz w:val="28"/>
          <w:szCs w:val="28"/>
        </w:rPr>
        <w:t>STATULUI</w:t>
      </w:r>
      <w:bookmarkEnd w:id="31"/>
    </w:p>
    <w:p w:rsidR="00105CAB" w:rsidRPr="006B60F6" w:rsidRDefault="00105CAB" w:rsidP="007A5966">
      <w:pPr>
        <w:pStyle w:val="ListParagraph"/>
        <w:numPr>
          <w:ilvl w:val="0"/>
          <w:numId w:val="10"/>
        </w:numPr>
        <w:jc w:val="both"/>
        <w:rPr>
          <w:rFonts w:ascii="Times New Roman" w:hAnsi="Times New Roman"/>
          <w:sz w:val="28"/>
          <w:szCs w:val="28"/>
          <w:lang w:val="ro-RO"/>
        </w:rPr>
      </w:pP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dialog</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permanent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partenerii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externi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organizațiile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sprijinirii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reglementare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conflictului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transnistrean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reintegrare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țării.</w:t>
      </w:r>
    </w:p>
    <w:p w:rsidR="00105CAB" w:rsidRPr="006B60F6" w:rsidRDefault="00105CAB" w:rsidP="007A5966">
      <w:pPr>
        <w:pStyle w:val="ListParagraph"/>
        <w:numPr>
          <w:ilvl w:val="0"/>
          <w:numId w:val="10"/>
        </w:numPr>
        <w:jc w:val="both"/>
        <w:rPr>
          <w:rFonts w:ascii="Times New Roman" w:hAnsi="Times New Roman"/>
          <w:sz w:val="28"/>
          <w:szCs w:val="28"/>
          <w:lang w:val="ro-RO"/>
        </w:rPr>
      </w:pPr>
      <w:r w:rsidRPr="006B60F6">
        <w:rPr>
          <w:rFonts w:ascii="Times New Roman" w:hAnsi="Times New Roman"/>
          <w:sz w:val="28"/>
          <w:szCs w:val="28"/>
          <w:lang w:val="ro-RO"/>
        </w:rPr>
        <w:t>Continuarea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eforturilor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elaborare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statutului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juridic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special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regiunii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transnistrene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negocierilor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formatul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„5+2”,</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nivel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viziuni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consolidate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conflictului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transnistrean.</w:t>
      </w:r>
    </w:p>
    <w:p w:rsidR="00105CAB" w:rsidRPr="006B60F6" w:rsidRDefault="00105CAB" w:rsidP="007A5966">
      <w:pPr>
        <w:pStyle w:val="ListParagraph"/>
        <w:numPr>
          <w:ilvl w:val="0"/>
          <w:numId w:val="10"/>
        </w:numPr>
        <w:jc w:val="both"/>
        <w:rPr>
          <w:rFonts w:ascii="Times New Roman" w:hAnsi="Times New Roman"/>
          <w:sz w:val="28"/>
          <w:szCs w:val="28"/>
          <w:lang w:val="ro-RO"/>
        </w:rPr>
      </w:pP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capacităților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sporirea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nivelului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coordonare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între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autoritățile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responsabile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reintegrării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țării;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impulsionarea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grupurilor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lucru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sectoriale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încrederii.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rolului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participanților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formatul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„5+2”,</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reglementare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conflictului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transnistrean.</w:t>
      </w:r>
    </w:p>
    <w:p w:rsidR="00105CAB" w:rsidRPr="006B60F6" w:rsidRDefault="00105CAB" w:rsidP="007A5966">
      <w:pPr>
        <w:pStyle w:val="ListParagraph"/>
        <w:numPr>
          <w:ilvl w:val="0"/>
          <w:numId w:val="10"/>
        </w:numPr>
        <w:jc w:val="both"/>
        <w:rPr>
          <w:rFonts w:ascii="Times New Roman" w:hAnsi="Times New Roman"/>
          <w:sz w:val="28"/>
          <w:szCs w:val="28"/>
          <w:lang w:val="ro-RO"/>
        </w:rPr>
      </w:pPr>
      <w:r w:rsidRPr="006B60F6">
        <w:rPr>
          <w:rFonts w:ascii="Times New Roman" w:hAnsi="Times New Roman"/>
          <w:sz w:val="28"/>
          <w:szCs w:val="28"/>
          <w:lang w:val="ro-RO"/>
        </w:rPr>
        <w:t>Realizarea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acțiunilor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orientate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respectării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drepturilor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regiunea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transnistreană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liberei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circulații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persoanelor,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bunurilor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între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două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maluri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Nistrului.</w:t>
      </w:r>
    </w:p>
    <w:p w:rsidR="00105CAB" w:rsidRPr="006B60F6" w:rsidRDefault="00105CAB" w:rsidP="007A5966">
      <w:pPr>
        <w:pStyle w:val="ListParagraph"/>
        <w:numPr>
          <w:ilvl w:val="0"/>
          <w:numId w:val="10"/>
        </w:numPr>
        <w:jc w:val="both"/>
        <w:rPr>
          <w:rFonts w:ascii="Times New Roman" w:hAnsi="Times New Roman"/>
          <w:sz w:val="28"/>
          <w:szCs w:val="28"/>
          <w:lang w:val="ro-RO"/>
        </w:rPr>
      </w:pPr>
      <w:r w:rsidRPr="006B60F6">
        <w:rPr>
          <w:rFonts w:ascii="Times New Roman" w:hAnsi="Times New Roman"/>
          <w:sz w:val="28"/>
          <w:szCs w:val="28"/>
          <w:lang w:val="ro-RO"/>
        </w:rPr>
        <w:t>Asistarea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regiunea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transnistreană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Zonei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Liber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Schimb</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Aprofundat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Cuprinzător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dintre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Republica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Moldova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Uniunea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Europeană,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prevăzută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Acordul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Asociere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Uniunea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Europeană.</w:t>
      </w:r>
    </w:p>
    <w:p w:rsidR="00105CAB" w:rsidRPr="006B60F6" w:rsidRDefault="00105CAB" w:rsidP="007A5966">
      <w:pPr>
        <w:pStyle w:val="ListParagraph"/>
        <w:numPr>
          <w:ilvl w:val="0"/>
          <w:numId w:val="10"/>
        </w:numPr>
        <w:jc w:val="both"/>
        <w:rPr>
          <w:rFonts w:ascii="Times New Roman" w:hAnsi="Times New Roman"/>
          <w:sz w:val="28"/>
          <w:szCs w:val="28"/>
          <w:lang w:val="ro-RO"/>
        </w:rPr>
      </w:pP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interacțiunii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dintre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comunitățile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afaceri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ambele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maluri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Nistrului.</w:t>
      </w:r>
    </w:p>
    <w:p w:rsidR="00105CAB" w:rsidRPr="006B60F6" w:rsidRDefault="00105CAB" w:rsidP="007A5966">
      <w:pPr>
        <w:pStyle w:val="ListParagraph"/>
        <w:numPr>
          <w:ilvl w:val="0"/>
          <w:numId w:val="10"/>
        </w:numPr>
        <w:jc w:val="both"/>
        <w:rPr>
          <w:rFonts w:ascii="Times New Roman" w:hAnsi="Times New Roman"/>
          <w:sz w:val="28"/>
          <w:szCs w:val="28"/>
          <w:lang w:val="ro-RO"/>
        </w:rPr>
      </w:pPr>
      <w:r w:rsidRPr="006B60F6">
        <w:rPr>
          <w:rFonts w:ascii="Times New Roman" w:hAnsi="Times New Roman"/>
          <w:sz w:val="28"/>
          <w:szCs w:val="28"/>
          <w:lang w:val="ro-RO"/>
        </w:rPr>
        <w:t>Colaborarea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Uniunea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Europeană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Ucraina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securizării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frontierei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moldo-ucrainene.</w:t>
      </w:r>
    </w:p>
    <w:p w:rsidR="00105CAB" w:rsidRPr="006B60F6" w:rsidRDefault="00105CAB" w:rsidP="007A5966">
      <w:pPr>
        <w:pStyle w:val="ListParagraph"/>
        <w:numPr>
          <w:ilvl w:val="0"/>
          <w:numId w:val="10"/>
        </w:numPr>
        <w:jc w:val="both"/>
        <w:rPr>
          <w:rFonts w:ascii="Times New Roman" w:hAnsi="Times New Roman"/>
          <w:sz w:val="28"/>
          <w:szCs w:val="28"/>
          <w:lang w:val="ro-RO"/>
        </w:rPr>
      </w:pPr>
      <w:r w:rsidRPr="006B60F6">
        <w:rPr>
          <w:rFonts w:ascii="Times New Roman" w:hAnsi="Times New Roman"/>
          <w:sz w:val="28"/>
          <w:szCs w:val="28"/>
          <w:lang w:val="ro-RO"/>
        </w:rPr>
        <w:t>Extinderea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mandatului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Misiunii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EUBAM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intensificarea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cooperare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aceasta.</w:t>
      </w:r>
    </w:p>
    <w:p w:rsidR="00105CAB" w:rsidRPr="006B60F6" w:rsidRDefault="00105CAB" w:rsidP="007A5966">
      <w:pPr>
        <w:pStyle w:val="ListParagraph"/>
        <w:numPr>
          <w:ilvl w:val="0"/>
          <w:numId w:val="10"/>
        </w:numPr>
        <w:jc w:val="both"/>
        <w:rPr>
          <w:rFonts w:ascii="Times New Roman" w:hAnsi="Times New Roman"/>
          <w:sz w:val="28"/>
          <w:szCs w:val="28"/>
          <w:lang w:val="ro-RO"/>
        </w:rPr>
      </w:pP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obiectivului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retragerea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teritoriul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Republicii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Moldova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forțelor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armate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retragerea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sau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distrugerea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armamentului,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munițiilor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echipamentului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Federației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Ruse,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conform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prevederilor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constituționale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angajamentelor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existente.</w:t>
      </w:r>
    </w:p>
    <w:p w:rsidR="00105CAB" w:rsidRPr="006B60F6" w:rsidRDefault="00105CAB" w:rsidP="007A5966">
      <w:pPr>
        <w:pStyle w:val="ListParagraph"/>
        <w:numPr>
          <w:ilvl w:val="0"/>
          <w:numId w:val="10"/>
        </w:numPr>
        <w:jc w:val="both"/>
        <w:rPr>
          <w:rFonts w:ascii="Times New Roman" w:hAnsi="Times New Roman"/>
          <w:sz w:val="28"/>
          <w:szCs w:val="28"/>
          <w:lang w:val="ro-RO"/>
        </w:rPr>
      </w:pPr>
      <w:r w:rsidRPr="006B60F6">
        <w:rPr>
          <w:rFonts w:ascii="Times New Roman" w:hAnsi="Times New Roman"/>
          <w:sz w:val="28"/>
          <w:szCs w:val="28"/>
          <w:lang w:val="ro-RO"/>
        </w:rPr>
        <w:t>Continuarea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eforturilor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transformare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actualei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operațiuni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menținere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păcii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într-o</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misiune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multinațională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civilă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sub</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mandat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internațional.</w:t>
      </w:r>
    </w:p>
    <w:p w:rsidR="00105CAB" w:rsidRPr="006B60F6" w:rsidRDefault="00105CAB" w:rsidP="007A5966">
      <w:pPr>
        <w:pStyle w:val="ListParagraph"/>
        <w:numPr>
          <w:ilvl w:val="0"/>
          <w:numId w:val="10"/>
        </w:numPr>
        <w:jc w:val="both"/>
        <w:rPr>
          <w:rFonts w:ascii="Times New Roman" w:hAnsi="Times New Roman"/>
          <w:sz w:val="28"/>
          <w:szCs w:val="28"/>
          <w:lang w:val="ro-RO"/>
        </w:rPr>
      </w:pPr>
      <w:r w:rsidRPr="006B60F6">
        <w:rPr>
          <w:rFonts w:ascii="Times New Roman" w:hAnsi="Times New Roman"/>
          <w:sz w:val="28"/>
          <w:szCs w:val="28"/>
          <w:lang w:val="ro-RO"/>
        </w:rPr>
        <w:t>Menținerea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stabilității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Zona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Securitate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eficientizarea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Comisiei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Unificate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Control.</w:t>
      </w:r>
    </w:p>
    <w:p w:rsidR="00105CAB" w:rsidRPr="006B60F6" w:rsidRDefault="00105CAB" w:rsidP="007A5966">
      <w:pPr>
        <w:pStyle w:val="ListParagraph"/>
        <w:numPr>
          <w:ilvl w:val="0"/>
          <w:numId w:val="10"/>
        </w:numPr>
        <w:jc w:val="both"/>
        <w:rPr>
          <w:rFonts w:ascii="Times New Roman" w:hAnsi="Times New Roman"/>
          <w:sz w:val="28"/>
          <w:szCs w:val="28"/>
          <w:lang w:val="ro-RO"/>
        </w:rPr>
      </w:pPr>
      <w:r w:rsidRPr="006B60F6">
        <w:rPr>
          <w:rFonts w:ascii="Times New Roman" w:hAnsi="Times New Roman"/>
          <w:sz w:val="28"/>
          <w:szCs w:val="28"/>
          <w:lang w:val="ro-RO"/>
        </w:rPr>
        <w:t>Atragerea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asistenței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expertizei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partenerilor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externi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promovării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reglementare.</w:t>
      </w:r>
    </w:p>
    <w:p w:rsidR="00105CAB" w:rsidRPr="006B60F6" w:rsidRDefault="00105CAB" w:rsidP="007A5966">
      <w:pPr>
        <w:pStyle w:val="ListParagraph"/>
        <w:numPr>
          <w:ilvl w:val="0"/>
          <w:numId w:val="10"/>
        </w:numPr>
        <w:jc w:val="both"/>
        <w:rPr>
          <w:rFonts w:ascii="Times New Roman" w:hAnsi="Times New Roman"/>
          <w:sz w:val="28"/>
          <w:szCs w:val="28"/>
          <w:lang w:val="ro-RO"/>
        </w:rPr>
      </w:pPr>
      <w:r w:rsidRPr="006B60F6">
        <w:rPr>
          <w:rFonts w:ascii="Times New Roman" w:hAnsi="Times New Roman"/>
          <w:sz w:val="28"/>
          <w:szCs w:val="28"/>
          <w:lang w:val="ro-RO"/>
        </w:rPr>
        <w:t>Realizarea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proiectelor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umanitare,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infrastructură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regiunea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transnistreană.</w:t>
      </w:r>
      <w:r w:rsidR="002B4D42" w:rsidRPr="006B60F6">
        <w:rPr>
          <w:rFonts w:ascii="Times New Roman" w:hAnsi="Times New Roman"/>
          <w:sz w:val="28"/>
          <w:szCs w:val="28"/>
          <w:lang w:val="ro-RO"/>
        </w:rPr>
        <w:t xml:space="preserve"> </w:t>
      </w:r>
    </w:p>
    <w:p w:rsidR="00105CAB" w:rsidRDefault="00105CAB" w:rsidP="007A5966">
      <w:pPr>
        <w:pStyle w:val="ListParagraph"/>
        <w:numPr>
          <w:ilvl w:val="0"/>
          <w:numId w:val="10"/>
        </w:numPr>
        <w:jc w:val="both"/>
        <w:rPr>
          <w:rFonts w:ascii="Times New Roman" w:hAnsi="Times New Roman"/>
          <w:sz w:val="28"/>
          <w:szCs w:val="28"/>
          <w:lang w:val="ro-RO"/>
        </w:rPr>
      </w:pPr>
      <w:r w:rsidRPr="006B60F6">
        <w:rPr>
          <w:rFonts w:ascii="Times New Roman" w:hAnsi="Times New Roman"/>
          <w:sz w:val="28"/>
          <w:szCs w:val="28"/>
          <w:lang w:val="ro-RO"/>
        </w:rPr>
        <w:lastRenderedPageBreak/>
        <w:t>Instituirea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juridic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necesar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avansarea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reintegrare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țării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provizorii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soluționare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problemelor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confruntă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populația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agenții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economici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regiunea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transnistreană,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creînd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condițiile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necesare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reintegrarea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graduală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regiunii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spațiile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Republicii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Moldova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(economic,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financiar-bancar,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cultural,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informațional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etc.).</w:t>
      </w:r>
    </w:p>
    <w:p w:rsidR="006F611D" w:rsidRPr="006B60F6" w:rsidRDefault="00105CAB" w:rsidP="007A5966">
      <w:pPr>
        <w:pStyle w:val="ListParagraph"/>
        <w:numPr>
          <w:ilvl w:val="0"/>
          <w:numId w:val="10"/>
        </w:numPr>
        <w:jc w:val="both"/>
        <w:rPr>
          <w:rFonts w:ascii="Times New Roman" w:hAnsi="Times New Roman"/>
          <w:sz w:val="28"/>
          <w:szCs w:val="28"/>
          <w:lang w:val="ro-RO"/>
        </w:rPr>
      </w:pPr>
      <w:r w:rsidRPr="006B60F6">
        <w:rPr>
          <w:rFonts w:ascii="Times New Roman" w:hAnsi="Times New Roman"/>
          <w:sz w:val="28"/>
          <w:szCs w:val="28"/>
          <w:lang w:val="ro-RO"/>
        </w:rPr>
        <w:t>Lansarea,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sprijinul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partenerilor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platforme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comunicare,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participarea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mass-mediei,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reprezentanților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societății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civile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etc.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ambele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maluri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Nistrului.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Informarea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locuitorilor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regiunea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transnistreană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Republicii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Moldova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despre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esența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promovate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Guvern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beneficiile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reintegrării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statului.</w:t>
      </w:r>
    </w:p>
    <w:p w:rsidR="00F44971" w:rsidRPr="00F44971" w:rsidRDefault="00F44971" w:rsidP="00F44971">
      <w:pPr>
        <w:pStyle w:val="ListParagraph"/>
        <w:numPr>
          <w:ilvl w:val="0"/>
          <w:numId w:val="10"/>
        </w:numPr>
        <w:spacing w:before="120" w:after="120"/>
        <w:jc w:val="both"/>
        <w:rPr>
          <w:rFonts w:ascii="Times New Roman" w:hAnsi="Times New Roman"/>
          <w:sz w:val="28"/>
          <w:szCs w:val="28"/>
          <w:lang w:val="ro-RO"/>
        </w:rPr>
      </w:pPr>
      <w:r>
        <w:rPr>
          <w:rFonts w:ascii="Times New Roman" w:hAnsi="Times New Roman"/>
          <w:sz w:val="28"/>
          <w:szCs w:val="28"/>
          <w:lang w:val="ro-RO"/>
        </w:rPr>
        <w:t>Elaborarea unei strategii de incluziune a activităților economice, sociale, culturale, administrative și politice a cetățenilor și agenților economici din stînga Nistrului în sistemele economice, sociale, culturale și politice a Republicii Moldova.</w:t>
      </w:r>
    </w:p>
    <w:p w:rsidR="00105CAB" w:rsidRPr="006B60F6" w:rsidRDefault="00105CAB" w:rsidP="003307D1">
      <w:pPr>
        <w:spacing w:before="120" w:after="120" w:line="276" w:lineRule="auto"/>
        <w:ind w:left="709" w:hanging="709"/>
        <w:contextualSpacing/>
        <w:jc w:val="both"/>
        <w:rPr>
          <w:rFonts w:ascii="Times New Roman" w:hAnsi="Times New Roman"/>
          <w:sz w:val="28"/>
          <w:szCs w:val="28"/>
        </w:rPr>
      </w:pPr>
    </w:p>
    <w:p w:rsidR="00AC68BC" w:rsidRPr="006B60F6" w:rsidRDefault="00AC68BC" w:rsidP="003307D1">
      <w:pPr>
        <w:pStyle w:val="Heading1"/>
        <w:spacing w:line="276" w:lineRule="auto"/>
        <w:jc w:val="both"/>
        <w:rPr>
          <w:rFonts w:ascii="Times New Roman" w:hAnsi="Times New Roman"/>
          <w:sz w:val="28"/>
          <w:szCs w:val="28"/>
        </w:rPr>
      </w:pPr>
      <w:bookmarkStart w:id="32" w:name="_Toc284969187"/>
      <w:bookmarkStart w:id="33" w:name="_Toc441042526"/>
      <w:bookmarkEnd w:id="17"/>
      <w:r w:rsidRPr="006B60F6">
        <w:rPr>
          <w:rFonts w:ascii="Times New Roman" w:hAnsi="Times New Roman"/>
          <w:sz w:val="28"/>
          <w:szCs w:val="28"/>
        </w:rPr>
        <w:t>IV.</w:t>
      </w:r>
      <w:r w:rsidRPr="006B60F6">
        <w:rPr>
          <w:rFonts w:ascii="Times New Roman" w:hAnsi="Times New Roman"/>
          <w:sz w:val="28"/>
          <w:szCs w:val="28"/>
        </w:rPr>
        <w:tab/>
        <w:t>DEZVOLTAREA</w:t>
      </w:r>
      <w:r w:rsidR="002B4D42" w:rsidRPr="006B60F6">
        <w:rPr>
          <w:rFonts w:ascii="Times New Roman" w:hAnsi="Times New Roman"/>
          <w:sz w:val="28"/>
          <w:szCs w:val="28"/>
        </w:rPr>
        <w:t xml:space="preserve"> </w:t>
      </w:r>
      <w:r w:rsidRPr="006B60F6">
        <w:rPr>
          <w:rFonts w:ascii="Times New Roman" w:hAnsi="Times New Roman"/>
          <w:sz w:val="28"/>
          <w:szCs w:val="28"/>
        </w:rPr>
        <w:t>ECONOMICĂ,</w:t>
      </w:r>
      <w:r w:rsidR="002B4D42" w:rsidRPr="006B60F6">
        <w:rPr>
          <w:rFonts w:ascii="Times New Roman" w:hAnsi="Times New Roman"/>
          <w:sz w:val="28"/>
          <w:szCs w:val="28"/>
        </w:rPr>
        <w:t xml:space="preserve"> </w:t>
      </w:r>
      <w:r w:rsidRPr="006B60F6">
        <w:rPr>
          <w:rFonts w:ascii="Times New Roman" w:hAnsi="Times New Roman"/>
          <w:sz w:val="28"/>
          <w:szCs w:val="28"/>
        </w:rPr>
        <w:t>SECURITATEA</w:t>
      </w:r>
      <w:r w:rsidR="002B4D42" w:rsidRPr="006B60F6">
        <w:rPr>
          <w:rFonts w:ascii="Times New Roman" w:hAnsi="Times New Roman"/>
          <w:sz w:val="28"/>
          <w:szCs w:val="28"/>
        </w:rPr>
        <w:t xml:space="preserve"> </w:t>
      </w:r>
      <w:r w:rsidRPr="006B60F6">
        <w:rPr>
          <w:rFonts w:ascii="Times New Roman" w:hAnsi="Times New Roman"/>
          <w:sz w:val="28"/>
          <w:szCs w:val="28"/>
        </w:rPr>
        <w:t>ENERGETICĂ,</w:t>
      </w:r>
      <w:r w:rsidR="002B4D42" w:rsidRPr="006B60F6">
        <w:rPr>
          <w:rFonts w:ascii="Times New Roman" w:hAnsi="Times New Roman"/>
          <w:sz w:val="28"/>
          <w:szCs w:val="28"/>
        </w:rPr>
        <w:t xml:space="preserve"> </w:t>
      </w:r>
      <w:r w:rsidRPr="006B60F6">
        <w:rPr>
          <w:rFonts w:ascii="Times New Roman" w:hAnsi="Times New Roman"/>
          <w:sz w:val="28"/>
          <w:szCs w:val="28"/>
        </w:rPr>
        <w:t>SPORIREA</w:t>
      </w:r>
      <w:r w:rsidR="002B4D42" w:rsidRPr="006B60F6">
        <w:rPr>
          <w:rFonts w:ascii="Times New Roman" w:hAnsi="Times New Roman"/>
          <w:sz w:val="28"/>
          <w:szCs w:val="28"/>
        </w:rPr>
        <w:t xml:space="preserve"> </w:t>
      </w:r>
      <w:r w:rsidRPr="006B60F6">
        <w:rPr>
          <w:rFonts w:ascii="Times New Roman" w:hAnsi="Times New Roman"/>
          <w:sz w:val="28"/>
          <w:szCs w:val="28"/>
        </w:rPr>
        <w:t>COMPETITIVITĂȚII</w:t>
      </w:r>
      <w:r w:rsidR="002B4D42" w:rsidRPr="006B60F6">
        <w:rPr>
          <w:rFonts w:ascii="Times New Roman" w:hAnsi="Times New Roman"/>
          <w:sz w:val="28"/>
          <w:szCs w:val="28"/>
        </w:rPr>
        <w:t xml:space="preserve"> </w:t>
      </w:r>
      <w:r w:rsidRPr="006B60F6">
        <w:rPr>
          <w:rFonts w:ascii="Times New Roman" w:hAnsi="Times New Roman"/>
          <w:sz w:val="28"/>
          <w:szCs w:val="28"/>
        </w:rPr>
        <w:t>ȘI</w:t>
      </w:r>
      <w:r w:rsidR="002B4D42" w:rsidRPr="006B60F6">
        <w:rPr>
          <w:rFonts w:ascii="Times New Roman" w:hAnsi="Times New Roman"/>
          <w:sz w:val="28"/>
          <w:szCs w:val="28"/>
        </w:rPr>
        <w:t xml:space="preserve"> </w:t>
      </w:r>
      <w:r w:rsidRPr="006B60F6">
        <w:rPr>
          <w:rFonts w:ascii="Times New Roman" w:hAnsi="Times New Roman"/>
          <w:sz w:val="28"/>
          <w:szCs w:val="28"/>
        </w:rPr>
        <w:t>CREAREA</w:t>
      </w:r>
      <w:r w:rsidR="002B4D42" w:rsidRPr="006B60F6">
        <w:rPr>
          <w:rFonts w:ascii="Times New Roman" w:hAnsi="Times New Roman"/>
          <w:sz w:val="28"/>
          <w:szCs w:val="28"/>
        </w:rPr>
        <w:t xml:space="preserve"> </w:t>
      </w:r>
      <w:r w:rsidRPr="006B60F6">
        <w:rPr>
          <w:rFonts w:ascii="Times New Roman" w:hAnsi="Times New Roman"/>
          <w:sz w:val="28"/>
          <w:szCs w:val="28"/>
        </w:rPr>
        <w:t>LOCURILOR</w:t>
      </w:r>
      <w:r w:rsidR="002B4D42" w:rsidRPr="006B60F6">
        <w:rPr>
          <w:rFonts w:ascii="Times New Roman" w:hAnsi="Times New Roman"/>
          <w:sz w:val="28"/>
          <w:szCs w:val="28"/>
        </w:rPr>
        <w:t xml:space="preserve"> </w:t>
      </w:r>
      <w:r w:rsidRPr="006B60F6">
        <w:rPr>
          <w:rFonts w:ascii="Times New Roman" w:hAnsi="Times New Roman"/>
          <w:sz w:val="28"/>
          <w:szCs w:val="28"/>
        </w:rPr>
        <w:t>DE</w:t>
      </w:r>
      <w:r w:rsidR="002B4D42" w:rsidRPr="006B60F6">
        <w:rPr>
          <w:rFonts w:ascii="Times New Roman" w:hAnsi="Times New Roman"/>
          <w:sz w:val="28"/>
          <w:szCs w:val="28"/>
        </w:rPr>
        <w:t xml:space="preserve"> </w:t>
      </w:r>
      <w:r w:rsidRPr="006B60F6">
        <w:rPr>
          <w:rFonts w:ascii="Times New Roman" w:hAnsi="Times New Roman"/>
          <w:sz w:val="28"/>
          <w:szCs w:val="28"/>
        </w:rPr>
        <w:t>MUNCĂ</w:t>
      </w:r>
      <w:bookmarkEnd w:id="32"/>
      <w:bookmarkEnd w:id="33"/>
    </w:p>
    <w:p w:rsidR="00AC68BC" w:rsidRPr="006B60F6" w:rsidRDefault="00AC68BC" w:rsidP="003307D1">
      <w:pPr>
        <w:pStyle w:val="Heading2"/>
        <w:spacing w:line="276" w:lineRule="auto"/>
        <w:jc w:val="both"/>
        <w:rPr>
          <w:rFonts w:ascii="Times New Roman" w:hAnsi="Times New Roman"/>
        </w:rPr>
      </w:pPr>
      <w:bookmarkStart w:id="34" w:name="_Toc441042527"/>
      <w:r w:rsidRPr="006B60F6">
        <w:rPr>
          <w:rFonts w:ascii="Times New Roman" w:hAnsi="Times New Roman"/>
        </w:rPr>
        <w:t>A.</w:t>
      </w:r>
      <w:r w:rsidR="002B4D42" w:rsidRPr="006B60F6">
        <w:rPr>
          <w:rFonts w:ascii="Times New Roman" w:hAnsi="Times New Roman"/>
        </w:rPr>
        <w:t xml:space="preserve"> </w:t>
      </w:r>
      <w:r w:rsidRPr="006B60F6">
        <w:rPr>
          <w:rFonts w:ascii="Times New Roman" w:hAnsi="Times New Roman"/>
        </w:rPr>
        <w:t>Dezvoltarea</w:t>
      </w:r>
      <w:r w:rsidR="002B4D42" w:rsidRPr="006B60F6">
        <w:rPr>
          <w:rFonts w:ascii="Times New Roman" w:hAnsi="Times New Roman"/>
        </w:rPr>
        <w:t xml:space="preserve"> </w:t>
      </w:r>
      <w:r w:rsidRPr="006B60F6">
        <w:rPr>
          <w:rFonts w:ascii="Times New Roman" w:hAnsi="Times New Roman"/>
        </w:rPr>
        <w:t>mediului</w:t>
      </w:r>
      <w:r w:rsidR="002B4D42" w:rsidRPr="006B60F6">
        <w:rPr>
          <w:rFonts w:ascii="Times New Roman" w:hAnsi="Times New Roman"/>
        </w:rPr>
        <w:t xml:space="preserve"> </w:t>
      </w:r>
      <w:r w:rsidRPr="006B60F6">
        <w:rPr>
          <w:rFonts w:ascii="Times New Roman" w:hAnsi="Times New Roman"/>
        </w:rPr>
        <w:t>de</w:t>
      </w:r>
      <w:r w:rsidR="002B4D42" w:rsidRPr="006B60F6">
        <w:rPr>
          <w:rFonts w:ascii="Times New Roman" w:hAnsi="Times New Roman"/>
        </w:rPr>
        <w:t xml:space="preserve"> </w:t>
      </w:r>
      <w:r w:rsidRPr="006B60F6">
        <w:rPr>
          <w:rFonts w:ascii="Times New Roman" w:hAnsi="Times New Roman"/>
        </w:rPr>
        <w:t>afaceri</w:t>
      </w:r>
      <w:r w:rsidR="002B4D42" w:rsidRPr="006B60F6">
        <w:rPr>
          <w:rFonts w:ascii="Times New Roman" w:hAnsi="Times New Roman"/>
        </w:rPr>
        <w:t xml:space="preserve"> </w:t>
      </w:r>
      <w:r w:rsidRPr="006B60F6">
        <w:rPr>
          <w:rFonts w:ascii="Times New Roman" w:hAnsi="Times New Roman"/>
        </w:rPr>
        <w:t>și</w:t>
      </w:r>
      <w:r w:rsidR="002B4D42" w:rsidRPr="006B60F6">
        <w:rPr>
          <w:rFonts w:ascii="Times New Roman" w:hAnsi="Times New Roman"/>
        </w:rPr>
        <w:t xml:space="preserve"> </w:t>
      </w:r>
      <w:r w:rsidRPr="006B60F6">
        <w:rPr>
          <w:rFonts w:ascii="Times New Roman" w:hAnsi="Times New Roman"/>
        </w:rPr>
        <w:t>a</w:t>
      </w:r>
      <w:r w:rsidR="002B4D42" w:rsidRPr="006B60F6">
        <w:rPr>
          <w:rFonts w:ascii="Times New Roman" w:hAnsi="Times New Roman"/>
        </w:rPr>
        <w:t xml:space="preserve"> </w:t>
      </w:r>
      <w:r w:rsidRPr="006B60F6">
        <w:rPr>
          <w:rFonts w:ascii="Times New Roman" w:hAnsi="Times New Roman"/>
        </w:rPr>
        <w:t>climatului</w:t>
      </w:r>
      <w:r w:rsidR="002B4D42" w:rsidRPr="006B60F6">
        <w:rPr>
          <w:rFonts w:ascii="Times New Roman" w:hAnsi="Times New Roman"/>
        </w:rPr>
        <w:t xml:space="preserve"> </w:t>
      </w:r>
      <w:r w:rsidRPr="006B60F6">
        <w:rPr>
          <w:rFonts w:ascii="Times New Roman" w:hAnsi="Times New Roman"/>
        </w:rPr>
        <w:t>investițional</w:t>
      </w:r>
      <w:bookmarkEnd w:id="34"/>
      <w:r w:rsidR="002B4D42" w:rsidRPr="006B60F6">
        <w:rPr>
          <w:rFonts w:ascii="Times New Roman" w:hAnsi="Times New Roman"/>
        </w:rPr>
        <w:t xml:space="preserve"> </w:t>
      </w:r>
    </w:p>
    <w:p w:rsidR="00AC68BC"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Negocierea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semnarea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Acordului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Fondul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Monetar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Internaţional,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stabilității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macroeconomice,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bugetare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necesare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climat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investițional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favorabil.</w:t>
      </w:r>
    </w:p>
    <w:p w:rsidR="00C8479E" w:rsidRPr="00580622" w:rsidRDefault="00C8479E" w:rsidP="00C8479E">
      <w:pPr>
        <w:pStyle w:val="ListParagraph"/>
        <w:numPr>
          <w:ilvl w:val="0"/>
          <w:numId w:val="11"/>
        </w:numPr>
        <w:spacing w:before="120" w:after="120"/>
        <w:jc w:val="both"/>
        <w:rPr>
          <w:rFonts w:ascii="Times New Roman" w:hAnsi="Times New Roman"/>
          <w:sz w:val="28"/>
          <w:szCs w:val="28"/>
          <w:lang w:val="ro-RO"/>
        </w:rPr>
      </w:pPr>
      <w:r w:rsidRPr="0096688B">
        <w:rPr>
          <w:rFonts w:ascii="Times New Roman" w:hAnsi="Times New Roman"/>
          <w:sz w:val="28"/>
          <w:szCs w:val="28"/>
          <w:lang w:val="ro-RO"/>
        </w:rPr>
        <w:t>Asigurarea priorității în implementarea reformelor ce vizează dezvoltarea mediului privat care sunt în consonanță cu planurile de acţiuni pentru implementarea Acordului de Asociere RM</w:t>
      </w:r>
      <w:r w:rsidRPr="0096688B">
        <w:rPr>
          <w:rFonts w:ascii="Times New Roman" w:hAnsi="Times New Roman"/>
          <w:sz w:val="28"/>
          <w:szCs w:val="28"/>
        </w:rPr>
        <w:t> </w:t>
      </w:r>
      <w:r w:rsidRPr="0096688B">
        <w:rPr>
          <w:rFonts w:ascii="Times New Roman" w:hAnsi="Times New Roman"/>
          <w:sz w:val="28"/>
          <w:szCs w:val="28"/>
          <w:lang w:val="ro-RO"/>
        </w:rPr>
        <w:t>–</w:t>
      </w:r>
      <w:r w:rsidRPr="0096688B">
        <w:rPr>
          <w:rFonts w:ascii="Times New Roman" w:hAnsi="Times New Roman"/>
          <w:sz w:val="28"/>
          <w:szCs w:val="28"/>
        </w:rPr>
        <w:t> </w:t>
      </w:r>
      <w:r w:rsidRPr="0096688B">
        <w:rPr>
          <w:rFonts w:ascii="Times New Roman" w:hAnsi="Times New Roman"/>
          <w:sz w:val="28"/>
          <w:szCs w:val="28"/>
          <w:lang w:val="ro-RO"/>
        </w:rPr>
        <w:t>UE</w:t>
      </w:r>
      <w:r>
        <w:rPr>
          <w:rFonts w:ascii="Times New Roman" w:hAnsi="Times New Roman"/>
          <w:sz w:val="28"/>
          <w:szCs w:val="28"/>
          <w:lang w:val="ro-RO"/>
        </w:rPr>
        <w:t>.</w:t>
      </w:r>
    </w:p>
    <w:p w:rsidR="00AC68BC" w:rsidRPr="006B60F6" w:rsidRDefault="00C8479E" w:rsidP="007A5966">
      <w:pPr>
        <w:pStyle w:val="ListParagraph"/>
        <w:numPr>
          <w:ilvl w:val="0"/>
          <w:numId w:val="11"/>
        </w:numPr>
        <w:jc w:val="both"/>
        <w:rPr>
          <w:rFonts w:ascii="Times New Roman" w:hAnsi="Times New Roman"/>
          <w:sz w:val="28"/>
          <w:szCs w:val="28"/>
          <w:lang w:val="ro-RO"/>
        </w:rPr>
      </w:pPr>
      <w:r>
        <w:rPr>
          <w:rFonts w:ascii="Times New Roman" w:hAnsi="Times New Roman"/>
          <w:sz w:val="28"/>
          <w:szCs w:val="28"/>
          <w:lang w:val="ro-RO"/>
        </w:rPr>
        <w:t xml:space="preserve">Supravegherea respectarii contractului de către investitor a </w:t>
      </w:r>
      <w:r w:rsidR="00D00A5C">
        <w:rPr>
          <w:rFonts w:ascii="Times New Roman" w:hAnsi="Times New Roman"/>
          <w:sz w:val="28"/>
          <w:szCs w:val="28"/>
          <w:lang w:val="ro-RO"/>
        </w:rPr>
        <w:t xml:space="preserve">angajamentelor investiționale asumate în baza contractului de concesionare a </w:t>
      </w:r>
      <w:r w:rsidR="00AC68BC" w:rsidRPr="006B60F6">
        <w:rPr>
          <w:rFonts w:ascii="Times New Roman" w:hAnsi="Times New Roman"/>
          <w:sz w:val="28"/>
          <w:szCs w:val="28"/>
          <w:lang w:val="ro-RO"/>
        </w:rPr>
        <w:t>Aeroportului</w:t>
      </w:r>
      <w:r w:rsidR="002B4D42" w:rsidRPr="006B60F6">
        <w:rPr>
          <w:rFonts w:ascii="Times New Roman" w:hAnsi="Times New Roman"/>
          <w:sz w:val="28"/>
          <w:szCs w:val="28"/>
          <w:lang w:val="ro-RO"/>
        </w:rPr>
        <w:t xml:space="preserve"> </w:t>
      </w:r>
      <w:r w:rsidR="00AC68BC" w:rsidRPr="006B60F6">
        <w:rPr>
          <w:rFonts w:ascii="Times New Roman" w:hAnsi="Times New Roman"/>
          <w:sz w:val="28"/>
          <w:szCs w:val="28"/>
          <w:lang w:val="ro-RO"/>
        </w:rPr>
        <w:t>Internațional</w:t>
      </w:r>
      <w:r w:rsidR="002B4D42" w:rsidRPr="006B60F6">
        <w:rPr>
          <w:rFonts w:ascii="Times New Roman" w:hAnsi="Times New Roman"/>
          <w:sz w:val="28"/>
          <w:szCs w:val="28"/>
          <w:lang w:val="ro-RO"/>
        </w:rPr>
        <w:t xml:space="preserve"> </w:t>
      </w:r>
      <w:r w:rsidR="00AC68BC" w:rsidRPr="006B60F6">
        <w:rPr>
          <w:rFonts w:ascii="Times New Roman" w:hAnsi="Times New Roman"/>
          <w:sz w:val="28"/>
          <w:szCs w:val="28"/>
          <w:lang w:val="ro-RO"/>
        </w:rPr>
        <w:t>Chișinău</w:t>
      </w:r>
      <w:r w:rsidR="00D00A5C" w:rsidRPr="00D00A5C">
        <w:rPr>
          <w:rFonts w:ascii="Times New Roman" w:hAnsi="Times New Roman"/>
          <w:sz w:val="28"/>
          <w:szCs w:val="28"/>
          <w:lang w:val="ro-RO"/>
        </w:rPr>
        <w:t xml:space="preserve"> </w:t>
      </w:r>
      <w:r w:rsidR="00D00A5C" w:rsidRPr="00580622">
        <w:rPr>
          <w:rFonts w:ascii="Times New Roman" w:hAnsi="Times New Roman"/>
          <w:sz w:val="28"/>
          <w:szCs w:val="28"/>
          <w:lang w:val="ro-RO"/>
        </w:rPr>
        <w:t>și întreprinderea, după caz, a acțiunilor în apărarea interesului statului, în conformitate cu legislația în vigoare</w:t>
      </w:r>
      <w:r w:rsidR="00AC68BC" w:rsidRPr="006B60F6">
        <w:rPr>
          <w:rFonts w:ascii="Times New Roman" w:hAnsi="Times New Roman"/>
          <w:sz w:val="28"/>
          <w:szCs w:val="28"/>
          <w:lang w:val="ro-RO"/>
        </w:rPr>
        <w:t>.</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protecției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dreptului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proprietate,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respectării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obligațiilor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contractuale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prevenirii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tentativelor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preluare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abuzivă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afacerilor.</w:t>
      </w:r>
    </w:p>
    <w:p w:rsidR="001160B3"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aprobarea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instituirii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funcției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avocat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poporului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protecția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afaceri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(business</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ombudsman).</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adecvat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funcțional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examinarea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petițiilor,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contestațiilor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și/sau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litigiilor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investiționale.</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Simplificarea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procedurilor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reducerea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costurilor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înregistrare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lichidare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benevolă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afaceri.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Reducerea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numărului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permisive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eliberate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lastRenderedPageBreak/>
        <w:t>autorități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numărului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activități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licențiate,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scopul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eliminării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barierelor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piață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companii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stimulării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concurenței.</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Lansarea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instituționalizat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soluționare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disputelor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investiționale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conform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vigoare.</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Instituirea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proceduri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simplificate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accesul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afaceri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justiție.</w:t>
      </w:r>
      <w:r w:rsidR="002B4D42" w:rsidRPr="006B60F6">
        <w:rPr>
          <w:rFonts w:ascii="Times New Roman" w:hAnsi="Times New Roman"/>
          <w:sz w:val="28"/>
          <w:szCs w:val="28"/>
          <w:lang w:val="ro-RO"/>
        </w:rPr>
        <w:t xml:space="preserve"> </w:t>
      </w:r>
    </w:p>
    <w:p w:rsidR="00D00A5C" w:rsidRPr="00580622" w:rsidRDefault="00D00A5C" w:rsidP="00D00A5C">
      <w:pPr>
        <w:pStyle w:val="ListParagraph"/>
        <w:numPr>
          <w:ilvl w:val="0"/>
          <w:numId w:val="11"/>
        </w:numPr>
        <w:spacing w:before="120" w:after="120"/>
        <w:jc w:val="both"/>
        <w:rPr>
          <w:rFonts w:ascii="Times New Roman" w:hAnsi="Times New Roman"/>
          <w:sz w:val="28"/>
          <w:szCs w:val="28"/>
          <w:lang w:val="ro-RO"/>
        </w:rPr>
      </w:pPr>
      <w:r w:rsidRPr="00580622">
        <w:rPr>
          <w:rFonts w:ascii="Times New Roman" w:hAnsi="Times New Roman"/>
          <w:sz w:val="28"/>
          <w:szCs w:val="28"/>
          <w:lang w:val="ro-RO"/>
        </w:rPr>
        <w:t>Aprobarea unui nou Cod al muncii</w:t>
      </w:r>
      <w:r>
        <w:rPr>
          <w:rFonts w:ascii="Times New Roman" w:hAnsi="Times New Roman"/>
          <w:sz w:val="28"/>
          <w:szCs w:val="28"/>
          <w:lang w:val="ro-RO"/>
        </w:rPr>
        <w:t xml:space="preserve"> sau actualizarea celui existent</w:t>
      </w:r>
      <w:r w:rsidRPr="00580622">
        <w:rPr>
          <w:rFonts w:ascii="Times New Roman" w:hAnsi="Times New Roman"/>
          <w:sz w:val="28"/>
          <w:szCs w:val="28"/>
          <w:lang w:val="ro-RO"/>
        </w:rPr>
        <w:t xml:space="preserve">. </w:t>
      </w:r>
    </w:p>
    <w:p w:rsidR="001160B3"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Introducerea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transparenței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depline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tuturor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societăților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comerciale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înregistrate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Republica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Moldova.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Registrul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persoanelor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juridice.</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Reorganizarea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Camerei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Înregistrării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într-o</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autoritate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reducerea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tarifelor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aplicate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antreprenorilor,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liberalizarea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registrul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persoanelor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juridice.</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Reducerea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numărului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tarifelor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prestate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agenților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economici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plată,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extinderea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e-serviciilor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aplicarea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universală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conceptului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ghișeu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unic.</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Creșterea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transparenței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efectuare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controalelor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agenții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economici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diminuarea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treptată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numărului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acestora.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funcționalității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operaționale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extinderea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Registrului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controalelor,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efectuate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Centrul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Anticorupție.</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Optimizarea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numărului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abilitate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funcții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control,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interzicerea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colaboratorilor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ministerului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efectueze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controale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planificate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sau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inopinate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agenților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economici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țară,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excepția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cazurilor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desfășurare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activități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antreprenoriale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ilegale.</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Aplicarea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principiilor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efectuare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controalelor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asupra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întreprinzător,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fiscal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vamal.</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aprobarea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inițiative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legislative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introducerea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moratoriului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efectuarea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controalelor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fața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locului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perchezițiilor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contravențional,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asupra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întreprinzător.</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Stabilirea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caracterului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consultativ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controalele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efectuate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întreprinderile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mijlocii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parcursul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înființarea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întreprinderilor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cauză.</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Simplificarea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procedurilor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autorizare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comerț,</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aplicarea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notificare.</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Simplificarea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raportare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statistică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lansarea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platforme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raportare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Inspectoratul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Fiscal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Casa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Asigurări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Compania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Asigurări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Medicină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Biroul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Statistică.</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lastRenderedPageBreak/>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adoptarea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stabili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metodologie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toate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autoritățile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stabilire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costurilor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prestate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afaceri.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principiului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declarații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propria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răspundere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lansarea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afacerilor.</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indicatorilor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performanță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autoritățile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reglementează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activitatea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întreprinzător.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Identificarea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evaluare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externă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independentă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tuturor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autorităților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funcții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reglementare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control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Strategiei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reformei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reglementare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întreprinzător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2013-2016.</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Revizuirea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analiză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impactului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reglementare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creație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legislativă,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armonizare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europeană,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neadmiterea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aprobării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fără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analiza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impactului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reglementare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normative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legislative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afectează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privat.</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Racordarea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suport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întreprinderilor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mijlocii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principiile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„Small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Business</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Facilitarea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participării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beneficiarilor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tematice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„Competitivitatea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întreprinderilor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întreprinderilor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mijlocii”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(COSME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2014-2020);</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Programul-cadru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cercetare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inovare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(2014-2020)</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„ORIZONT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2020”,</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clusteriale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susținute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Strategia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Regiunea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Dunării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(2014-2020)</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cooperare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regională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(2014-2020).</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Diversificarea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instrumentelor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finanțare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întreprinderile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mijlocii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surse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externe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finanțare;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canalizarea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liniilor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credit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externe,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intermediul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companiilor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leasing</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microfinanțare.</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Capitalizarea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fondului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garantare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creditelor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întreprinderile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mijlocii.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Extinderea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atragere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remitențelor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economia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1+1”.</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susținere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antreprenorială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tinerilor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femeilor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zonele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rurale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adaptare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companiilor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„economia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verde”.</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Susținerea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sectoarelor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productive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economiei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instrumentelor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infrastructurii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antreprenoriale,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anume: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parcuri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industriale,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clustere,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zone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economice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libere,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parcuri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științifico-tehnologice,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incubatoare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afaceri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inovare.</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Majorarea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volumului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investiții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eficientizarea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alocare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finanțelor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destinate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infrastructurilor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necesare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businessului,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avînd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principiul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echilibrate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regiunilor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țării.</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lastRenderedPageBreak/>
        <w:t>Atragerea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investițiilor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străine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sectoarele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competitive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economiei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valoare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adăugată,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precum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proiectelor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majore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infrastructurii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industriei,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cofinanțarea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proiectelor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investiționale.</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Restructurarea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Organizației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Atragere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Investițiilor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Promovare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Exporturilor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Moldova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(MIEPO)</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Organizației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Întreprinderilor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Mijlocii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(ODIMM).</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Aprobarea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Strategiei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atragerea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investițiilor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exportului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2016-2020.</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Reducerea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barierelor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administrative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export,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accent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producătorii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mijlocii.</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Încurajarea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cooperării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antreprenorilor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integrarea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rețelele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globale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producție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comerț,</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precum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introducerea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practici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management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scopul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creșterii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potențialului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export.</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competitiv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nivel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facilităţi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atragerea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investițiilor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străine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directe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industrie.</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industrializare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țării.</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Simplificarea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procedurilor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eliberare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și/sau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prelungire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permiselor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şedere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cetăţenii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străini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teritoriul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Republicii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Moldova.</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listelor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proiecte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investiționale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Găgăuzia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bazate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indicatori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obiectivi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performanță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scopul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locuri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muncă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creșterii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economice,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precum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eliminarea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barierelor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birocratice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acestora.</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Monitorizarea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lunară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evoluției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principalelor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proiecte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investiționale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derulare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identificarea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bariere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inutile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eliminarea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acestora.</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instrumente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garantare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exporturilor.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Fortificarea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eforturilor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agenților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economici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diversificarea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piețelor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desfacere.</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După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caz,</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utilizarea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promptitudine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instrumentelor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apărare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comercială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pieței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față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importurile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mărfuri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similare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străinătate.</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Instituirea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structurat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permanent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consultare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afaceri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durabilă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diferitor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ramuri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economiei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naționale.</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Creşterea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oportunităţilor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ocupare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susținerea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tinerilor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încadrarea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piața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muncă.</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formare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profesională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competenţelor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antreprenoriale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diferite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categorii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populaţie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corelație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necesitățile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pieții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muncă.</w:t>
      </w:r>
    </w:p>
    <w:p w:rsidR="00AC68BC" w:rsidRPr="006B60F6" w:rsidRDefault="00AC68BC" w:rsidP="007A5966">
      <w:pPr>
        <w:pStyle w:val="ListParagraph"/>
        <w:numPr>
          <w:ilvl w:val="0"/>
          <w:numId w:val="11"/>
        </w:numPr>
        <w:jc w:val="both"/>
        <w:rPr>
          <w:rFonts w:ascii="Times New Roman" w:hAnsi="Times New Roman"/>
          <w:sz w:val="28"/>
          <w:szCs w:val="28"/>
          <w:lang w:val="ro-RO"/>
        </w:rPr>
      </w:pPr>
      <w:r w:rsidRPr="006B60F6">
        <w:rPr>
          <w:rFonts w:ascii="Times New Roman" w:hAnsi="Times New Roman"/>
          <w:sz w:val="28"/>
          <w:szCs w:val="28"/>
          <w:lang w:val="ro-RO"/>
        </w:rPr>
        <w:t>Modernizarea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cooperației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consum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țară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revizuirea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juridic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aferent.</w:t>
      </w:r>
      <w:r w:rsidR="002B4D42" w:rsidRPr="006B60F6">
        <w:rPr>
          <w:rFonts w:ascii="Times New Roman" w:hAnsi="Times New Roman"/>
          <w:sz w:val="28"/>
          <w:szCs w:val="28"/>
          <w:lang w:val="ro-RO"/>
        </w:rPr>
        <w:t xml:space="preserve"> </w:t>
      </w:r>
    </w:p>
    <w:p w:rsidR="00AC68BC" w:rsidRPr="006B60F6" w:rsidRDefault="00AC68BC" w:rsidP="003307D1">
      <w:pPr>
        <w:spacing w:before="120" w:after="120" w:line="276" w:lineRule="auto"/>
        <w:contextualSpacing/>
        <w:jc w:val="both"/>
        <w:rPr>
          <w:rFonts w:ascii="Times New Roman" w:hAnsi="Times New Roman"/>
          <w:b/>
          <w:i/>
          <w:sz w:val="28"/>
          <w:szCs w:val="28"/>
        </w:rPr>
      </w:pPr>
    </w:p>
    <w:p w:rsidR="00AC68BC" w:rsidRPr="006B60F6" w:rsidRDefault="00EE5CF4" w:rsidP="003307D1">
      <w:pPr>
        <w:pStyle w:val="Heading2"/>
        <w:spacing w:line="276" w:lineRule="auto"/>
        <w:jc w:val="both"/>
        <w:rPr>
          <w:rFonts w:ascii="Times New Roman" w:hAnsi="Times New Roman"/>
        </w:rPr>
      </w:pPr>
      <w:bookmarkStart w:id="35" w:name="_Toc441042528"/>
      <w:r w:rsidRPr="006B60F6">
        <w:rPr>
          <w:rFonts w:ascii="Times New Roman" w:hAnsi="Times New Roman"/>
        </w:rPr>
        <w:t>B.</w:t>
      </w:r>
      <w:r w:rsidR="002B4D42" w:rsidRPr="006B60F6">
        <w:rPr>
          <w:rFonts w:ascii="Times New Roman" w:hAnsi="Times New Roman"/>
        </w:rPr>
        <w:t xml:space="preserve"> </w:t>
      </w:r>
      <w:r w:rsidRPr="006B60F6">
        <w:rPr>
          <w:rFonts w:ascii="Times New Roman" w:hAnsi="Times New Roman"/>
        </w:rPr>
        <w:t>Inovații</w:t>
      </w:r>
      <w:r w:rsidR="002B4D42" w:rsidRPr="006B60F6">
        <w:rPr>
          <w:rFonts w:ascii="Times New Roman" w:hAnsi="Times New Roman"/>
        </w:rPr>
        <w:t xml:space="preserve"> </w:t>
      </w:r>
      <w:r w:rsidR="00AC68BC" w:rsidRPr="006B60F6">
        <w:rPr>
          <w:rFonts w:ascii="Times New Roman" w:hAnsi="Times New Roman"/>
        </w:rPr>
        <w:t>și</w:t>
      </w:r>
      <w:r w:rsidR="002B4D42" w:rsidRPr="006B60F6">
        <w:rPr>
          <w:rFonts w:ascii="Times New Roman" w:hAnsi="Times New Roman"/>
        </w:rPr>
        <w:t xml:space="preserve"> </w:t>
      </w:r>
      <w:r w:rsidR="00AC68BC" w:rsidRPr="006B60F6">
        <w:rPr>
          <w:rFonts w:ascii="Times New Roman" w:hAnsi="Times New Roman"/>
        </w:rPr>
        <w:t>dezvoltare</w:t>
      </w:r>
      <w:r w:rsidR="002B4D42" w:rsidRPr="006B60F6">
        <w:rPr>
          <w:rFonts w:ascii="Times New Roman" w:hAnsi="Times New Roman"/>
        </w:rPr>
        <w:t xml:space="preserve"> </w:t>
      </w:r>
      <w:r w:rsidR="00AC68BC" w:rsidRPr="006B60F6">
        <w:rPr>
          <w:rFonts w:ascii="Times New Roman" w:hAnsi="Times New Roman"/>
        </w:rPr>
        <w:t>tehnologică</w:t>
      </w:r>
      <w:bookmarkEnd w:id="35"/>
      <w:r w:rsidR="002B4D42" w:rsidRPr="006B60F6">
        <w:rPr>
          <w:rFonts w:ascii="Times New Roman" w:hAnsi="Times New Roman"/>
        </w:rPr>
        <w:t xml:space="preserve"> </w:t>
      </w:r>
    </w:p>
    <w:p w:rsidR="00AC68BC" w:rsidRPr="006B60F6" w:rsidRDefault="00AC68BC" w:rsidP="007A5966">
      <w:pPr>
        <w:pStyle w:val="ListParagraph"/>
        <w:numPr>
          <w:ilvl w:val="0"/>
          <w:numId w:val="12"/>
        </w:numPr>
        <w:jc w:val="both"/>
        <w:rPr>
          <w:rFonts w:ascii="Times New Roman" w:hAnsi="Times New Roman"/>
          <w:sz w:val="28"/>
          <w:szCs w:val="28"/>
          <w:lang w:val="ro-RO"/>
        </w:rPr>
      </w:pPr>
      <w:r w:rsidRPr="006B60F6">
        <w:rPr>
          <w:rFonts w:ascii="Times New Roman" w:hAnsi="Times New Roman"/>
          <w:sz w:val="28"/>
          <w:szCs w:val="28"/>
          <w:lang w:val="ro-RO"/>
        </w:rPr>
        <w:t>Reformarea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guvernării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cercetare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științifică,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tehnologică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inovare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adoptării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model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deschis,</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incluziv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transparent.</w:t>
      </w:r>
    </w:p>
    <w:p w:rsidR="00AC68BC" w:rsidRPr="006B60F6" w:rsidRDefault="00AC68BC" w:rsidP="007A5966">
      <w:pPr>
        <w:pStyle w:val="ListParagraph"/>
        <w:numPr>
          <w:ilvl w:val="0"/>
          <w:numId w:val="12"/>
        </w:numPr>
        <w:jc w:val="both"/>
        <w:rPr>
          <w:rFonts w:ascii="Times New Roman" w:hAnsi="Times New Roman"/>
          <w:sz w:val="28"/>
          <w:szCs w:val="28"/>
          <w:lang w:val="ro-RO"/>
        </w:rPr>
      </w:pP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bază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competiție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finanțare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cercetării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științifice,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tehnologice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inovării.</w:t>
      </w:r>
    </w:p>
    <w:p w:rsidR="00AC68BC" w:rsidRPr="006B60F6" w:rsidRDefault="00AC68BC" w:rsidP="007A5966">
      <w:pPr>
        <w:pStyle w:val="ListParagraph"/>
        <w:numPr>
          <w:ilvl w:val="0"/>
          <w:numId w:val="12"/>
        </w:numPr>
        <w:jc w:val="both"/>
        <w:rPr>
          <w:rFonts w:ascii="Times New Roman" w:hAnsi="Times New Roman"/>
          <w:sz w:val="28"/>
          <w:szCs w:val="28"/>
          <w:lang w:val="ro-RO"/>
        </w:rPr>
      </w:pP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suport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firmele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inovaționale,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fondurile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venture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(capitalurile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risc);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liberalizarea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comerciale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fiscale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aferente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transferului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tehnologic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inovațiilor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tehnologice.</w:t>
      </w:r>
    </w:p>
    <w:p w:rsidR="00AC68BC" w:rsidRPr="006B60F6" w:rsidRDefault="00AC68BC" w:rsidP="007A5966">
      <w:pPr>
        <w:pStyle w:val="ListParagraph"/>
        <w:numPr>
          <w:ilvl w:val="0"/>
          <w:numId w:val="12"/>
        </w:numPr>
        <w:jc w:val="both"/>
        <w:rPr>
          <w:rFonts w:ascii="Times New Roman" w:hAnsi="Times New Roman"/>
          <w:sz w:val="28"/>
          <w:szCs w:val="28"/>
          <w:lang w:val="ro-RO"/>
        </w:rPr>
      </w:pPr>
      <w:r w:rsidRPr="006B60F6">
        <w:rPr>
          <w:rFonts w:ascii="Times New Roman" w:hAnsi="Times New Roman"/>
          <w:sz w:val="28"/>
          <w:szCs w:val="28"/>
          <w:lang w:val="ro-RO"/>
        </w:rPr>
        <w:t>Restructurarea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Agenției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Inovare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Transfer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Tehnologic.</w:t>
      </w:r>
    </w:p>
    <w:p w:rsidR="00AC68BC" w:rsidRPr="006B60F6" w:rsidRDefault="00AC68BC" w:rsidP="007A5966">
      <w:pPr>
        <w:pStyle w:val="ListParagraph"/>
        <w:numPr>
          <w:ilvl w:val="0"/>
          <w:numId w:val="12"/>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instrumente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finanțare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competitivă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firmelor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orientate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marketingului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managementului.</w:t>
      </w:r>
    </w:p>
    <w:p w:rsidR="00AC68BC" w:rsidRPr="006B60F6" w:rsidRDefault="00AC68BC" w:rsidP="007A5966">
      <w:pPr>
        <w:pStyle w:val="ListParagraph"/>
        <w:numPr>
          <w:ilvl w:val="0"/>
          <w:numId w:val="12"/>
        </w:numPr>
        <w:jc w:val="both"/>
        <w:rPr>
          <w:rFonts w:ascii="Times New Roman" w:hAnsi="Times New Roman"/>
          <w:sz w:val="28"/>
          <w:szCs w:val="28"/>
          <w:lang w:val="ro-RO"/>
        </w:rPr>
      </w:pPr>
      <w:r w:rsidRPr="006B60F6">
        <w:rPr>
          <w:rFonts w:ascii="Times New Roman" w:hAnsi="Times New Roman"/>
          <w:sz w:val="28"/>
          <w:szCs w:val="28"/>
          <w:lang w:val="ro-RO"/>
        </w:rPr>
        <w:t>Intensificarea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legăturilor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inovaționale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dintre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firme,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educaționale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cercetare.</w:t>
      </w:r>
    </w:p>
    <w:p w:rsidR="00AC68BC" w:rsidRPr="006B60F6" w:rsidRDefault="00AC68BC" w:rsidP="007A5966">
      <w:pPr>
        <w:pStyle w:val="ListParagraph"/>
        <w:numPr>
          <w:ilvl w:val="0"/>
          <w:numId w:val="12"/>
        </w:numPr>
        <w:jc w:val="both"/>
        <w:rPr>
          <w:rFonts w:ascii="Times New Roman" w:hAnsi="Times New Roman"/>
          <w:sz w:val="28"/>
          <w:szCs w:val="28"/>
          <w:lang w:val="ro-RO"/>
        </w:rPr>
      </w:pPr>
      <w:r w:rsidRPr="006B60F6">
        <w:rPr>
          <w:rFonts w:ascii="Times New Roman" w:hAnsi="Times New Roman"/>
          <w:sz w:val="28"/>
          <w:szCs w:val="28"/>
          <w:lang w:val="ro-RO"/>
        </w:rPr>
        <w:t>Facilitarea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relaționării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integrării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tehnologice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firmelor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autohtone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străine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(business</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angels,</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investitori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venture,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innovation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camps).</w:t>
      </w:r>
    </w:p>
    <w:p w:rsidR="00AC68BC" w:rsidRPr="006B60F6" w:rsidRDefault="00AC68BC" w:rsidP="007A5966">
      <w:pPr>
        <w:pStyle w:val="ListParagraph"/>
        <w:numPr>
          <w:ilvl w:val="0"/>
          <w:numId w:val="12"/>
        </w:numPr>
        <w:jc w:val="both"/>
        <w:rPr>
          <w:rFonts w:ascii="Times New Roman" w:hAnsi="Times New Roman"/>
          <w:sz w:val="28"/>
          <w:szCs w:val="28"/>
          <w:lang w:val="ro-RO"/>
        </w:rPr>
      </w:pPr>
      <w:r w:rsidRPr="006B60F6">
        <w:rPr>
          <w:rFonts w:ascii="Times New Roman" w:hAnsi="Times New Roman"/>
          <w:sz w:val="28"/>
          <w:szCs w:val="28"/>
          <w:lang w:val="ro-RO"/>
        </w:rPr>
        <w:t>Susținerea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integrării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inovatorilor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cercetătorilor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moldoveni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circuitul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global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inovațiilor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ideilor.</w:t>
      </w:r>
    </w:p>
    <w:p w:rsidR="00AC68BC" w:rsidRPr="006B60F6" w:rsidRDefault="00AC68BC" w:rsidP="007A5966">
      <w:pPr>
        <w:pStyle w:val="ListParagraph"/>
        <w:numPr>
          <w:ilvl w:val="0"/>
          <w:numId w:val="12"/>
        </w:numPr>
        <w:jc w:val="both"/>
        <w:rPr>
          <w:rFonts w:ascii="Times New Roman" w:hAnsi="Times New Roman"/>
          <w:sz w:val="28"/>
          <w:szCs w:val="28"/>
          <w:lang w:val="ro-RO"/>
        </w:rPr>
      </w:pPr>
      <w:r w:rsidRPr="006B60F6">
        <w:rPr>
          <w:rFonts w:ascii="Times New Roman" w:hAnsi="Times New Roman"/>
          <w:sz w:val="28"/>
          <w:szCs w:val="28"/>
          <w:lang w:val="ro-RO"/>
        </w:rPr>
        <w:t>Susținerea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proiectelor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parteneriat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public-privat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tehnologice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inovațiilor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economia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sfera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socială.</w:t>
      </w:r>
    </w:p>
    <w:p w:rsidR="00AC68BC" w:rsidRPr="006B60F6" w:rsidRDefault="00AC68BC" w:rsidP="003307D1">
      <w:pPr>
        <w:spacing w:before="120" w:after="120" w:line="276" w:lineRule="auto"/>
        <w:ind w:hanging="709"/>
        <w:contextualSpacing/>
        <w:jc w:val="both"/>
        <w:rPr>
          <w:rFonts w:ascii="Times New Roman" w:hAnsi="Times New Roman"/>
          <w:sz w:val="28"/>
          <w:szCs w:val="28"/>
        </w:rPr>
      </w:pPr>
    </w:p>
    <w:p w:rsidR="00AC68BC" w:rsidRPr="006B60F6" w:rsidRDefault="00AC68BC" w:rsidP="003307D1">
      <w:pPr>
        <w:pStyle w:val="Heading2"/>
        <w:spacing w:line="276" w:lineRule="auto"/>
        <w:jc w:val="both"/>
        <w:rPr>
          <w:rFonts w:ascii="Times New Roman" w:hAnsi="Times New Roman"/>
        </w:rPr>
      </w:pPr>
      <w:bookmarkStart w:id="36" w:name="_Toc441042529"/>
      <w:r w:rsidRPr="006B60F6">
        <w:rPr>
          <w:rFonts w:ascii="Times New Roman" w:hAnsi="Times New Roman"/>
        </w:rPr>
        <w:t>C.</w:t>
      </w:r>
      <w:r w:rsidR="002B4D42" w:rsidRPr="006B60F6">
        <w:rPr>
          <w:rFonts w:ascii="Times New Roman" w:hAnsi="Times New Roman"/>
        </w:rPr>
        <w:t xml:space="preserve"> </w:t>
      </w:r>
      <w:r w:rsidRPr="006B60F6">
        <w:rPr>
          <w:rFonts w:ascii="Times New Roman" w:hAnsi="Times New Roman"/>
        </w:rPr>
        <w:t>Transparentizarea</w:t>
      </w:r>
      <w:r w:rsidR="002B4D42" w:rsidRPr="006B60F6">
        <w:rPr>
          <w:rFonts w:ascii="Times New Roman" w:hAnsi="Times New Roman"/>
        </w:rPr>
        <w:t xml:space="preserve"> </w:t>
      </w:r>
      <w:r w:rsidRPr="006B60F6">
        <w:rPr>
          <w:rFonts w:ascii="Times New Roman" w:hAnsi="Times New Roman"/>
        </w:rPr>
        <w:t>și</w:t>
      </w:r>
      <w:r w:rsidR="002B4D42" w:rsidRPr="006B60F6">
        <w:rPr>
          <w:rFonts w:ascii="Times New Roman" w:hAnsi="Times New Roman"/>
        </w:rPr>
        <w:t xml:space="preserve"> </w:t>
      </w:r>
      <w:r w:rsidRPr="006B60F6">
        <w:rPr>
          <w:rFonts w:ascii="Times New Roman" w:hAnsi="Times New Roman"/>
        </w:rPr>
        <w:t>consolidarea</w:t>
      </w:r>
      <w:r w:rsidR="002B4D42" w:rsidRPr="006B60F6">
        <w:rPr>
          <w:rFonts w:ascii="Times New Roman" w:hAnsi="Times New Roman"/>
        </w:rPr>
        <w:t xml:space="preserve"> </w:t>
      </w:r>
      <w:r w:rsidRPr="006B60F6">
        <w:rPr>
          <w:rFonts w:ascii="Times New Roman" w:hAnsi="Times New Roman"/>
        </w:rPr>
        <w:t>sectorului</w:t>
      </w:r>
      <w:r w:rsidR="002B4D42" w:rsidRPr="006B60F6">
        <w:rPr>
          <w:rFonts w:ascii="Times New Roman" w:hAnsi="Times New Roman"/>
        </w:rPr>
        <w:t xml:space="preserve"> </w:t>
      </w:r>
      <w:r w:rsidRPr="006B60F6">
        <w:rPr>
          <w:rFonts w:ascii="Times New Roman" w:hAnsi="Times New Roman"/>
        </w:rPr>
        <w:t>financiar-bancar</w:t>
      </w:r>
      <w:bookmarkEnd w:id="36"/>
    </w:p>
    <w:p w:rsidR="00AC68BC" w:rsidRPr="006B60F6" w:rsidRDefault="00AC68BC" w:rsidP="007A5966">
      <w:pPr>
        <w:pStyle w:val="ListParagraph"/>
        <w:numPr>
          <w:ilvl w:val="0"/>
          <w:numId w:val="13"/>
        </w:numPr>
        <w:jc w:val="both"/>
        <w:rPr>
          <w:rFonts w:ascii="Times New Roman" w:hAnsi="Times New Roman"/>
          <w:sz w:val="28"/>
          <w:szCs w:val="28"/>
          <w:lang w:val="ro-RO"/>
        </w:rPr>
      </w:pPr>
      <w:r w:rsidRPr="006B60F6">
        <w:rPr>
          <w:rFonts w:ascii="Times New Roman" w:hAnsi="Times New Roman"/>
          <w:sz w:val="28"/>
          <w:szCs w:val="28"/>
          <w:lang w:val="ro-RO"/>
        </w:rPr>
        <w:t>Armonizarea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financiar-bancar,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pieței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capital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asigurări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i/>
          <w:sz w:val="28"/>
          <w:szCs w:val="28"/>
          <w:lang w:val="ro-RO"/>
        </w:rPr>
        <w:t>acquis</w:t>
      </w:r>
      <w:r w:rsidRPr="006B60F6">
        <w:rPr>
          <w:rFonts w:ascii="Times New Roman" w:hAnsi="Times New Roman"/>
          <w:sz w:val="28"/>
          <w:szCs w:val="28"/>
          <w:lang w:val="ro-RO"/>
        </w:rPr>
        <w:t>-ul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comunitar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practici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Uniunii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sau/și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îmbunătățirea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existente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Banca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Moldovei,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Comisia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Pieței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scopul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consolidării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independenței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responsabilității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autorități.</w:t>
      </w:r>
    </w:p>
    <w:p w:rsidR="00AC68BC" w:rsidRPr="006B60F6" w:rsidRDefault="00AC68BC" w:rsidP="007A5966">
      <w:pPr>
        <w:pStyle w:val="ListParagraph"/>
        <w:numPr>
          <w:ilvl w:val="0"/>
          <w:numId w:val="13"/>
        </w:numPr>
        <w:jc w:val="both"/>
        <w:rPr>
          <w:rFonts w:ascii="Times New Roman" w:hAnsi="Times New Roman"/>
          <w:sz w:val="28"/>
          <w:szCs w:val="28"/>
          <w:lang w:val="ro-RO"/>
        </w:rPr>
      </w:pPr>
      <w:r w:rsidRPr="006B60F6">
        <w:rPr>
          <w:rFonts w:ascii="Times New Roman" w:hAnsi="Times New Roman"/>
          <w:sz w:val="28"/>
          <w:szCs w:val="28"/>
          <w:lang w:val="ro-RO"/>
        </w:rPr>
        <w:t>Comitetul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Stabilitate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lângă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Prim-ministru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efectua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evaluări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periodice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stabilității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pieței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(bancare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ne-bancare).</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3"/>
        </w:numPr>
        <w:jc w:val="both"/>
        <w:rPr>
          <w:rFonts w:ascii="Times New Roman" w:hAnsi="Times New Roman"/>
          <w:sz w:val="28"/>
          <w:szCs w:val="28"/>
          <w:lang w:val="ro-RO"/>
        </w:rPr>
      </w:pPr>
      <w:r w:rsidRPr="006B60F6">
        <w:rPr>
          <w:rFonts w:ascii="Times New Roman" w:hAnsi="Times New Roman"/>
          <w:sz w:val="28"/>
          <w:szCs w:val="28"/>
          <w:lang w:val="ro-RO"/>
        </w:rPr>
        <w:t>Transparentizarea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drepturilor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proprietate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bancare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nebancare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dezvăluirea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proprietarilor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beneficiarilor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efectivi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finali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monitorizarea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continuă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acestora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lastRenderedPageBreak/>
        <w:t>minimizarea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riscurilor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creditare,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preluare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corporativă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ostilă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fraudă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financiară.</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3"/>
        </w:numPr>
        <w:jc w:val="both"/>
        <w:rPr>
          <w:rFonts w:ascii="Times New Roman" w:hAnsi="Times New Roman"/>
          <w:sz w:val="28"/>
          <w:szCs w:val="28"/>
          <w:lang w:val="ro-RO"/>
        </w:rPr>
      </w:pP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Depozitarului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central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valorilor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mobiliare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lansarea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Registrului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deținătorilor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valori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mobiliare,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administrat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Depozitarul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central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creșterea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transparenței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acționarilor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pînă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beneficiarii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finali.</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3"/>
        </w:numPr>
        <w:jc w:val="both"/>
        <w:rPr>
          <w:rFonts w:ascii="Times New Roman" w:hAnsi="Times New Roman"/>
          <w:sz w:val="28"/>
          <w:szCs w:val="28"/>
          <w:lang w:val="ro-RO"/>
        </w:rPr>
      </w:pPr>
      <w:r w:rsidRPr="006B60F6">
        <w:rPr>
          <w:rFonts w:ascii="Times New Roman" w:hAnsi="Times New Roman"/>
          <w:sz w:val="28"/>
          <w:szCs w:val="28"/>
          <w:lang w:val="ro-RO"/>
        </w:rPr>
        <w:t>Identificarea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beneficiarilor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efectivi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companiilor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înregistrate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jurisdicțiile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implementează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standardele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transparență,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zonele</w:t>
      </w:r>
      <w:r w:rsidR="002B4D42" w:rsidRPr="006B60F6">
        <w:rPr>
          <w:rFonts w:ascii="Times New Roman" w:hAnsi="Times New Roman"/>
          <w:sz w:val="28"/>
          <w:szCs w:val="28"/>
          <w:lang w:val="ro-RO"/>
        </w:rPr>
        <w:t xml:space="preserve"> </w:t>
      </w:r>
      <w:r w:rsidRPr="006B60F6">
        <w:rPr>
          <w:rFonts w:ascii="Times New Roman" w:hAnsi="Times New Roman"/>
          <w:i/>
          <w:sz w:val="28"/>
          <w:szCs w:val="28"/>
          <w:lang w:val="ro-RO"/>
        </w:rPr>
        <w:t>off-shore</w:t>
      </w:r>
      <w:r w:rsidRPr="006B60F6">
        <w:rPr>
          <w:rFonts w:ascii="Times New Roman" w:hAnsi="Times New Roman"/>
          <w:sz w:val="28"/>
          <w:szCs w:val="28"/>
          <w:lang w:val="ro-RO"/>
        </w:rPr>
        <w: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aplicării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standardelor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transparență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amendamentelor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vigoare.</w:t>
      </w:r>
    </w:p>
    <w:p w:rsidR="00AC68BC" w:rsidRPr="006B60F6" w:rsidRDefault="00AC68BC" w:rsidP="007A5966">
      <w:pPr>
        <w:pStyle w:val="ListParagraph"/>
        <w:numPr>
          <w:ilvl w:val="0"/>
          <w:numId w:val="13"/>
        </w:numPr>
        <w:jc w:val="both"/>
        <w:rPr>
          <w:rFonts w:ascii="Times New Roman" w:hAnsi="Times New Roman"/>
          <w:sz w:val="28"/>
          <w:szCs w:val="28"/>
          <w:lang w:val="ro-RO"/>
        </w:rPr>
      </w:pPr>
      <w:r w:rsidRPr="006B60F6">
        <w:rPr>
          <w:rFonts w:ascii="Times New Roman" w:hAnsi="Times New Roman"/>
          <w:sz w:val="28"/>
          <w:szCs w:val="28"/>
          <w:lang w:val="ro-RO"/>
        </w:rPr>
        <w:t>Aplicarea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testului</w:t>
      </w:r>
      <w:r w:rsidR="002B4D42" w:rsidRPr="006B60F6">
        <w:rPr>
          <w:rFonts w:ascii="Times New Roman" w:hAnsi="Times New Roman"/>
          <w:sz w:val="28"/>
          <w:szCs w:val="28"/>
          <w:lang w:val="ro-RO"/>
        </w:rPr>
        <w:t xml:space="preserve"> </w:t>
      </w:r>
      <w:r w:rsidRPr="006B60F6">
        <w:rPr>
          <w:rFonts w:ascii="Times New Roman" w:hAnsi="Times New Roman"/>
          <w:i/>
          <w:sz w:val="28"/>
          <w:szCs w:val="28"/>
          <w:lang w:val="ro-RO"/>
        </w:rPr>
        <w:t>fit</w:t>
      </w:r>
      <w:r w:rsidR="002B4D42" w:rsidRPr="006B60F6">
        <w:rPr>
          <w:rFonts w:ascii="Times New Roman" w:hAnsi="Times New Roman"/>
          <w:i/>
          <w:sz w:val="28"/>
          <w:szCs w:val="28"/>
          <w:lang w:val="ro-RO"/>
        </w:rPr>
        <w:t xml:space="preserve"> </w:t>
      </w:r>
      <w:r w:rsidRPr="006B60F6">
        <w:rPr>
          <w:rFonts w:ascii="Times New Roman" w:hAnsi="Times New Roman"/>
          <w:i/>
          <w:sz w:val="28"/>
          <w:szCs w:val="28"/>
          <w:lang w:val="ro-RO"/>
        </w:rPr>
        <w:t>and</w:t>
      </w:r>
      <w:r w:rsidR="002B4D42" w:rsidRPr="006B60F6">
        <w:rPr>
          <w:rFonts w:ascii="Times New Roman" w:hAnsi="Times New Roman"/>
          <w:i/>
          <w:sz w:val="28"/>
          <w:szCs w:val="28"/>
          <w:lang w:val="ro-RO"/>
        </w:rPr>
        <w:t xml:space="preserve"> </w:t>
      </w:r>
      <w:r w:rsidRPr="006B60F6">
        <w:rPr>
          <w:rFonts w:ascii="Times New Roman" w:hAnsi="Times New Roman"/>
          <w:i/>
          <w:sz w:val="28"/>
          <w:szCs w:val="28"/>
          <w:lang w:val="ro-RO"/>
        </w:rPr>
        <w:t>proper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(standarde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minime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integritate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transparență)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acționarii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Republicii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Moldova,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indiferent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mărimea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cotei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participare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capitalul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financiare.</w:t>
      </w:r>
    </w:p>
    <w:p w:rsidR="00AC68BC" w:rsidRPr="006B60F6" w:rsidRDefault="00AC68BC" w:rsidP="007A5966">
      <w:pPr>
        <w:pStyle w:val="ListParagraph"/>
        <w:numPr>
          <w:ilvl w:val="0"/>
          <w:numId w:val="13"/>
        </w:numPr>
        <w:jc w:val="both"/>
        <w:rPr>
          <w:rFonts w:ascii="Times New Roman" w:hAnsi="Times New Roman"/>
          <w:sz w:val="28"/>
          <w:szCs w:val="28"/>
          <w:lang w:val="ro-RO"/>
        </w:rPr>
      </w:pPr>
      <w:r w:rsidRPr="006B60F6">
        <w:rPr>
          <w:rFonts w:ascii="Times New Roman" w:hAnsi="Times New Roman"/>
          <w:sz w:val="28"/>
          <w:szCs w:val="28"/>
          <w:lang w:val="ro-RO"/>
        </w:rPr>
        <w:t>Înăsprirea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cerințelor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sancțiunilor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referitoare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guvernarea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respectarea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normelor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prudențiale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gestionarea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riscului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bancar,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sancțiunilor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gestionare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inadecvată.</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3"/>
        </w:numPr>
        <w:jc w:val="both"/>
        <w:rPr>
          <w:rFonts w:ascii="Times New Roman" w:hAnsi="Times New Roman"/>
          <w:sz w:val="28"/>
          <w:szCs w:val="28"/>
          <w:lang w:val="ro-RO"/>
        </w:rPr>
      </w:pPr>
      <w:r w:rsidRPr="006B60F6">
        <w:rPr>
          <w:rFonts w:ascii="Times New Roman" w:hAnsi="Times New Roman"/>
          <w:sz w:val="28"/>
          <w:szCs w:val="28"/>
          <w:lang w:val="ro-RO"/>
        </w:rPr>
        <w:t>Modificarea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societăților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acțiuni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enumerarea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rolurilor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distincte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proprietarilor,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membrilor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consiliilor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organelor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executive,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introducerea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altor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măsuri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guvernanță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corporativă,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precum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limitarea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intervențiilor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inadecvate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instanțelor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funcționarea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organelor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corporative.</w:t>
      </w:r>
    </w:p>
    <w:p w:rsidR="00AC68BC" w:rsidRPr="006B60F6" w:rsidRDefault="00AC68BC" w:rsidP="007A5966">
      <w:pPr>
        <w:pStyle w:val="ListParagraph"/>
        <w:numPr>
          <w:ilvl w:val="0"/>
          <w:numId w:val="13"/>
        </w:numPr>
        <w:jc w:val="both"/>
        <w:rPr>
          <w:rFonts w:ascii="Times New Roman" w:hAnsi="Times New Roman"/>
          <w:sz w:val="28"/>
          <w:szCs w:val="28"/>
          <w:lang w:val="ro-RO"/>
        </w:rPr>
      </w:pP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speciale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prevenire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gestionare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crizelor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financiare.</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3"/>
        </w:numPr>
        <w:jc w:val="both"/>
        <w:rPr>
          <w:rFonts w:ascii="Times New Roman" w:hAnsi="Times New Roman"/>
          <w:sz w:val="28"/>
          <w:szCs w:val="28"/>
          <w:lang w:val="ro-RO"/>
        </w:rPr>
      </w:pPr>
      <w:r w:rsidRPr="006B60F6">
        <w:rPr>
          <w:rFonts w:ascii="Times New Roman" w:hAnsi="Times New Roman"/>
          <w:sz w:val="28"/>
          <w:szCs w:val="28"/>
          <w:lang w:val="ro-RO"/>
        </w:rPr>
        <w:t>Adoptarea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decizii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delimitate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timp</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cazul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bănci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(BEM,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Unibank,</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Banca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corespundere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practici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transparenței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acțiunilor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întreprinse.</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3"/>
        </w:numPr>
        <w:jc w:val="both"/>
        <w:rPr>
          <w:rFonts w:ascii="Times New Roman" w:hAnsi="Times New Roman"/>
          <w:sz w:val="28"/>
          <w:szCs w:val="28"/>
          <w:lang w:val="ro-RO"/>
        </w:rPr>
      </w:pP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integrarea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companiilor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leasing</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w:t>
      </w:r>
    </w:p>
    <w:p w:rsidR="00AC68BC" w:rsidRPr="006B60F6" w:rsidRDefault="00AC68BC" w:rsidP="007A5966">
      <w:pPr>
        <w:pStyle w:val="ListParagraph"/>
        <w:numPr>
          <w:ilvl w:val="0"/>
          <w:numId w:val="13"/>
        </w:numPr>
        <w:jc w:val="both"/>
        <w:rPr>
          <w:rFonts w:ascii="Times New Roman" w:hAnsi="Times New Roman"/>
          <w:sz w:val="28"/>
          <w:szCs w:val="28"/>
          <w:lang w:val="ro-RO"/>
        </w:rPr>
      </w:pPr>
      <w:r w:rsidRPr="006B60F6">
        <w:rPr>
          <w:rFonts w:ascii="Times New Roman" w:hAnsi="Times New Roman"/>
          <w:sz w:val="28"/>
          <w:szCs w:val="28"/>
          <w:lang w:val="ro-RO"/>
        </w:rPr>
        <w:t>Creșterea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graduală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fondului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garantare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depozitelor.</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3"/>
        </w:numPr>
        <w:jc w:val="both"/>
        <w:rPr>
          <w:rFonts w:ascii="Times New Roman" w:hAnsi="Times New Roman"/>
          <w:sz w:val="28"/>
          <w:szCs w:val="28"/>
          <w:lang w:val="ro-RO"/>
        </w:rPr>
      </w:pPr>
      <w:r w:rsidRPr="006B60F6">
        <w:rPr>
          <w:rFonts w:ascii="Times New Roman" w:hAnsi="Times New Roman"/>
          <w:sz w:val="28"/>
          <w:szCs w:val="28"/>
          <w:lang w:val="ro-RO"/>
        </w:rPr>
        <w:t>Sporirea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intensității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supravegherii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severității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acțiunilor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corective,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penalizărilor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restricțiilor,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bancare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nebancare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special,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persoanelor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funcții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răspundere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cazul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încălcării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reglementărilor.</w:t>
      </w:r>
    </w:p>
    <w:p w:rsidR="00AC68BC" w:rsidRPr="006B60F6" w:rsidRDefault="00AC68BC" w:rsidP="007A5966">
      <w:pPr>
        <w:pStyle w:val="ListParagraph"/>
        <w:numPr>
          <w:ilvl w:val="0"/>
          <w:numId w:val="13"/>
        </w:numPr>
        <w:jc w:val="both"/>
        <w:rPr>
          <w:rFonts w:ascii="Times New Roman" w:hAnsi="Times New Roman"/>
          <w:sz w:val="28"/>
          <w:szCs w:val="28"/>
          <w:lang w:val="ro-RO"/>
        </w:rPr>
      </w:pPr>
      <w:r w:rsidRPr="006B60F6">
        <w:rPr>
          <w:rFonts w:ascii="Times New Roman" w:hAnsi="Times New Roman"/>
          <w:sz w:val="28"/>
          <w:szCs w:val="28"/>
          <w:lang w:val="ro-RO"/>
        </w:rPr>
        <w:t>Fortificarea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instituțională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asigurări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protecției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consumatorilor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asigurări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Fondului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garanție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asigurărilor.</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3"/>
        </w:numPr>
        <w:jc w:val="both"/>
        <w:rPr>
          <w:rFonts w:ascii="Times New Roman" w:hAnsi="Times New Roman"/>
          <w:sz w:val="28"/>
          <w:szCs w:val="28"/>
          <w:lang w:val="ro-RO"/>
        </w:rPr>
      </w:pPr>
      <w:r w:rsidRPr="006B60F6">
        <w:rPr>
          <w:rFonts w:ascii="Times New Roman" w:hAnsi="Times New Roman"/>
          <w:sz w:val="28"/>
          <w:szCs w:val="28"/>
          <w:lang w:val="ro-RO"/>
        </w:rPr>
        <w:t>Atragerea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Republica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Moldova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filialelor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sucursalelor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societăților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bună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reputație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internațională.</w:t>
      </w:r>
    </w:p>
    <w:p w:rsidR="00AC68BC" w:rsidRPr="006B60F6" w:rsidRDefault="00AC68BC" w:rsidP="007A5966">
      <w:pPr>
        <w:pStyle w:val="ListParagraph"/>
        <w:numPr>
          <w:ilvl w:val="0"/>
          <w:numId w:val="13"/>
        </w:numPr>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practici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prevenirii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spălării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banilor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combaterii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finanțării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terorismului,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precum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stabilirea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parteneriatelor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operaționale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state.</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3"/>
        </w:numPr>
        <w:jc w:val="both"/>
        <w:rPr>
          <w:rFonts w:ascii="Times New Roman" w:hAnsi="Times New Roman"/>
          <w:sz w:val="28"/>
          <w:szCs w:val="28"/>
          <w:lang w:val="ro-RO"/>
        </w:rPr>
      </w:pPr>
      <w:r w:rsidRPr="006B60F6">
        <w:rPr>
          <w:rFonts w:ascii="Times New Roman" w:hAnsi="Times New Roman"/>
          <w:sz w:val="28"/>
          <w:szCs w:val="28"/>
          <w:lang w:val="ro-RO"/>
        </w:rPr>
        <w:lastRenderedPageBreak/>
        <w:t>Modernizarea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infrastructurii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pieței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capital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sporirea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investiții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valori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mobiliare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corporative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p>
    <w:p w:rsidR="00AC68BC" w:rsidRPr="006B60F6" w:rsidRDefault="00AC68BC" w:rsidP="007A5966">
      <w:pPr>
        <w:pStyle w:val="ListParagraph"/>
        <w:numPr>
          <w:ilvl w:val="0"/>
          <w:numId w:val="13"/>
        </w:numPr>
        <w:jc w:val="both"/>
        <w:rPr>
          <w:rFonts w:ascii="Times New Roman" w:hAnsi="Times New Roman"/>
          <w:sz w:val="28"/>
          <w:szCs w:val="28"/>
          <w:lang w:val="ro-RO"/>
        </w:rPr>
      </w:pPr>
      <w:r w:rsidRPr="006B60F6">
        <w:rPr>
          <w:rFonts w:ascii="Times New Roman" w:hAnsi="Times New Roman"/>
          <w:sz w:val="28"/>
          <w:szCs w:val="28"/>
          <w:lang w:val="ro-RO"/>
        </w:rPr>
        <w:t>Examinarea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posibilității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tranzacționare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continuă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piața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reglementată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capital.</w:t>
      </w:r>
    </w:p>
    <w:p w:rsidR="00AC68BC" w:rsidRPr="006B60F6" w:rsidRDefault="00AC68BC" w:rsidP="007A5966">
      <w:pPr>
        <w:pStyle w:val="ListParagraph"/>
        <w:numPr>
          <w:ilvl w:val="0"/>
          <w:numId w:val="13"/>
        </w:numPr>
        <w:jc w:val="both"/>
        <w:rPr>
          <w:rFonts w:ascii="Times New Roman" w:hAnsi="Times New Roman"/>
          <w:sz w:val="28"/>
          <w:szCs w:val="28"/>
          <w:lang w:val="ro-RO"/>
        </w:rPr>
      </w:pP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timp</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cotațiile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bursiere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aferente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valorilor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mobiliare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tranzacționate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piața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reglementată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capital.</w:t>
      </w:r>
    </w:p>
    <w:p w:rsidR="00AC68BC" w:rsidRPr="006B60F6" w:rsidRDefault="00AC68BC" w:rsidP="007A5966">
      <w:pPr>
        <w:pStyle w:val="ListParagraph"/>
        <w:numPr>
          <w:ilvl w:val="0"/>
          <w:numId w:val="13"/>
        </w:numPr>
        <w:jc w:val="both"/>
        <w:rPr>
          <w:rFonts w:ascii="Times New Roman" w:hAnsi="Times New Roman"/>
          <w:sz w:val="28"/>
          <w:szCs w:val="28"/>
          <w:lang w:val="ro-RO"/>
        </w:rPr>
      </w:pPr>
      <w:r w:rsidRPr="006B60F6">
        <w:rPr>
          <w:rFonts w:ascii="Times New Roman" w:hAnsi="Times New Roman"/>
          <w:sz w:val="28"/>
          <w:szCs w:val="28"/>
          <w:lang w:val="ro-RO"/>
        </w:rPr>
        <w:t>Perfecționarea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scopul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stimulării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tranzacțiilor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efectuate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valori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mobiliare,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tranzacționarea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valorilor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mobiliare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p>
    <w:p w:rsidR="00AC68BC" w:rsidRPr="006B60F6" w:rsidRDefault="00AC68BC" w:rsidP="007A5966">
      <w:pPr>
        <w:pStyle w:val="ListParagraph"/>
        <w:numPr>
          <w:ilvl w:val="0"/>
          <w:numId w:val="13"/>
        </w:numPr>
        <w:jc w:val="both"/>
        <w:rPr>
          <w:rFonts w:ascii="Times New Roman" w:hAnsi="Times New Roman"/>
          <w:sz w:val="28"/>
          <w:szCs w:val="28"/>
          <w:lang w:val="ro-RO"/>
        </w:rPr>
      </w:pP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juridic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Băncii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Moldovei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Comisiei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Pieței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supraveghere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3"/>
        </w:numPr>
        <w:jc w:val="both"/>
        <w:rPr>
          <w:rFonts w:ascii="Times New Roman" w:hAnsi="Times New Roman"/>
          <w:sz w:val="28"/>
          <w:szCs w:val="28"/>
          <w:lang w:val="ro-RO"/>
        </w:rPr>
      </w:pPr>
      <w:r w:rsidRPr="006B60F6">
        <w:rPr>
          <w:rFonts w:ascii="Times New Roman" w:hAnsi="Times New Roman"/>
          <w:sz w:val="28"/>
          <w:szCs w:val="28"/>
          <w:lang w:val="ro-RO"/>
        </w:rPr>
        <w:t>Fortificarea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independenței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atribuțiilor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funcționale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Băncii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Moldovei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Comisiei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Pieței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luare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deciziilor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sale.</w:t>
      </w:r>
    </w:p>
    <w:p w:rsidR="00AC68BC" w:rsidRPr="006B60F6" w:rsidRDefault="00AC68BC" w:rsidP="007A5966">
      <w:pPr>
        <w:pStyle w:val="ListParagraph"/>
        <w:numPr>
          <w:ilvl w:val="0"/>
          <w:numId w:val="13"/>
        </w:numPr>
        <w:jc w:val="both"/>
        <w:rPr>
          <w:rFonts w:ascii="Times New Roman" w:hAnsi="Times New Roman"/>
          <w:sz w:val="28"/>
          <w:szCs w:val="28"/>
          <w:lang w:val="ro-RO"/>
        </w:rPr>
      </w:pPr>
      <w:r w:rsidRPr="006B60F6">
        <w:rPr>
          <w:rFonts w:ascii="Times New Roman" w:hAnsi="Times New Roman"/>
          <w:sz w:val="28"/>
          <w:szCs w:val="28"/>
          <w:lang w:val="ro-RO"/>
        </w:rPr>
        <w:t>Acordarea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suportului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necesar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codurilor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conduită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corporativă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diferite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segmente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pieței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financiare.</w:t>
      </w:r>
    </w:p>
    <w:p w:rsidR="00AC68BC" w:rsidRPr="006B60F6" w:rsidRDefault="00AC68BC" w:rsidP="007A5966">
      <w:pPr>
        <w:pStyle w:val="ListParagraph"/>
        <w:numPr>
          <w:ilvl w:val="0"/>
          <w:numId w:val="13"/>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nebancar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extinderea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instrumentelor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finanțare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întreprinderile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mijlocii.</w:t>
      </w:r>
    </w:p>
    <w:p w:rsidR="00AC68BC" w:rsidRPr="006B60F6" w:rsidRDefault="00AC68BC" w:rsidP="007A5966">
      <w:pPr>
        <w:pStyle w:val="ListParagraph"/>
        <w:numPr>
          <w:ilvl w:val="0"/>
          <w:numId w:val="13"/>
        </w:numPr>
        <w:jc w:val="both"/>
        <w:rPr>
          <w:rFonts w:ascii="Times New Roman" w:hAnsi="Times New Roman"/>
          <w:sz w:val="28"/>
          <w:szCs w:val="28"/>
          <w:lang w:val="ro-RO"/>
        </w:rPr>
      </w:pP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instrumentelor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reducere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banilor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numerar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circulație.</w:t>
      </w:r>
    </w:p>
    <w:p w:rsidR="00AC68BC" w:rsidRPr="006B60F6" w:rsidRDefault="00AC68BC" w:rsidP="003307D1">
      <w:pPr>
        <w:pStyle w:val="Heading2"/>
        <w:spacing w:line="276" w:lineRule="auto"/>
        <w:jc w:val="both"/>
        <w:rPr>
          <w:rFonts w:ascii="Times New Roman" w:hAnsi="Times New Roman"/>
          <w:highlight w:val="yellow"/>
        </w:rPr>
      </w:pPr>
      <w:bookmarkStart w:id="37" w:name="_Toc441042530"/>
      <w:r w:rsidRPr="006B60F6">
        <w:rPr>
          <w:rFonts w:ascii="Times New Roman" w:hAnsi="Times New Roman"/>
        </w:rPr>
        <w:t>D.</w:t>
      </w:r>
      <w:r w:rsidR="002B4D42" w:rsidRPr="006B60F6">
        <w:rPr>
          <w:rFonts w:ascii="Times New Roman" w:hAnsi="Times New Roman"/>
        </w:rPr>
        <w:t xml:space="preserve"> </w:t>
      </w:r>
      <w:r w:rsidRPr="006B60F6">
        <w:rPr>
          <w:rFonts w:ascii="Times New Roman" w:hAnsi="Times New Roman"/>
        </w:rPr>
        <w:t>Politici</w:t>
      </w:r>
      <w:r w:rsidR="002B4D42" w:rsidRPr="006B60F6">
        <w:rPr>
          <w:rFonts w:ascii="Times New Roman" w:hAnsi="Times New Roman"/>
        </w:rPr>
        <w:t xml:space="preserve"> </w:t>
      </w:r>
      <w:r w:rsidRPr="006B60F6">
        <w:rPr>
          <w:rFonts w:ascii="Times New Roman" w:hAnsi="Times New Roman"/>
        </w:rPr>
        <w:t>fiscale</w:t>
      </w:r>
      <w:r w:rsidR="002B4D42" w:rsidRPr="006B60F6">
        <w:rPr>
          <w:rFonts w:ascii="Times New Roman" w:hAnsi="Times New Roman"/>
        </w:rPr>
        <w:t xml:space="preserve"> </w:t>
      </w:r>
      <w:r w:rsidRPr="006B60F6">
        <w:rPr>
          <w:rFonts w:ascii="Times New Roman" w:hAnsi="Times New Roman"/>
        </w:rPr>
        <w:t>și</w:t>
      </w:r>
      <w:r w:rsidR="002B4D42" w:rsidRPr="006B60F6">
        <w:rPr>
          <w:rFonts w:ascii="Times New Roman" w:hAnsi="Times New Roman"/>
        </w:rPr>
        <w:t xml:space="preserve"> </w:t>
      </w:r>
      <w:r w:rsidRPr="006B60F6">
        <w:rPr>
          <w:rFonts w:ascii="Times New Roman" w:hAnsi="Times New Roman"/>
        </w:rPr>
        <w:t>administrare</w:t>
      </w:r>
      <w:r w:rsidR="002B4D42" w:rsidRPr="006B60F6">
        <w:rPr>
          <w:rFonts w:ascii="Times New Roman" w:hAnsi="Times New Roman"/>
        </w:rPr>
        <w:t xml:space="preserve"> </w:t>
      </w:r>
      <w:r w:rsidRPr="006B60F6">
        <w:rPr>
          <w:rFonts w:ascii="Times New Roman" w:hAnsi="Times New Roman"/>
        </w:rPr>
        <w:t>fiscală</w:t>
      </w:r>
      <w:r w:rsidR="002B4D42" w:rsidRPr="006B60F6">
        <w:rPr>
          <w:rFonts w:ascii="Times New Roman" w:hAnsi="Times New Roman"/>
        </w:rPr>
        <w:t xml:space="preserve"> </w:t>
      </w:r>
      <w:r w:rsidRPr="006B60F6">
        <w:rPr>
          <w:rFonts w:ascii="Times New Roman" w:hAnsi="Times New Roman"/>
        </w:rPr>
        <w:t>și</w:t>
      </w:r>
      <w:r w:rsidR="002B4D42" w:rsidRPr="006B60F6">
        <w:rPr>
          <w:rFonts w:ascii="Times New Roman" w:hAnsi="Times New Roman"/>
        </w:rPr>
        <w:t xml:space="preserve"> </w:t>
      </w:r>
      <w:r w:rsidRPr="006B60F6">
        <w:rPr>
          <w:rFonts w:ascii="Times New Roman" w:hAnsi="Times New Roman"/>
        </w:rPr>
        <w:t>vamală</w:t>
      </w:r>
      <w:r w:rsidR="002B4D42" w:rsidRPr="006B60F6">
        <w:rPr>
          <w:rFonts w:ascii="Times New Roman" w:hAnsi="Times New Roman"/>
        </w:rPr>
        <w:t xml:space="preserve"> </w:t>
      </w:r>
      <w:r w:rsidRPr="006B60F6">
        <w:rPr>
          <w:rFonts w:ascii="Times New Roman" w:hAnsi="Times New Roman"/>
        </w:rPr>
        <w:t>eficientă</w:t>
      </w:r>
      <w:bookmarkEnd w:id="37"/>
    </w:p>
    <w:p w:rsidR="00AC68BC" w:rsidRPr="006B60F6" w:rsidRDefault="00AC68BC" w:rsidP="007A5966">
      <w:pPr>
        <w:pStyle w:val="ListParagraph"/>
        <w:numPr>
          <w:ilvl w:val="0"/>
          <w:numId w:val="14"/>
        </w:numPr>
        <w:jc w:val="both"/>
        <w:rPr>
          <w:rFonts w:ascii="Times New Roman" w:hAnsi="Times New Roman"/>
          <w:sz w:val="28"/>
          <w:szCs w:val="28"/>
          <w:lang w:val="ro-RO"/>
        </w:rPr>
      </w:pPr>
      <w:r w:rsidRPr="006B60F6">
        <w:rPr>
          <w:rFonts w:ascii="Times New Roman" w:hAnsi="Times New Roman"/>
          <w:sz w:val="28"/>
          <w:szCs w:val="28"/>
          <w:lang w:val="ro-RO"/>
        </w:rPr>
        <w:t>Eficientizarea,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sistematizarea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armonizarea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fiscale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vamale,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adoptarea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(Codul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fiscal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Codul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vamal),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predictibilitatea,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transparența,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siguranța,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echitatea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claritatea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fiscale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vamale.</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4"/>
        </w:numPr>
        <w:jc w:val="both"/>
        <w:rPr>
          <w:rFonts w:ascii="Times New Roman" w:hAnsi="Times New Roman"/>
          <w:sz w:val="28"/>
          <w:szCs w:val="28"/>
          <w:lang w:val="ro-RO"/>
        </w:rPr>
      </w:pPr>
      <w:r w:rsidRPr="006B60F6">
        <w:rPr>
          <w:rFonts w:ascii="Times New Roman" w:hAnsi="Times New Roman"/>
          <w:sz w:val="28"/>
          <w:szCs w:val="28"/>
          <w:lang w:val="ro-RO"/>
        </w:rPr>
        <w:t>Instituționalizarea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elaborare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coordonare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Bugetar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Termen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bugetului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funcție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performanțele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macroeconomice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printr-un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participativ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afaceri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academic.</w:t>
      </w:r>
    </w:p>
    <w:p w:rsidR="00AC68BC" w:rsidRPr="006B60F6" w:rsidRDefault="00AC68BC" w:rsidP="007A5966">
      <w:pPr>
        <w:pStyle w:val="ListParagraph"/>
        <w:numPr>
          <w:ilvl w:val="0"/>
          <w:numId w:val="14"/>
        </w:numPr>
        <w:jc w:val="both"/>
        <w:rPr>
          <w:rFonts w:ascii="Times New Roman" w:hAnsi="Times New Roman"/>
          <w:sz w:val="28"/>
          <w:szCs w:val="28"/>
          <w:lang w:val="ro-RO"/>
        </w:rPr>
      </w:pP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impozite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reducerea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poverii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fiscale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asupra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afaceri.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Introducerea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distribuției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impozitului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venitul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persoanelor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fizice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funcție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locul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reședinței,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scopul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îmbunătățirii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echității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fiscale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autorităților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locale.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Transparentizarea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stabilirea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criteriilor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clare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repartizare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resurselor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Fondul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regională,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Fondul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eficiență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energetică,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Fondul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ecologic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Fondul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rutier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Fondul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subvenționare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agricultură.</w:t>
      </w:r>
    </w:p>
    <w:p w:rsidR="00AC68BC" w:rsidRPr="006B60F6" w:rsidRDefault="00AC68BC" w:rsidP="007A5966">
      <w:pPr>
        <w:pStyle w:val="ListParagraph"/>
        <w:numPr>
          <w:ilvl w:val="0"/>
          <w:numId w:val="14"/>
        </w:numPr>
        <w:jc w:val="both"/>
        <w:rPr>
          <w:rFonts w:ascii="Times New Roman" w:hAnsi="Times New Roman"/>
          <w:sz w:val="28"/>
          <w:szCs w:val="28"/>
          <w:lang w:val="ro-RO"/>
        </w:rPr>
      </w:pPr>
      <w:r w:rsidRPr="006B60F6">
        <w:rPr>
          <w:rFonts w:ascii="Times New Roman" w:hAnsi="Times New Roman"/>
          <w:sz w:val="28"/>
          <w:szCs w:val="28"/>
          <w:lang w:val="ro-RO"/>
        </w:rPr>
        <w:lastRenderedPageBreak/>
        <w:t>Introducerea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cotei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impozitului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venitul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persoanelor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fizice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juridice,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precum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taxe/impozit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lux</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persoanele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fizice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venituri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mari</w:t>
      </w:r>
      <w:r w:rsidR="002B4D42" w:rsidRPr="006B60F6">
        <w:rPr>
          <w:rFonts w:ascii="Times New Roman" w:hAnsi="Times New Roman"/>
          <w:sz w:val="28"/>
          <w:szCs w:val="28"/>
          <w:lang w:val="ro-RO"/>
        </w:rPr>
        <w:t xml:space="preserve"> </w:t>
      </w:r>
      <w:r w:rsidRPr="006B60F6">
        <w:rPr>
          <w:rFonts w:ascii="Times New Roman" w:hAnsi="Times New Roman"/>
          <w:i/>
          <w:sz w:val="28"/>
          <w:szCs w:val="28"/>
          <w:lang w:val="ro-RO"/>
        </w:rPr>
        <w:t>(wealth</w:t>
      </w:r>
      <w:r w:rsidR="002B4D42" w:rsidRPr="006B60F6">
        <w:rPr>
          <w:rFonts w:ascii="Times New Roman" w:hAnsi="Times New Roman"/>
          <w:i/>
          <w:sz w:val="28"/>
          <w:szCs w:val="28"/>
          <w:lang w:val="ro-RO"/>
        </w:rPr>
        <w:t xml:space="preserve"> </w:t>
      </w:r>
      <w:r w:rsidRPr="006B60F6">
        <w:rPr>
          <w:rFonts w:ascii="Times New Roman" w:hAnsi="Times New Roman"/>
          <w:i/>
          <w:sz w:val="28"/>
          <w:szCs w:val="28"/>
          <w:lang w:val="ro-RO"/>
        </w:rPr>
        <w:t>tax)</w:t>
      </w:r>
      <w:r w:rsidRPr="006B60F6">
        <w:rPr>
          <w:rFonts w:ascii="Times New Roman" w:hAnsi="Times New Roman"/>
          <w:sz w:val="28"/>
          <w:szCs w:val="28"/>
          <w:lang w:val="ro-RO"/>
        </w:rPr>
        <w:t>.</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4"/>
        </w:numPr>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conformare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contribuabililor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capacităților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management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riscurilor.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Strategiei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conformare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persoanelor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fizice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venituri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mari.</w:t>
      </w:r>
    </w:p>
    <w:p w:rsidR="00AC68BC" w:rsidRPr="006B60F6" w:rsidRDefault="00AC68BC" w:rsidP="007A5966">
      <w:pPr>
        <w:pStyle w:val="ListParagraph"/>
        <w:numPr>
          <w:ilvl w:val="0"/>
          <w:numId w:val="14"/>
        </w:numPr>
        <w:jc w:val="both"/>
        <w:rPr>
          <w:rFonts w:ascii="Times New Roman" w:hAnsi="Times New Roman"/>
          <w:sz w:val="28"/>
          <w:szCs w:val="28"/>
          <w:lang w:val="ro-RO"/>
        </w:rPr>
      </w:pPr>
      <w:r w:rsidRPr="006B60F6">
        <w:rPr>
          <w:rFonts w:ascii="Times New Roman" w:hAnsi="Times New Roman"/>
          <w:sz w:val="28"/>
          <w:szCs w:val="28"/>
          <w:lang w:val="ro-RO"/>
        </w:rPr>
        <w:t>Reexaminarea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impozitare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veniturilor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fondurilor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nestatale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pensii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deducere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contribuțiilor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către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precum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impozitare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societăților.</w:t>
      </w:r>
    </w:p>
    <w:p w:rsidR="00AC68BC" w:rsidRPr="006B60F6" w:rsidRDefault="00AC68BC" w:rsidP="007A5966">
      <w:pPr>
        <w:pStyle w:val="ListParagraph"/>
        <w:numPr>
          <w:ilvl w:val="0"/>
          <w:numId w:val="14"/>
        </w:numPr>
        <w:jc w:val="both"/>
        <w:rPr>
          <w:rFonts w:ascii="Times New Roman" w:hAnsi="Times New Roman"/>
          <w:sz w:val="28"/>
          <w:szCs w:val="28"/>
          <w:lang w:val="ro-RO"/>
        </w:rPr>
      </w:pPr>
      <w:r w:rsidRPr="006B60F6">
        <w:rPr>
          <w:rFonts w:ascii="Times New Roman" w:hAnsi="Times New Roman"/>
          <w:sz w:val="28"/>
          <w:szCs w:val="28"/>
          <w:lang w:val="ro-RO"/>
        </w:rPr>
        <w:t>Revederea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evaluare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reevaluare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bunurilor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imobiliare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scopuri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fiscale.</w:t>
      </w:r>
    </w:p>
    <w:p w:rsidR="00AC68BC" w:rsidRPr="006B60F6" w:rsidRDefault="00AC68BC" w:rsidP="007A5966">
      <w:pPr>
        <w:pStyle w:val="ListParagraph"/>
        <w:numPr>
          <w:ilvl w:val="0"/>
          <w:numId w:val="14"/>
        </w:numPr>
        <w:jc w:val="both"/>
        <w:rPr>
          <w:rFonts w:ascii="Times New Roman" w:hAnsi="Times New Roman"/>
          <w:sz w:val="28"/>
          <w:szCs w:val="28"/>
          <w:lang w:val="ro-RO"/>
        </w:rPr>
      </w:pPr>
      <w:r w:rsidRPr="006B60F6">
        <w:rPr>
          <w:rFonts w:ascii="Times New Roman" w:hAnsi="Times New Roman"/>
          <w:sz w:val="28"/>
          <w:szCs w:val="28"/>
          <w:lang w:val="ro-RO"/>
        </w:rPr>
        <w:t>Revederea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cheltuieli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permise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deducere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către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agenții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economici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scopuri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fiscale.</w:t>
      </w:r>
    </w:p>
    <w:p w:rsidR="00AC68BC" w:rsidRPr="006B60F6" w:rsidRDefault="00AC68BC" w:rsidP="007A5966">
      <w:pPr>
        <w:pStyle w:val="ListParagraph"/>
        <w:numPr>
          <w:ilvl w:val="0"/>
          <w:numId w:val="14"/>
        </w:numPr>
        <w:jc w:val="both"/>
        <w:rPr>
          <w:rFonts w:ascii="Times New Roman" w:hAnsi="Times New Roman"/>
          <w:sz w:val="28"/>
          <w:szCs w:val="28"/>
          <w:lang w:val="ro-RO"/>
        </w:rPr>
      </w:pPr>
      <w:r w:rsidRPr="006B60F6">
        <w:rPr>
          <w:rFonts w:ascii="Times New Roman" w:hAnsi="Times New Roman"/>
          <w:sz w:val="28"/>
          <w:szCs w:val="28"/>
          <w:lang w:val="ro-RO"/>
        </w:rPr>
        <w:t>Revizuirea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taxe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rutiere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impozitare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deținătorilor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patentă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întreprinzător.</w:t>
      </w:r>
    </w:p>
    <w:p w:rsidR="00AC68BC" w:rsidRPr="006B60F6" w:rsidRDefault="00AC68BC" w:rsidP="007A5966">
      <w:pPr>
        <w:pStyle w:val="ListParagraph"/>
        <w:numPr>
          <w:ilvl w:val="0"/>
          <w:numId w:val="14"/>
        </w:numPr>
        <w:jc w:val="both"/>
        <w:rPr>
          <w:rFonts w:ascii="Times New Roman" w:hAnsi="Times New Roman"/>
          <w:sz w:val="28"/>
          <w:szCs w:val="28"/>
          <w:lang w:val="ro-RO"/>
        </w:rPr>
      </w:pPr>
      <w:r w:rsidRPr="006B60F6">
        <w:rPr>
          <w:rFonts w:ascii="Times New Roman" w:hAnsi="Times New Roman"/>
          <w:sz w:val="28"/>
          <w:szCs w:val="28"/>
          <w:lang w:val="ro-RO"/>
        </w:rPr>
        <w:t>Stabilirea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taxei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efectuarea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procedurilor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vamale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sumă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fixă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specifice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vamale,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conform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standardelor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Organizației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Mondiale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Comerțului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Uniunii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Europene.</w:t>
      </w:r>
    </w:p>
    <w:p w:rsidR="00AC68BC" w:rsidRPr="006B60F6" w:rsidRDefault="00AC68BC" w:rsidP="007A5966">
      <w:pPr>
        <w:pStyle w:val="ListParagraph"/>
        <w:numPr>
          <w:ilvl w:val="0"/>
          <w:numId w:val="14"/>
        </w:numPr>
        <w:jc w:val="both"/>
        <w:rPr>
          <w:rFonts w:ascii="Times New Roman" w:hAnsi="Times New Roman"/>
          <w:sz w:val="28"/>
          <w:szCs w:val="28"/>
          <w:lang w:val="ro-RO"/>
        </w:rPr>
      </w:pPr>
      <w:r w:rsidRPr="006B60F6">
        <w:rPr>
          <w:rFonts w:ascii="Times New Roman" w:hAnsi="Times New Roman"/>
          <w:sz w:val="28"/>
          <w:szCs w:val="28"/>
          <w:lang w:val="ro-RO"/>
        </w:rPr>
        <w:t>Realizarea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reformei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Fiscal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aprobarea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Fiscal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Excluderea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improprii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competențele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Fiscal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informațional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integrat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Fiscal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4"/>
        </w:numPr>
        <w:jc w:val="both"/>
        <w:rPr>
          <w:rFonts w:ascii="Times New Roman" w:hAnsi="Times New Roman"/>
          <w:sz w:val="28"/>
          <w:szCs w:val="28"/>
          <w:lang w:val="ro-RO"/>
        </w:rPr>
      </w:pPr>
      <w:r w:rsidRPr="006B60F6">
        <w:rPr>
          <w:rFonts w:ascii="Times New Roman" w:hAnsi="Times New Roman"/>
          <w:sz w:val="28"/>
          <w:szCs w:val="28"/>
          <w:lang w:val="ro-RO"/>
        </w:rPr>
        <w:t>Aprobarea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plan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termen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scurt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stabilizare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relansare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economiei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naționale.</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4"/>
        </w:numPr>
        <w:jc w:val="both"/>
        <w:rPr>
          <w:rFonts w:ascii="Times New Roman" w:hAnsi="Times New Roman"/>
          <w:sz w:val="28"/>
          <w:szCs w:val="28"/>
          <w:lang w:val="ro-RO"/>
        </w:rPr>
      </w:pPr>
      <w:r w:rsidRPr="006B60F6">
        <w:rPr>
          <w:rFonts w:ascii="Times New Roman" w:hAnsi="Times New Roman"/>
          <w:sz w:val="28"/>
          <w:szCs w:val="28"/>
          <w:lang w:val="ro-RO"/>
        </w:rPr>
        <w:t>Actualizarea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acțiunilor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prevăzute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Foaia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parcurs</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ameliorarea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competitivității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economiei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naționale.</w:t>
      </w:r>
    </w:p>
    <w:p w:rsidR="00AC68BC" w:rsidRPr="006B60F6" w:rsidRDefault="00AC68BC" w:rsidP="007A5966">
      <w:pPr>
        <w:pStyle w:val="ListParagraph"/>
        <w:numPr>
          <w:ilvl w:val="0"/>
          <w:numId w:val="14"/>
        </w:numPr>
        <w:jc w:val="both"/>
        <w:rPr>
          <w:rFonts w:ascii="Times New Roman" w:hAnsi="Times New Roman"/>
          <w:sz w:val="28"/>
          <w:szCs w:val="28"/>
          <w:lang w:val="ro-RO"/>
        </w:rPr>
      </w:pPr>
      <w:r w:rsidRPr="006B60F6">
        <w:rPr>
          <w:rFonts w:ascii="Times New Roman" w:hAnsi="Times New Roman"/>
          <w:sz w:val="28"/>
          <w:szCs w:val="28"/>
          <w:lang w:val="ro-RO"/>
        </w:rPr>
        <w:t>Reevaluarea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modului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formare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prețurilor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produsele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social-importante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tarifelor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utilități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prestate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populației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afaceri.</w:t>
      </w:r>
    </w:p>
    <w:p w:rsidR="00AC68BC" w:rsidRPr="006B60F6" w:rsidRDefault="00AC68BC" w:rsidP="007A5966">
      <w:pPr>
        <w:pStyle w:val="ListParagraph"/>
        <w:numPr>
          <w:ilvl w:val="0"/>
          <w:numId w:val="14"/>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instrumentelor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piață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creșterii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economice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reducerea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implicării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rentabilității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și/sau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adaosurilor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comerciale.</w:t>
      </w:r>
    </w:p>
    <w:p w:rsidR="00AC68BC" w:rsidRPr="006B60F6" w:rsidRDefault="00AC68BC" w:rsidP="007A5966">
      <w:pPr>
        <w:pStyle w:val="ListParagraph"/>
        <w:numPr>
          <w:ilvl w:val="0"/>
          <w:numId w:val="14"/>
        </w:numPr>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deplin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declarare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vamală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electronică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export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import.</w:t>
      </w:r>
    </w:p>
    <w:p w:rsidR="00AC68BC" w:rsidRPr="006B60F6" w:rsidRDefault="00AC68BC" w:rsidP="007A5966">
      <w:pPr>
        <w:pStyle w:val="ListParagraph"/>
        <w:numPr>
          <w:ilvl w:val="0"/>
          <w:numId w:val="14"/>
        </w:numPr>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achitare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obligațiilor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fiscale.</w:t>
      </w:r>
    </w:p>
    <w:p w:rsidR="00AC68BC" w:rsidRPr="006B60F6" w:rsidRDefault="00AC68BC" w:rsidP="007A5966">
      <w:pPr>
        <w:pStyle w:val="ListParagraph"/>
        <w:numPr>
          <w:ilvl w:val="0"/>
          <w:numId w:val="14"/>
        </w:numPr>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informațional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automatizat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management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cazurilor”.</w:t>
      </w:r>
    </w:p>
    <w:p w:rsidR="00AC68BC" w:rsidRPr="006B60F6" w:rsidRDefault="00AC68BC" w:rsidP="007A5966">
      <w:pPr>
        <w:pStyle w:val="ListParagraph"/>
        <w:numPr>
          <w:ilvl w:val="0"/>
          <w:numId w:val="14"/>
        </w:numPr>
        <w:jc w:val="both"/>
        <w:rPr>
          <w:rFonts w:ascii="Times New Roman" w:hAnsi="Times New Roman"/>
          <w:sz w:val="28"/>
          <w:szCs w:val="28"/>
          <w:lang w:val="ro-RO"/>
        </w:rPr>
      </w:pPr>
      <w:r w:rsidRPr="006B60F6">
        <w:rPr>
          <w:rFonts w:ascii="Times New Roman" w:hAnsi="Times New Roman"/>
          <w:sz w:val="28"/>
          <w:szCs w:val="28"/>
          <w:lang w:val="ro-RO"/>
        </w:rPr>
        <w:lastRenderedPageBreak/>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declarare,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raportare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fiscală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achitare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electronică.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modernizarea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informațional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Inspectoratului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Fiscal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Principal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integrarea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acestuia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sisteme.</w:t>
      </w:r>
    </w:p>
    <w:p w:rsidR="00AC68BC" w:rsidRPr="006B60F6" w:rsidRDefault="00AC68BC" w:rsidP="007A5966">
      <w:pPr>
        <w:pStyle w:val="ListParagraph"/>
        <w:numPr>
          <w:ilvl w:val="0"/>
          <w:numId w:val="14"/>
        </w:numPr>
        <w:jc w:val="both"/>
        <w:rPr>
          <w:rFonts w:ascii="Times New Roman" w:hAnsi="Times New Roman"/>
          <w:sz w:val="28"/>
          <w:szCs w:val="28"/>
          <w:lang w:val="ro-RO"/>
        </w:rPr>
      </w:pPr>
      <w:r w:rsidRPr="006B60F6">
        <w:rPr>
          <w:rFonts w:ascii="Times New Roman" w:hAnsi="Times New Roman"/>
          <w:sz w:val="28"/>
          <w:szCs w:val="28"/>
          <w:lang w:val="ro-RO"/>
        </w:rPr>
        <w:t>Revizuirea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penalități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aplicate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atît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Fiscal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cît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Vamal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încălcările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minore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comise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agenţii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economici,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scopul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reducerii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mărimii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acestora.</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4"/>
        </w:numPr>
        <w:jc w:val="both"/>
        <w:rPr>
          <w:rFonts w:ascii="Times New Roman" w:hAnsi="Times New Roman"/>
          <w:sz w:val="28"/>
          <w:szCs w:val="28"/>
          <w:lang w:val="ro-RO"/>
        </w:rPr>
      </w:pPr>
      <w:r w:rsidRPr="006B60F6">
        <w:rPr>
          <w:rFonts w:ascii="Times New Roman" w:hAnsi="Times New Roman"/>
          <w:sz w:val="28"/>
          <w:szCs w:val="28"/>
          <w:lang w:val="ro-RO"/>
        </w:rPr>
        <w:t>Aplicarea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instrumentelor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vamale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moderne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analiză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riscurilor;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intensificarea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măsurilor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prevenire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combatere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contrabandei.</w:t>
      </w:r>
    </w:p>
    <w:p w:rsidR="00AC68BC" w:rsidRPr="006B60F6" w:rsidRDefault="00AC68BC" w:rsidP="007A5966">
      <w:pPr>
        <w:pStyle w:val="ListParagraph"/>
        <w:numPr>
          <w:ilvl w:val="0"/>
          <w:numId w:val="14"/>
        </w:numPr>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amînare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plăților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drepturile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import,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lucru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facilita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deplină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procedurilor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simplificate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agenții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economici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autorizați.</w:t>
      </w:r>
    </w:p>
    <w:p w:rsidR="00AC68BC" w:rsidRPr="006B60F6" w:rsidRDefault="00AC68BC" w:rsidP="007A5966">
      <w:pPr>
        <w:pStyle w:val="ListParagraph"/>
        <w:numPr>
          <w:ilvl w:val="0"/>
          <w:numId w:val="14"/>
        </w:numPr>
        <w:jc w:val="both"/>
        <w:rPr>
          <w:rFonts w:ascii="Times New Roman" w:hAnsi="Times New Roman"/>
          <w:sz w:val="28"/>
          <w:szCs w:val="28"/>
          <w:lang w:val="ro-RO"/>
        </w:rPr>
      </w:pP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capacităților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auditului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post-vămuire.</w:t>
      </w:r>
    </w:p>
    <w:p w:rsidR="00AC68BC" w:rsidRPr="006B60F6" w:rsidRDefault="00AC68BC" w:rsidP="007A5966">
      <w:pPr>
        <w:pStyle w:val="ListParagraph"/>
        <w:numPr>
          <w:ilvl w:val="0"/>
          <w:numId w:val="14"/>
        </w:numPr>
        <w:jc w:val="both"/>
        <w:rPr>
          <w:rFonts w:ascii="Times New Roman" w:hAnsi="Times New Roman"/>
          <w:sz w:val="28"/>
          <w:szCs w:val="28"/>
          <w:lang w:val="ro-RO"/>
        </w:rPr>
      </w:pPr>
      <w:r w:rsidRPr="006B60F6">
        <w:rPr>
          <w:rFonts w:ascii="Times New Roman" w:hAnsi="Times New Roman"/>
          <w:sz w:val="28"/>
          <w:szCs w:val="28"/>
          <w:lang w:val="ro-RO"/>
        </w:rPr>
        <w:t>Modernizarea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informaționale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vamale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schimbului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informații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vamale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interoperabilității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informaționale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europene.</w:t>
      </w:r>
    </w:p>
    <w:p w:rsidR="00AC68BC" w:rsidRPr="006B60F6" w:rsidRDefault="00AC68BC" w:rsidP="007A5966">
      <w:pPr>
        <w:pStyle w:val="ListParagraph"/>
        <w:numPr>
          <w:ilvl w:val="0"/>
          <w:numId w:val="14"/>
        </w:numPr>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ghișeului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bazat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interacțiunea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electronică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dintre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autoritatea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vamală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autorități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competente.</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4"/>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controlului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comun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frontiera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Romania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Ucraina,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după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principiul</w:t>
      </w:r>
      <w:r w:rsidR="002B4D42" w:rsidRPr="006B60F6">
        <w:rPr>
          <w:rFonts w:ascii="Times New Roman" w:hAnsi="Times New Roman"/>
          <w:sz w:val="28"/>
          <w:szCs w:val="28"/>
          <w:lang w:val="ro-RO"/>
        </w:rPr>
        <w:t xml:space="preserve"> </w:t>
      </w:r>
      <w:r w:rsidRPr="006B60F6">
        <w:rPr>
          <w:rFonts w:ascii="Times New Roman" w:hAnsi="Times New Roman"/>
          <w:i/>
          <w:sz w:val="28"/>
          <w:szCs w:val="28"/>
          <w:lang w:val="ro-RO"/>
        </w:rPr>
        <w:t>ghișeului</w:t>
      </w:r>
      <w:r w:rsidR="002B4D42" w:rsidRPr="006B60F6">
        <w:rPr>
          <w:rFonts w:ascii="Times New Roman" w:hAnsi="Times New Roman"/>
          <w:i/>
          <w:sz w:val="28"/>
          <w:szCs w:val="28"/>
          <w:lang w:val="ro-RO"/>
        </w:rPr>
        <w:t xml:space="preserve"> </w:t>
      </w:r>
      <w:r w:rsidRPr="006B60F6">
        <w:rPr>
          <w:rFonts w:ascii="Times New Roman" w:hAnsi="Times New Roman"/>
          <w:i/>
          <w:sz w:val="28"/>
          <w:szCs w:val="28"/>
          <w:lang w:val="ro-RO"/>
        </w:rPr>
        <w:t>unic</w:t>
      </w:r>
      <w:r w:rsidRPr="006B60F6">
        <w:rPr>
          <w:rFonts w:ascii="Times New Roman" w:hAnsi="Times New Roman"/>
          <w:sz w:val="28"/>
          <w:szCs w:val="28"/>
          <w:lang w:val="ro-RO"/>
        </w:rPr>
        <w:t>.</w:t>
      </w:r>
    </w:p>
    <w:p w:rsidR="00AC68BC" w:rsidRPr="006B60F6" w:rsidRDefault="00AC68BC" w:rsidP="007A5966">
      <w:pPr>
        <w:pStyle w:val="ListParagraph"/>
        <w:numPr>
          <w:ilvl w:val="0"/>
          <w:numId w:val="14"/>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Tarif</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Vamal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Integrat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Republicii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Moldova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(TARIM),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conformitate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comunitar.</w:t>
      </w:r>
    </w:p>
    <w:p w:rsidR="00AC68BC" w:rsidRPr="006B60F6" w:rsidRDefault="00AC68BC" w:rsidP="007A5966">
      <w:pPr>
        <w:pStyle w:val="ListParagraph"/>
        <w:numPr>
          <w:ilvl w:val="0"/>
          <w:numId w:val="14"/>
        </w:numPr>
        <w:jc w:val="both"/>
        <w:rPr>
          <w:rFonts w:ascii="Times New Roman" w:hAnsi="Times New Roman"/>
          <w:sz w:val="28"/>
          <w:szCs w:val="28"/>
          <w:lang w:val="ro-RO"/>
        </w:rPr>
      </w:pPr>
      <w:r w:rsidRPr="006B60F6">
        <w:rPr>
          <w:rFonts w:ascii="Times New Roman" w:hAnsi="Times New Roman"/>
          <w:sz w:val="28"/>
          <w:szCs w:val="28"/>
          <w:lang w:val="ro-RO"/>
        </w:rPr>
        <w:t>Facilitarea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transportului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mărfuri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Computerizat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Tranzit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(NCTS).</w:t>
      </w:r>
    </w:p>
    <w:p w:rsidR="00AC68BC" w:rsidRPr="006B60F6" w:rsidRDefault="00AC68BC" w:rsidP="007A5966">
      <w:pPr>
        <w:pStyle w:val="ListParagraph"/>
        <w:numPr>
          <w:ilvl w:val="0"/>
          <w:numId w:val="14"/>
        </w:numPr>
        <w:jc w:val="both"/>
        <w:rPr>
          <w:rFonts w:ascii="Times New Roman" w:hAnsi="Times New Roman"/>
          <w:sz w:val="28"/>
          <w:szCs w:val="28"/>
          <w:lang w:val="ro-RO"/>
        </w:rPr>
      </w:pPr>
      <w:r w:rsidRPr="006B60F6">
        <w:rPr>
          <w:rFonts w:ascii="Times New Roman" w:hAnsi="Times New Roman"/>
          <w:sz w:val="28"/>
          <w:szCs w:val="28"/>
          <w:lang w:val="ro-RO"/>
        </w:rPr>
        <w:t>Introducerea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„Import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Control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System”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„Export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Control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System”.</w:t>
      </w:r>
    </w:p>
    <w:p w:rsidR="00AC68BC" w:rsidRPr="006B60F6" w:rsidRDefault="00AC68BC" w:rsidP="007A5966">
      <w:pPr>
        <w:pStyle w:val="ListParagraph"/>
        <w:numPr>
          <w:ilvl w:val="0"/>
          <w:numId w:val="14"/>
        </w:numPr>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conceptului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management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integrat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frontierei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p>
    <w:p w:rsidR="00AC68BC" w:rsidRPr="006B60F6" w:rsidRDefault="00AC68BC" w:rsidP="007A5966">
      <w:pPr>
        <w:pStyle w:val="ListParagraph"/>
        <w:numPr>
          <w:ilvl w:val="0"/>
          <w:numId w:val="14"/>
        </w:numPr>
        <w:jc w:val="both"/>
        <w:rPr>
          <w:rFonts w:ascii="Times New Roman" w:hAnsi="Times New Roman"/>
          <w:sz w:val="28"/>
          <w:szCs w:val="28"/>
          <w:lang w:val="ro-RO"/>
        </w:rPr>
      </w:pPr>
      <w:r w:rsidRPr="006B60F6">
        <w:rPr>
          <w:rFonts w:ascii="Times New Roman" w:hAnsi="Times New Roman"/>
          <w:sz w:val="28"/>
          <w:szCs w:val="28"/>
          <w:lang w:val="ro-RO"/>
        </w:rPr>
        <w:t>Îmbunătățirea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depunere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garanțiilor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solicitate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organele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vamale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preveni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apariția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obligații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vamale.</w:t>
      </w:r>
    </w:p>
    <w:p w:rsidR="00AC68BC" w:rsidRPr="006B60F6" w:rsidRDefault="00AC68BC" w:rsidP="007A5966">
      <w:pPr>
        <w:pStyle w:val="ListParagraph"/>
        <w:numPr>
          <w:ilvl w:val="0"/>
          <w:numId w:val="14"/>
        </w:numPr>
        <w:jc w:val="both"/>
        <w:rPr>
          <w:rFonts w:ascii="Times New Roman" w:hAnsi="Times New Roman"/>
          <w:sz w:val="28"/>
          <w:szCs w:val="28"/>
          <w:lang w:val="ro-RO"/>
        </w:rPr>
      </w:pPr>
      <w:r w:rsidRPr="006B60F6">
        <w:rPr>
          <w:rFonts w:ascii="Times New Roman" w:hAnsi="Times New Roman"/>
          <w:sz w:val="28"/>
          <w:szCs w:val="28"/>
          <w:lang w:val="ro-RO"/>
        </w:rPr>
        <w:t>Fortificarea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capacităților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echipelor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vamale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mobile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control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eficient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interiorul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țării,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perimetrul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transnistrean.</w:t>
      </w:r>
    </w:p>
    <w:p w:rsidR="00AC68BC" w:rsidRPr="006B60F6" w:rsidRDefault="00AC68BC" w:rsidP="007A5966">
      <w:pPr>
        <w:pStyle w:val="ListParagraph"/>
        <w:numPr>
          <w:ilvl w:val="0"/>
          <w:numId w:val="14"/>
        </w:numPr>
        <w:jc w:val="both"/>
        <w:rPr>
          <w:rFonts w:ascii="Times New Roman" w:hAnsi="Times New Roman"/>
          <w:sz w:val="28"/>
          <w:szCs w:val="28"/>
          <w:lang w:val="ro-RO"/>
        </w:rPr>
      </w:pPr>
      <w:r w:rsidRPr="006B60F6">
        <w:rPr>
          <w:rFonts w:ascii="Times New Roman" w:hAnsi="Times New Roman"/>
          <w:sz w:val="28"/>
          <w:szCs w:val="28"/>
          <w:lang w:val="ro-RO"/>
        </w:rPr>
        <w:t>Revizuirea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principiilor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conceptului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aplicare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răspunderii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comiterea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încălcărilor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vamale,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sensul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neadmiterii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aplicării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amenzi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exagerat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încălcările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minore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sau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prejudiciat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încasările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bugetul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p>
    <w:p w:rsidR="00AC68BC" w:rsidRPr="006B60F6" w:rsidRDefault="00AC68BC" w:rsidP="007A5966">
      <w:pPr>
        <w:pStyle w:val="ListParagraph"/>
        <w:numPr>
          <w:ilvl w:val="0"/>
          <w:numId w:val="14"/>
        </w:numPr>
        <w:jc w:val="both"/>
        <w:rPr>
          <w:rFonts w:ascii="Times New Roman" w:hAnsi="Times New Roman"/>
          <w:sz w:val="28"/>
          <w:szCs w:val="28"/>
          <w:lang w:val="ro-RO"/>
        </w:rPr>
      </w:pPr>
      <w:r w:rsidRPr="006B60F6">
        <w:rPr>
          <w:rFonts w:ascii="Times New Roman" w:hAnsi="Times New Roman"/>
          <w:sz w:val="28"/>
          <w:szCs w:val="28"/>
          <w:lang w:val="ro-RO"/>
        </w:rPr>
        <w:t>Extinderea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numărului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bilaterale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evitarea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dublei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impuneri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partenere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Republicii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Moldova.</w:t>
      </w:r>
    </w:p>
    <w:p w:rsidR="00AC68BC" w:rsidRPr="006B60F6" w:rsidRDefault="00AC68BC" w:rsidP="007A5966">
      <w:pPr>
        <w:pStyle w:val="ListParagraph"/>
        <w:numPr>
          <w:ilvl w:val="0"/>
          <w:numId w:val="14"/>
        </w:numPr>
        <w:jc w:val="both"/>
        <w:rPr>
          <w:rFonts w:ascii="Times New Roman" w:hAnsi="Times New Roman"/>
          <w:sz w:val="28"/>
          <w:szCs w:val="28"/>
          <w:lang w:val="ro-RO"/>
        </w:rPr>
      </w:pPr>
      <w:r w:rsidRPr="006B60F6">
        <w:rPr>
          <w:rFonts w:ascii="Times New Roman" w:hAnsi="Times New Roman"/>
          <w:sz w:val="28"/>
          <w:szCs w:val="28"/>
          <w:lang w:val="ro-RO"/>
        </w:rPr>
        <w:t>Perfecționarea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normativ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reglementează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activitatea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Vamal</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4"/>
        </w:numPr>
        <w:jc w:val="both"/>
        <w:rPr>
          <w:rFonts w:ascii="Times New Roman" w:hAnsi="Times New Roman"/>
          <w:sz w:val="28"/>
          <w:szCs w:val="28"/>
          <w:lang w:val="ro-RO"/>
        </w:rPr>
      </w:pPr>
      <w:r w:rsidRPr="006B60F6">
        <w:rPr>
          <w:rFonts w:ascii="Times New Roman" w:hAnsi="Times New Roman"/>
          <w:sz w:val="28"/>
          <w:szCs w:val="28"/>
          <w:lang w:val="ro-RO"/>
        </w:rPr>
        <w:lastRenderedPageBreak/>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independent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examinarea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contestațiilor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remedierea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disputelor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comerciale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agenții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economici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vamal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fiscal.</w:t>
      </w:r>
      <w:r w:rsidR="002B4D42" w:rsidRPr="006B60F6">
        <w:rPr>
          <w:rFonts w:ascii="Times New Roman" w:hAnsi="Times New Roman"/>
          <w:sz w:val="28"/>
          <w:szCs w:val="28"/>
          <w:lang w:val="ro-RO"/>
        </w:rPr>
        <w:t xml:space="preserve"> </w:t>
      </w:r>
    </w:p>
    <w:p w:rsidR="00AC68BC" w:rsidRDefault="00AC68BC" w:rsidP="007A5966">
      <w:pPr>
        <w:pStyle w:val="ListParagraph"/>
        <w:numPr>
          <w:ilvl w:val="0"/>
          <w:numId w:val="14"/>
        </w:numPr>
        <w:jc w:val="both"/>
        <w:rPr>
          <w:rFonts w:ascii="Times New Roman" w:hAnsi="Times New Roman"/>
          <w:sz w:val="28"/>
          <w:szCs w:val="28"/>
          <w:lang w:val="ro-RO"/>
        </w:rPr>
      </w:pPr>
      <w:r w:rsidRPr="006B60F6">
        <w:rPr>
          <w:rFonts w:ascii="Times New Roman" w:hAnsi="Times New Roman"/>
          <w:sz w:val="28"/>
          <w:szCs w:val="28"/>
          <w:lang w:val="ro-RO"/>
        </w:rPr>
        <w:t>Cultivarea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dialog</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constant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eficient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societatea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civilă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oamenii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afacere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diferite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domenii.</w:t>
      </w:r>
    </w:p>
    <w:p w:rsidR="00D00A5C" w:rsidRPr="006B60F6" w:rsidRDefault="00D00A5C" w:rsidP="007A5966">
      <w:pPr>
        <w:pStyle w:val="ListParagraph"/>
        <w:numPr>
          <w:ilvl w:val="0"/>
          <w:numId w:val="14"/>
        </w:numPr>
        <w:jc w:val="both"/>
        <w:rPr>
          <w:rFonts w:ascii="Times New Roman" w:hAnsi="Times New Roman"/>
          <w:sz w:val="28"/>
          <w:szCs w:val="28"/>
          <w:lang w:val="ro-RO"/>
        </w:rPr>
      </w:pPr>
      <w:r w:rsidRPr="006108AC">
        <w:rPr>
          <w:rFonts w:ascii="Times New Roman" w:hAnsi="Times New Roman"/>
          <w:sz w:val="28"/>
          <w:szCs w:val="28"/>
          <w:lang w:val="ro-RO"/>
        </w:rPr>
        <w:t xml:space="preserve">Îmbunătățirea administrării vamale și fiscale prin diferite instrumente de politici </w:t>
      </w:r>
      <w:r w:rsidRPr="006108AC">
        <w:rPr>
          <w:rFonts w:ascii="Times New Roman" w:hAnsi="Times New Roman"/>
          <w:sz w:val="28"/>
          <w:szCs w:val="28"/>
        </w:rPr>
        <w:t>tarifare, economice și fiscal-bugetare care vin să contracareze economia tenebră a țării.</w:t>
      </w:r>
    </w:p>
    <w:p w:rsidR="00AC68BC" w:rsidRPr="006B60F6" w:rsidRDefault="00AC68BC" w:rsidP="003307D1">
      <w:pPr>
        <w:pStyle w:val="Heading2"/>
        <w:spacing w:line="276" w:lineRule="auto"/>
        <w:jc w:val="both"/>
        <w:rPr>
          <w:rFonts w:ascii="Times New Roman" w:hAnsi="Times New Roman"/>
        </w:rPr>
      </w:pPr>
      <w:bookmarkStart w:id="38" w:name="_Toc441042531"/>
      <w:r w:rsidRPr="006B60F6">
        <w:rPr>
          <w:rFonts w:ascii="Times New Roman" w:hAnsi="Times New Roman"/>
        </w:rPr>
        <w:t>E.</w:t>
      </w:r>
      <w:r w:rsidR="002B4D42" w:rsidRPr="006B60F6">
        <w:rPr>
          <w:rFonts w:ascii="Times New Roman" w:hAnsi="Times New Roman"/>
        </w:rPr>
        <w:t xml:space="preserve"> </w:t>
      </w:r>
      <w:r w:rsidRPr="006B60F6">
        <w:rPr>
          <w:rFonts w:ascii="Times New Roman" w:hAnsi="Times New Roman"/>
        </w:rPr>
        <w:t>Protecția</w:t>
      </w:r>
      <w:r w:rsidR="002B4D42" w:rsidRPr="006B60F6">
        <w:rPr>
          <w:rFonts w:ascii="Times New Roman" w:hAnsi="Times New Roman"/>
        </w:rPr>
        <w:t xml:space="preserve"> </w:t>
      </w:r>
      <w:r w:rsidRPr="006B60F6">
        <w:rPr>
          <w:rFonts w:ascii="Times New Roman" w:hAnsi="Times New Roman"/>
        </w:rPr>
        <w:t>concurenței</w:t>
      </w:r>
      <w:r w:rsidR="002B4D42" w:rsidRPr="006B60F6">
        <w:rPr>
          <w:rFonts w:ascii="Times New Roman" w:hAnsi="Times New Roman"/>
        </w:rPr>
        <w:t xml:space="preserve"> </w:t>
      </w:r>
      <w:r w:rsidRPr="006B60F6">
        <w:rPr>
          <w:rFonts w:ascii="Times New Roman" w:hAnsi="Times New Roman"/>
        </w:rPr>
        <w:t>și</w:t>
      </w:r>
      <w:r w:rsidR="002B4D42" w:rsidRPr="006B60F6">
        <w:rPr>
          <w:rFonts w:ascii="Times New Roman" w:hAnsi="Times New Roman"/>
        </w:rPr>
        <w:t xml:space="preserve"> </w:t>
      </w:r>
      <w:r w:rsidRPr="006B60F6">
        <w:rPr>
          <w:rFonts w:ascii="Times New Roman" w:hAnsi="Times New Roman"/>
        </w:rPr>
        <w:t>eliminarea</w:t>
      </w:r>
      <w:r w:rsidR="002B4D42" w:rsidRPr="006B60F6">
        <w:rPr>
          <w:rFonts w:ascii="Times New Roman" w:hAnsi="Times New Roman"/>
        </w:rPr>
        <w:t xml:space="preserve"> </w:t>
      </w:r>
      <w:r w:rsidRPr="006B60F6">
        <w:rPr>
          <w:rFonts w:ascii="Times New Roman" w:hAnsi="Times New Roman"/>
        </w:rPr>
        <w:t>monopolurilor</w:t>
      </w:r>
      <w:r w:rsidR="002B4D42" w:rsidRPr="006B60F6">
        <w:rPr>
          <w:rFonts w:ascii="Times New Roman" w:hAnsi="Times New Roman"/>
        </w:rPr>
        <w:t xml:space="preserve"> </w:t>
      </w:r>
      <w:r w:rsidRPr="006B60F6">
        <w:rPr>
          <w:rFonts w:ascii="Times New Roman" w:hAnsi="Times New Roman"/>
        </w:rPr>
        <w:t>din</w:t>
      </w:r>
      <w:r w:rsidR="002B4D42" w:rsidRPr="006B60F6">
        <w:rPr>
          <w:rFonts w:ascii="Times New Roman" w:hAnsi="Times New Roman"/>
        </w:rPr>
        <w:t xml:space="preserve"> </w:t>
      </w:r>
      <w:r w:rsidRPr="006B60F6">
        <w:rPr>
          <w:rFonts w:ascii="Times New Roman" w:hAnsi="Times New Roman"/>
        </w:rPr>
        <w:t>economia</w:t>
      </w:r>
      <w:r w:rsidR="002B4D42" w:rsidRPr="006B60F6">
        <w:rPr>
          <w:rFonts w:ascii="Times New Roman" w:hAnsi="Times New Roman"/>
        </w:rPr>
        <w:t xml:space="preserve"> </w:t>
      </w:r>
      <w:r w:rsidRPr="006B60F6">
        <w:rPr>
          <w:rFonts w:ascii="Times New Roman" w:hAnsi="Times New Roman"/>
        </w:rPr>
        <w:t>națională</w:t>
      </w:r>
      <w:bookmarkEnd w:id="38"/>
    </w:p>
    <w:p w:rsidR="00AC68BC" w:rsidRPr="006B60F6" w:rsidRDefault="00AC68BC" w:rsidP="007A5966">
      <w:pPr>
        <w:pStyle w:val="ListParagraph"/>
        <w:numPr>
          <w:ilvl w:val="0"/>
          <w:numId w:val="15"/>
        </w:numPr>
        <w:jc w:val="both"/>
        <w:rPr>
          <w:rFonts w:ascii="Times New Roman" w:hAnsi="Times New Roman"/>
          <w:sz w:val="28"/>
          <w:szCs w:val="28"/>
          <w:lang w:val="ro-RO"/>
        </w:rPr>
      </w:pP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capacităților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analiză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economică,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juridică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Consiliului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Concurenței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sesizării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combaterii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încălcărilor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concurențiale.</w:t>
      </w:r>
    </w:p>
    <w:p w:rsidR="00AC68BC" w:rsidRPr="006B60F6" w:rsidRDefault="00AC68BC" w:rsidP="007A5966">
      <w:pPr>
        <w:pStyle w:val="ListParagraph"/>
        <w:numPr>
          <w:ilvl w:val="0"/>
          <w:numId w:val="15"/>
        </w:numPr>
        <w:jc w:val="both"/>
        <w:rPr>
          <w:rFonts w:ascii="Times New Roman" w:hAnsi="Times New Roman"/>
          <w:sz w:val="28"/>
          <w:szCs w:val="28"/>
          <w:lang w:val="ro-RO"/>
        </w:rPr>
      </w:pPr>
      <w:r w:rsidRPr="006B60F6">
        <w:rPr>
          <w:rFonts w:ascii="Times New Roman" w:hAnsi="Times New Roman"/>
          <w:sz w:val="28"/>
          <w:szCs w:val="28"/>
          <w:lang w:val="ro-RO"/>
        </w:rPr>
        <w:t>Revizuirea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normativ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reglementare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afaceri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compatibilitatea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concurenței,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sub</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aspectul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identificării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barierelor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piață.</w:t>
      </w:r>
    </w:p>
    <w:p w:rsidR="00AC68BC" w:rsidRPr="006B60F6" w:rsidRDefault="00AC68BC" w:rsidP="007A5966">
      <w:pPr>
        <w:pStyle w:val="ListParagraph"/>
        <w:numPr>
          <w:ilvl w:val="0"/>
          <w:numId w:val="15"/>
        </w:numPr>
        <w:jc w:val="both"/>
        <w:rPr>
          <w:rFonts w:ascii="Times New Roman" w:hAnsi="Times New Roman"/>
          <w:sz w:val="28"/>
          <w:szCs w:val="28"/>
          <w:lang w:val="ro-RO"/>
        </w:rPr>
      </w:pP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secundare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legilor-cadru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concurenței,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ajutorului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publicității.</w:t>
      </w:r>
    </w:p>
    <w:p w:rsidR="00AC68BC" w:rsidRPr="006B60F6" w:rsidRDefault="00AC68BC" w:rsidP="007A5966">
      <w:pPr>
        <w:pStyle w:val="ListParagraph"/>
        <w:numPr>
          <w:ilvl w:val="0"/>
          <w:numId w:val="15"/>
        </w:numPr>
        <w:jc w:val="both"/>
        <w:rPr>
          <w:rFonts w:ascii="Times New Roman" w:hAnsi="Times New Roman"/>
          <w:sz w:val="28"/>
          <w:szCs w:val="28"/>
          <w:lang w:val="ro-RO"/>
        </w:rPr>
      </w:pP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echitabil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nediscriminatoriu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infrastructuri-cheie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controlate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(telecomunicații,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transport,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infrastructuri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portuare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aeroportuare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etc.).</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5"/>
        </w:numPr>
        <w:jc w:val="both"/>
        <w:rPr>
          <w:rFonts w:ascii="Times New Roman" w:hAnsi="Times New Roman"/>
          <w:sz w:val="28"/>
          <w:szCs w:val="28"/>
          <w:lang w:val="ro-RO"/>
        </w:rPr>
      </w:pPr>
      <w:r w:rsidRPr="006B60F6">
        <w:rPr>
          <w:rFonts w:ascii="Times New Roman" w:hAnsi="Times New Roman"/>
          <w:sz w:val="28"/>
          <w:szCs w:val="28"/>
          <w:lang w:val="ro-RO"/>
        </w:rPr>
        <w:t>Eficientizarea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monitorizării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concurențial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competiției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loiale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încurajarea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intrării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piață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companii,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demonopolizării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sectoarelor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economice.</w:t>
      </w:r>
    </w:p>
    <w:p w:rsidR="00AC68BC" w:rsidRPr="006B60F6" w:rsidRDefault="00AC68BC" w:rsidP="007A5966">
      <w:pPr>
        <w:pStyle w:val="ListParagraph"/>
        <w:numPr>
          <w:ilvl w:val="0"/>
          <w:numId w:val="15"/>
        </w:numPr>
        <w:jc w:val="both"/>
        <w:rPr>
          <w:rFonts w:ascii="Times New Roman" w:hAnsi="Times New Roman"/>
          <w:sz w:val="28"/>
          <w:szCs w:val="28"/>
          <w:lang w:val="ro-RO"/>
        </w:rPr>
      </w:pPr>
      <w:r w:rsidRPr="006B60F6">
        <w:rPr>
          <w:rFonts w:ascii="Times New Roman" w:hAnsi="Times New Roman"/>
          <w:sz w:val="28"/>
          <w:szCs w:val="28"/>
          <w:lang w:val="ro-RO"/>
        </w:rPr>
        <w:t>Îmbunătățirea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avizare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proiectelor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normative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referă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aspecte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concurență,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ajutor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publicitate.</w:t>
      </w:r>
    </w:p>
    <w:p w:rsidR="00AC68BC" w:rsidRPr="006B60F6" w:rsidRDefault="00AC68BC" w:rsidP="007A5966">
      <w:pPr>
        <w:pStyle w:val="ListParagraph"/>
        <w:numPr>
          <w:ilvl w:val="0"/>
          <w:numId w:val="15"/>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dialogului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autoritățile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centrale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locale,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autoritățile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reglementare,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asociațiile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profesionale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business</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îmbunătățirea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concurențiale.</w:t>
      </w:r>
    </w:p>
    <w:p w:rsidR="00AC68BC" w:rsidRPr="006B60F6" w:rsidRDefault="00AC68BC" w:rsidP="007A5966">
      <w:pPr>
        <w:pStyle w:val="ListParagraph"/>
        <w:numPr>
          <w:ilvl w:val="0"/>
          <w:numId w:val="15"/>
        </w:numPr>
        <w:jc w:val="both"/>
        <w:rPr>
          <w:rFonts w:ascii="Times New Roman" w:hAnsi="Times New Roman"/>
          <w:sz w:val="28"/>
          <w:szCs w:val="28"/>
          <w:lang w:val="ro-RO"/>
        </w:rPr>
      </w:pP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transparenței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aplicarea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acquis-ului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comunitar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ajutorului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p>
    <w:p w:rsidR="00AC68BC" w:rsidRPr="006B60F6" w:rsidRDefault="00AC68BC" w:rsidP="007A5966">
      <w:pPr>
        <w:pStyle w:val="ListParagraph"/>
        <w:numPr>
          <w:ilvl w:val="0"/>
          <w:numId w:val="15"/>
        </w:numPr>
        <w:jc w:val="both"/>
        <w:rPr>
          <w:rFonts w:ascii="Times New Roman" w:hAnsi="Times New Roman"/>
          <w:sz w:val="28"/>
          <w:szCs w:val="28"/>
          <w:lang w:val="ro-RO"/>
        </w:rPr>
      </w:pPr>
      <w:r w:rsidRPr="006B60F6">
        <w:rPr>
          <w:rFonts w:ascii="Times New Roman" w:hAnsi="Times New Roman"/>
          <w:sz w:val="28"/>
          <w:szCs w:val="28"/>
          <w:lang w:val="ro-RO"/>
        </w:rPr>
        <w:t>Identificarea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înlăturarea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barierelor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anticoncurențiale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industria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alimentară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comerțul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amănuntul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alimentare.</w:t>
      </w:r>
    </w:p>
    <w:p w:rsidR="00AC68BC" w:rsidRPr="006B60F6" w:rsidRDefault="00AC68BC" w:rsidP="007A5966">
      <w:pPr>
        <w:pStyle w:val="ListParagraph"/>
        <w:numPr>
          <w:ilvl w:val="0"/>
          <w:numId w:val="15"/>
        </w:numPr>
        <w:jc w:val="both"/>
        <w:rPr>
          <w:rFonts w:ascii="Times New Roman" w:hAnsi="Times New Roman"/>
          <w:sz w:val="28"/>
          <w:szCs w:val="28"/>
          <w:lang w:val="ro-RO"/>
        </w:rPr>
      </w:pPr>
      <w:r w:rsidRPr="006B60F6">
        <w:rPr>
          <w:rFonts w:ascii="Times New Roman" w:hAnsi="Times New Roman"/>
          <w:sz w:val="28"/>
          <w:szCs w:val="28"/>
          <w:lang w:val="ro-RO"/>
        </w:rPr>
        <w:t>Instituirea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evitării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încălcărilor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anticoncurențiale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organizării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funcționării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piețelor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agricole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agroalimentare.</w:t>
      </w:r>
    </w:p>
    <w:p w:rsidR="00AC68BC" w:rsidRPr="006B60F6" w:rsidRDefault="00AC68BC" w:rsidP="007A5966">
      <w:pPr>
        <w:pStyle w:val="ListParagraph"/>
        <w:numPr>
          <w:ilvl w:val="0"/>
          <w:numId w:val="15"/>
        </w:numPr>
        <w:jc w:val="both"/>
        <w:rPr>
          <w:rFonts w:ascii="Times New Roman" w:hAnsi="Times New Roman"/>
          <w:sz w:val="28"/>
          <w:szCs w:val="28"/>
          <w:lang w:val="ro-RO"/>
        </w:rPr>
      </w:pPr>
      <w:r w:rsidRPr="006B60F6">
        <w:rPr>
          <w:rFonts w:ascii="Times New Roman" w:hAnsi="Times New Roman"/>
          <w:sz w:val="28"/>
          <w:szCs w:val="28"/>
          <w:lang w:val="ro-RO"/>
        </w:rPr>
        <w:lastRenderedPageBreak/>
        <w:t>Eficientizarea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monitorizare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concurențial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competiției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loiale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încurajarea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intrării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piață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companii,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demonopolizării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sectoarelor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economice.</w:t>
      </w:r>
    </w:p>
    <w:p w:rsidR="00AC68BC" w:rsidRPr="006B60F6" w:rsidRDefault="00AC68BC" w:rsidP="003307D1">
      <w:pPr>
        <w:pStyle w:val="Heading2"/>
        <w:spacing w:line="276" w:lineRule="auto"/>
        <w:jc w:val="both"/>
        <w:rPr>
          <w:rFonts w:ascii="Times New Roman" w:hAnsi="Times New Roman"/>
        </w:rPr>
      </w:pPr>
      <w:bookmarkStart w:id="39" w:name="_Toc441042532"/>
      <w:r w:rsidRPr="006B60F6">
        <w:rPr>
          <w:rFonts w:ascii="Times New Roman" w:hAnsi="Times New Roman"/>
        </w:rPr>
        <w:t>F.</w:t>
      </w:r>
      <w:r w:rsidR="002B4D42" w:rsidRPr="006B60F6">
        <w:rPr>
          <w:rFonts w:ascii="Times New Roman" w:hAnsi="Times New Roman"/>
        </w:rPr>
        <w:t xml:space="preserve"> </w:t>
      </w:r>
      <w:r w:rsidRPr="006B60F6">
        <w:rPr>
          <w:rFonts w:ascii="Times New Roman" w:hAnsi="Times New Roman"/>
        </w:rPr>
        <w:t>Infrastructura</w:t>
      </w:r>
      <w:r w:rsidR="002B4D42" w:rsidRPr="006B60F6">
        <w:rPr>
          <w:rFonts w:ascii="Times New Roman" w:hAnsi="Times New Roman"/>
        </w:rPr>
        <w:t xml:space="preserve"> </w:t>
      </w:r>
      <w:r w:rsidRPr="006B60F6">
        <w:rPr>
          <w:rFonts w:ascii="Times New Roman" w:hAnsi="Times New Roman"/>
        </w:rPr>
        <w:t>calității,</w:t>
      </w:r>
      <w:r w:rsidR="002B4D42" w:rsidRPr="006B60F6">
        <w:rPr>
          <w:rFonts w:ascii="Times New Roman" w:hAnsi="Times New Roman"/>
        </w:rPr>
        <w:t xml:space="preserve"> </w:t>
      </w:r>
      <w:r w:rsidRPr="006B60F6">
        <w:rPr>
          <w:rFonts w:ascii="Times New Roman" w:hAnsi="Times New Roman"/>
        </w:rPr>
        <w:t>securitatea</w:t>
      </w:r>
      <w:r w:rsidR="002B4D42" w:rsidRPr="006B60F6">
        <w:rPr>
          <w:rFonts w:ascii="Times New Roman" w:hAnsi="Times New Roman"/>
        </w:rPr>
        <w:t xml:space="preserve"> </w:t>
      </w:r>
      <w:r w:rsidRPr="006B60F6">
        <w:rPr>
          <w:rFonts w:ascii="Times New Roman" w:hAnsi="Times New Roman"/>
        </w:rPr>
        <w:t>industrială</w:t>
      </w:r>
      <w:r w:rsidR="002B4D42" w:rsidRPr="006B60F6">
        <w:rPr>
          <w:rFonts w:ascii="Times New Roman" w:hAnsi="Times New Roman"/>
        </w:rPr>
        <w:t xml:space="preserve"> </w:t>
      </w:r>
      <w:r w:rsidRPr="006B60F6">
        <w:rPr>
          <w:rFonts w:ascii="Times New Roman" w:hAnsi="Times New Roman"/>
        </w:rPr>
        <w:t>și</w:t>
      </w:r>
      <w:r w:rsidR="002B4D42" w:rsidRPr="006B60F6">
        <w:rPr>
          <w:rFonts w:ascii="Times New Roman" w:hAnsi="Times New Roman"/>
        </w:rPr>
        <w:t xml:space="preserve"> </w:t>
      </w:r>
      <w:r w:rsidRPr="006B60F6">
        <w:rPr>
          <w:rFonts w:ascii="Times New Roman" w:hAnsi="Times New Roman"/>
        </w:rPr>
        <w:t>protecția</w:t>
      </w:r>
      <w:r w:rsidR="002B4D42" w:rsidRPr="006B60F6">
        <w:rPr>
          <w:rFonts w:ascii="Times New Roman" w:hAnsi="Times New Roman"/>
        </w:rPr>
        <w:t xml:space="preserve"> </w:t>
      </w:r>
      <w:r w:rsidRPr="006B60F6">
        <w:rPr>
          <w:rFonts w:ascii="Times New Roman" w:hAnsi="Times New Roman"/>
        </w:rPr>
        <w:t>consumatorului</w:t>
      </w:r>
      <w:bookmarkEnd w:id="39"/>
    </w:p>
    <w:p w:rsidR="00AC68BC" w:rsidRPr="006B60F6" w:rsidRDefault="00AC68BC" w:rsidP="007A5966">
      <w:pPr>
        <w:pStyle w:val="ListParagraph"/>
        <w:numPr>
          <w:ilvl w:val="0"/>
          <w:numId w:val="16"/>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orizontal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conform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practici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standardizării,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acreditării,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infrastructurii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evaluare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conformității,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metrologiei,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precum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protecției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consumatorilor.</w:t>
      </w:r>
    </w:p>
    <w:p w:rsidR="00AC68BC" w:rsidRPr="006B60F6" w:rsidRDefault="00AC68BC" w:rsidP="007A5966">
      <w:pPr>
        <w:pStyle w:val="ListParagraph"/>
        <w:numPr>
          <w:ilvl w:val="0"/>
          <w:numId w:val="16"/>
        </w:numPr>
        <w:jc w:val="both"/>
        <w:rPr>
          <w:rFonts w:ascii="Times New Roman" w:hAnsi="Times New Roman"/>
          <w:sz w:val="28"/>
          <w:szCs w:val="28"/>
          <w:lang w:val="ro-RO"/>
        </w:rPr>
      </w:pPr>
      <w:r w:rsidRPr="006B60F6">
        <w:rPr>
          <w:rFonts w:ascii="Times New Roman" w:hAnsi="Times New Roman"/>
          <w:sz w:val="28"/>
          <w:szCs w:val="28"/>
          <w:lang w:val="ro-RO"/>
        </w:rPr>
        <w:t>Ajustarea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standardelor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standardele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acestora.</w:t>
      </w:r>
    </w:p>
    <w:p w:rsidR="00AC68BC" w:rsidRPr="006B60F6" w:rsidRDefault="00AC68BC" w:rsidP="007A5966">
      <w:pPr>
        <w:pStyle w:val="ListParagraph"/>
        <w:numPr>
          <w:ilvl w:val="0"/>
          <w:numId w:val="16"/>
        </w:numPr>
        <w:jc w:val="both"/>
        <w:rPr>
          <w:rFonts w:ascii="Times New Roman" w:hAnsi="Times New Roman"/>
          <w:sz w:val="28"/>
          <w:szCs w:val="28"/>
          <w:lang w:val="ro-RO"/>
        </w:rPr>
      </w:pPr>
      <w:r w:rsidRPr="006B60F6">
        <w:rPr>
          <w:rFonts w:ascii="Times New Roman" w:hAnsi="Times New Roman"/>
          <w:sz w:val="28"/>
          <w:szCs w:val="28"/>
          <w:lang w:val="ro-RO"/>
        </w:rPr>
        <w:t>Preluarea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european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infrastructură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premiselor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semnarea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Acordului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dintre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Republica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Moldova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recunoaștere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conformității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industriale.</w:t>
      </w:r>
    </w:p>
    <w:p w:rsidR="00AC68BC" w:rsidRPr="006B60F6" w:rsidRDefault="00AC68BC" w:rsidP="007A5966">
      <w:pPr>
        <w:pStyle w:val="ListParagraph"/>
        <w:numPr>
          <w:ilvl w:val="0"/>
          <w:numId w:val="16"/>
        </w:numPr>
        <w:jc w:val="both"/>
        <w:rPr>
          <w:rFonts w:ascii="Times New Roman" w:hAnsi="Times New Roman"/>
          <w:sz w:val="28"/>
          <w:szCs w:val="28"/>
          <w:lang w:val="ro-RO"/>
        </w:rPr>
      </w:pPr>
      <w:r w:rsidRPr="006B60F6">
        <w:rPr>
          <w:rFonts w:ascii="Times New Roman" w:hAnsi="Times New Roman"/>
          <w:sz w:val="28"/>
          <w:szCs w:val="28"/>
          <w:lang w:val="ro-RO"/>
        </w:rPr>
        <w:t>Ajustarea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infrastructurii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coordonare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supraveghere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pieței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conformitate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cerințele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UE.</w:t>
      </w:r>
    </w:p>
    <w:p w:rsidR="00AC68BC" w:rsidRPr="006B60F6" w:rsidRDefault="00AC68BC" w:rsidP="007A5966">
      <w:pPr>
        <w:pStyle w:val="ListParagraph"/>
        <w:numPr>
          <w:ilvl w:val="0"/>
          <w:numId w:val="16"/>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laboratoare,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testarea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inofensivității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produselor.</w:t>
      </w:r>
      <w:r w:rsidR="002B4D42" w:rsidRPr="006B60F6">
        <w:rPr>
          <w:rFonts w:ascii="Times New Roman" w:hAnsi="Times New Roman"/>
          <w:sz w:val="28"/>
          <w:szCs w:val="28"/>
          <w:lang w:val="ro-RO"/>
        </w:rPr>
        <w:t xml:space="preserve"> </w:t>
      </w:r>
    </w:p>
    <w:p w:rsidR="00AC68BC" w:rsidRPr="006B60F6" w:rsidRDefault="00AC68BC" w:rsidP="003307D1">
      <w:pPr>
        <w:pStyle w:val="Heading2"/>
        <w:spacing w:line="276" w:lineRule="auto"/>
        <w:jc w:val="both"/>
        <w:rPr>
          <w:rFonts w:ascii="Times New Roman" w:hAnsi="Times New Roman"/>
        </w:rPr>
      </w:pPr>
      <w:bookmarkStart w:id="40" w:name="_Toc441042533"/>
      <w:r w:rsidRPr="006B60F6">
        <w:rPr>
          <w:rFonts w:ascii="Times New Roman" w:hAnsi="Times New Roman"/>
        </w:rPr>
        <w:t>G.</w:t>
      </w:r>
      <w:r w:rsidR="002B4D42" w:rsidRPr="006B60F6">
        <w:rPr>
          <w:rFonts w:ascii="Times New Roman" w:hAnsi="Times New Roman"/>
        </w:rPr>
        <w:t xml:space="preserve"> </w:t>
      </w:r>
      <w:r w:rsidRPr="006B60F6">
        <w:rPr>
          <w:rFonts w:ascii="Times New Roman" w:hAnsi="Times New Roman"/>
        </w:rPr>
        <w:t>Administrarea</w:t>
      </w:r>
      <w:r w:rsidR="002B4D42" w:rsidRPr="006B60F6">
        <w:rPr>
          <w:rFonts w:ascii="Times New Roman" w:hAnsi="Times New Roman"/>
        </w:rPr>
        <w:t xml:space="preserve"> </w:t>
      </w:r>
      <w:r w:rsidRPr="006B60F6">
        <w:rPr>
          <w:rFonts w:ascii="Times New Roman" w:hAnsi="Times New Roman"/>
        </w:rPr>
        <w:t>proprietății</w:t>
      </w:r>
      <w:r w:rsidR="002B4D42" w:rsidRPr="006B60F6">
        <w:rPr>
          <w:rFonts w:ascii="Times New Roman" w:hAnsi="Times New Roman"/>
        </w:rPr>
        <w:t xml:space="preserve"> </w:t>
      </w:r>
      <w:r w:rsidRPr="006B60F6">
        <w:rPr>
          <w:rFonts w:ascii="Times New Roman" w:hAnsi="Times New Roman"/>
        </w:rPr>
        <w:t>publice</w:t>
      </w:r>
      <w:bookmarkEnd w:id="40"/>
    </w:p>
    <w:p w:rsidR="00AC68BC" w:rsidRPr="006B60F6" w:rsidRDefault="00AC68BC" w:rsidP="007A5966">
      <w:pPr>
        <w:pStyle w:val="ListParagraph"/>
        <w:numPr>
          <w:ilvl w:val="0"/>
          <w:numId w:val="17"/>
        </w:numPr>
        <w:jc w:val="both"/>
        <w:rPr>
          <w:rFonts w:ascii="Times New Roman" w:hAnsi="Times New Roman"/>
          <w:sz w:val="28"/>
          <w:szCs w:val="28"/>
          <w:lang w:val="ro-RO"/>
        </w:rPr>
      </w:pPr>
      <w:r w:rsidRPr="006B60F6">
        <w:rPr>
          <w:rFonts w:ascii="Times New Roman" w:hAnsi="Times New Roman"/>
          <w:sz w:val="28"/>
          <w:szCs w:val="28"/>
          <w:lang w:val="ro-RO"/>
        </w:rPr>
        <w:t>Profesionalizarea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managementului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executiv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consiliilor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administrație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întreprinderilor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creșterea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transparenței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formarea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componența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consiliilor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administrație,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indicatorilor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performanță.</w:t>
      </w:r>
    </w:p>
    <w:p w:rsidR="00AC68BC" w:rsidRPr="006B60F6" w:rsidRDefault="00AC68BC" w:rsidP="007A5966">
      <w:pPr>
        <w:pStyle w:val="ListParagraph"/>
        <w:numPr>
          <w:ilvl w:val="0"/>
          <w:numId w:val="17"/>
        </w:numPr>
        <w:jc w:val="both"/>
        <w:rPr>
          <w:rFonts w:ascii="Times New Roman" w:hAnsi="Times New Roman"/>
          <w:sz w:val="28"/>
          <w:szCs w:val="28"/>
          <w:lang w:val="ro-RO"/>
        </w:rPr>
      </w:pPr>
      <w:r w:rsidRPr="006B60F6">
        <w:rPr>
          <w:rFonts w:ascii="Times New Roman" w:hAnsi="Times New Roman"/>
          <w:sz w:val="28"/>
          <w:szCs w:val="28"/>
          <w:lang w:val="ro-RO"/>
        </w:rPr>
        <w:t>Efectuarea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auditului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performanță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inspectărilor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companiile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aflate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proprietatea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statului.</w:t>
      </w:r>
    </w:p>
    <w:p w:rsidR="00AC68BC" w:rsidRPr="006B60F6" w:rsidRDefault="00AC68BC" w:rsidP="007A5966">
      <w:pPr>
        <w:pStyle w:val="ListParagraph"/>
        <w:numPr>
          <w:ilvl w:val="0"/>
          <w:numId w:val="17"/>
        </w:numPr>
        <w:jc w:val="both"/>
        <w:rPr>
          <w:rFonts w:ascii="Times New Roman" w:hAnsi="Times New Roman"/>
          <w:sz w:val="28"/>
          <w:szCs w:val="28"/>
          <w:lang w:val="ro-RO"/>
        </w:rPr>
      </w:pPr>
      <w:r w:rsidRPr="006B60F6">
        <w:rPr>
          <w:rFonts w:ascii="Times New Roman" w:hAnsi="Times New Roman"/>
          <w:sz w:val="28"/>
          <w:szCs w:val="28"/>
          <w:lang w:val="ro-RO"/>
        </w:rPr>
        <w:t>Perfecționarea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administrării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patrimoniului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către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autoritățile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centrale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locale.</w:t>
      </w:r>
    </w:p>
    <w:p w:rsidR="00AC68BC" w:rsidRPr="006B60F6" w:rsidRDefault="00AC68BC" w:rsidP="007A5966">
      <w:pPr>
        <w:pStyle w:val="ListParagraph"/>
        <w:numPr>
          <w:ilvl w:val="0"/>
          <w:numId w:val="17"/>
        </w:numPr>
        <w:jc w:val="both"/>
        <w:rPr>
          <w:rFonts w:ascii="Times New Roman" w:hAnsi="Times New Roman"/>
          <w:sz w:val="28"/>
          <w:szCs w:val="28"/>
          <w:lang w:val="ro-RO"/>
        </w:rPr>
      </w:pP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capacităților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autorităților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centrale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locale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monitorizare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proiectelor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parteneriat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public-privat.</w:t>
      </w:r>
    </w:p>
    <w:p w:rsidR="00AC68BC" w:rsidRPr="006B60F6" w:rsidRDefault="00AC68BC" w:rsidP="007A5966">
      <w:pPr>
        <w:pStyle w:val="ListParagraph"/>
        <w:numPr>
          <w:ilvl w:val="0"/>
          <w:numId w:val="17"/>
        </w:numPr>
        <w:jc w:val="both"/>
        <w:rPr>
          <w:rFonts w:ascii="Times New Roman" w:hAnsi="Times New Roman"/>
          <w:sz w:val="28"/>
          <w:szCs w:val="28"/>
          <w:lang w:val="ro-RO"/>
        </w:rPr>
      </w:pPr>
      <w:r w:rsidRPr="006B60F6">
        <w:rPr>
          <w:rFonts w:ascii="Times New Roman" w:hAnsi="Times New Roman"/>
          <w:sz w:val="28"/>
          <w:szCs w:val="28"/>
          <w:lang w:val="ro-RO"/>
        </w:rPr>
        <w:t>Impulsionarea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privatizare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patrimoniului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liberalizate,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bazat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principiile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transparenței,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legalității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eficienței.</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7"/>
        </w:numPr>
        <w:jc w:val="both"/>
        <w:rPr>
          <w:rFonts w:ascii="Times New Roman" w:hAnsi="Times New Roman"/>
          <w:sz w:val="28"/>
          <w:szCs w:val="28"/>
          <w:lang w:val="ro-RO"/>
        </w:rPr>
      </w:pP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descentralizării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patrimoniale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accelerarea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delimitare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proprietății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administrativ-teritoriale,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bunurilor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privat.</w:t>
      </w:r>
    </w:p>
    <w:p w:rsidR="00AC68BC" w:rsidRPr="006B60F6" w:rsidRDefault="00AC68BC" w:rsidP="007A5966">
      <w:pPr>
        <w:pStyle w:val="ListParagraph"/>
        <w:numPr>
          <w:ilvl w:val="0"/>
          <w:numId w:val="17"/>
        </w:numPr>
        <w:jc w:val="both"/>
        <w:rPr>
          <w:rFonts w:ascii="Times New Roman" w:hAnsi="Times New Roman"/>
          <w:sz w:val="28"/>
          <w:szCs w:val="28"/>
          <w:lang w:val="ro-RO"/>
        </w:rPr>
      </w:pPr>
      <w:r w:rsidRPr="006B60F6">
        <w:rPr>
          <w:rFonts w:ascii="Times New Roman" w:hAnsi="Times New Roman"/>
          <w:sz w:val="28"/>
          <w:szCs w:val="28"/>
          <w:lang w:val="ro-RO"/>
        </w:rPr>
        <w:t>Remunerarea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conducătorilor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întreprinderilor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societăților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acțiuni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capital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baza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criterii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indicatori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performanță.</w:t>
      </w:r>
    </w:p>
    <w:p w:rsidR="00AC68BC" w:rsidRPr="006B60F6" w:rsidRDefault="00AC68BC" w:rsidP="003307D1">
      <w:pPr>
        <w:pStyle w:val="Heading2"/>
        <w:spacing w:line="276" w:lineRule="auto"/>
        <w:jc w:val="both"/>
        <w:rPr>
          <w:rFonts w:ascii="Times New Roman" w:hAnsi="Times New Roman"/>
        </w:rPr>
      </w:pPr>
      <w:bookmarkStart w:id="41" w:name="_Toc441042534"/>
      <w:r w:rsidRPr="006B60F6">
        <w:rPr>
          <w:rFonts w:ascii="Times New Roman" w:hAnsi="Times New Roman"/>
        </w:rPr>
        <w:lastRenderedPageBreak/>
        <w:t>H.</w:t>
      </w:r>
      <w:r w:rsidR="002B4D42" w:rsidRPr="006B60F6">
        <w:rPr>
          <w:rFonts w:ascii="Times New Roman" w:hAnsi="Times New Roman"/>
        </w:rPr>
        <w:t xml:space="preserve"> </w:t>
      </w:r>
      <w:r w:rsidRPr="006B60F6">
        <w:rPr>
          <w:rFonts w:ascii="Times New Roman" w:hAnsi="Times New Roman"/>
        </w:rPr>
        <w:t>Dezvoltarea</w:t>
      </w:r>
      <w:r w:rsidR="002B4D42" w:rsidRPr="006B60F6">
        <w:rPr>
          <w:rFonts w:ascii="Times New Roman" w:hAnsi="Times New Roman"/>
        </w:rPr>
        <w:t xml:space="preserve"> </w:t>
      </w:r>
      <w:r w:rsidRPr="006B60F6">
        <w:rPr>
          <w:rFonts w:ascii="Times New Roman" w:hAnsi="Times New Roman"/>
        </w:rPr>
        <w:t>agriculturii</w:t>
      </w:r>
      <w:r w:rsidR="002B4D42" w:rsidRPr="006B60F6">
        <w:rPr>
          <w:rFonts w:ascii="Times New Roman" w:hAnsi="Times New Roman"/>
        </w:rPr>
        <w:t xml:space="preserve"> </w:t>
      </w:r>
      <w:r w:rsidRPr="006B60F6">
        <w:rPr>
          <w:rFonts w:ascii="Times New Roman" w:hAnsi="Times New Roman"/>
        </w:rPr>
        <w:t>moderne</w:t>
      </w:r>
      <w:bookmarkEnd w:id="41"/>
    </w:p>
    <w:p w:rsidR="00AC68BC" w:rsidRPr="006B60F6" w:rsidRDefault="00AC68BC" w:rsidP="007A5966">
      <w:pPr>
        <w:pStyle w:val="ListParagraph"/>
        <w:numPr>
          <w:ilvl w:val="0"/>
          <w:numId w:val="18"/>
        </w:numPr>
        <w:jc w:val="both"/>
        <w:rPr>
          <w:rFonts w:ascii="Times New Roman" w:hAnsi="Times New Roman"/>
          <w:sz w:val="28"/>
          <w:szCs w:val="28"/>
          <w:lang w:val="ro-RO"/>
        </w:rPr>
      </w:pPr>
      <w:r w:rsidRPr="006B60F6">
        <w:rPr>
          <w:rFonts w:ascii="Times New Roman" w:hAnsi="Times New Roman"/>
          <w:sz w:val="28"/>
          <w:szCs w:val="28"/>
          <w:lang w:val="ro-RO"/>
        </w:rPr>
        <w:t>Garantarea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securității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alimentare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țării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dinamică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agroindustrial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sporirea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competitivității/productivității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acestuia,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accente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producției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valoare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adăugată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înaltă,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pieței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produse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autohtone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competitive,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substituirea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agroalimentare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import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creșterea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exporturilor,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special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produse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finite.</w:t>
      </w:r>
    </w:p>
    <w:p w:rsidR="00AC68BC" w:rsidRPr="006B60F6" w:rsidRDefault="00AC68BC" w:rsidP="007A5966">
      <w:pPr>
        <w:pStyle w:val="ListParagraph"/>
        <w:numPr>
          <w:ilvl w:val="0"/>
          <w:numId w:val="18"/>
        </w:numPr>
        <w:jc w:val="both"/>
        <w:rPr>
          <w:rFonts w:ascii="Times New Roman" w:hAnsi="Times New Roman"/>
          <w:sz w:val="28"/>
          <w:szCs w:val="28"/>
          <w:lang w:val="ro-RO"/>
        </w:rPr>
      </w:pPr>
      <w:r w:rsidRPr="006B60F6">
        <w:rPr>
          <w:rFonts w:ascii="Times New Roman" w:hAnsi="Times New Roman"/>
          <w:sz w:val="28"/>
          <w:szCs w:val="28"/>
          <w:lang w:val="ro-RO"/>
        </w:rPr>
        <w:t>Modernizarea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restructurarea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lanțului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agroalimentar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scopul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conformării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cerințele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comunitare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siguranța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alimentelor,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control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standardele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calitate.</w:t>
      </w:r>
    </w:p>
    <w:p w:rsidR="00AC68BC" w:rsidRPr="006B60F6" w:rsidRDefault="00AC68BC" w:rsidP="007A5966">
      <w:pPr>
        <w:pStyle w:val="ListParagraph"/>
        <w:numPr>
          <w:ilvl w:val="0"/>
          <w:numId w:val="18"/>
        </w:numPr>
        <w:jc w:val="both"/>
        <w:rPr>
          <w:rFonts w:ascii="Times New Roman" w:hAnsi="Times New Roman"/>
          <w:sz w:val="28"/>
          <w:szCs w:val="28"/>
          <w:lang w:val="ro-RO"/>
        </w:rPr>
      </w:pP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normativ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aferent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durabile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agroalimentar,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documentelor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strategice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abordări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ramurale.</w:t>
      </w:r>
    </w:p>
    <w:p w:rsidR="00AC68BC" w:rsidRPr="006B60F6" w:rsidRDefault="00AC68BC" w:rsidP="007A5966">
      <w:pPr>
        <w:pStyle w:val="ListParagraph"/>
        <w:numPr>
          <w:ilvl w:val="0"/>
          <w:numId w:val="18"/>
        </w:numPr>
        <w:jc w:val="both"/>
        <w:rPr>
          <w:rFonts w:ascii="Times New Roman" w:hAnsi="Times New Roman"/>
          <w:sz w:val="28"/>
          <w:szCs w:val="28"/>
          <w:lang w:val="ro-RO"/>
        </w:rPr>
      </w:pPr>
      <w:r w:rsidRPr="006B60F6">
        <w:rPr>
          <w:rFonts w:ascii="Times New Roman" w:hAnsi="Times New Roman"/>
          <w:sz w:val="28"/>
          <w:szCs w:val="28"/>
          <w:lang w:val="ro-RO"/>
        </w:rPr>
        <w:t>Revizuirea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impozitare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agricultură.</w:t>
      </w:r>
    </w:p>
    <w:p w:rsidR="00AC68BC" w:rsidRPr="006B60F6" w:rsidRDefault="00AC68BC" w:rsidP="007A5966">
      <w:pPr>
        <w:pStyle w:val="ListParagraph"/>
        <w:numPr>
          <w:ilvl w:val="0"/>
          <w:numId w:val="18"/>
        </w:numPr>
        <w:jc w:val="both"/>
        <w:rPr>
          <w:rFonts w:ascii="Times New Roman" w:hAnsi="Times New Roman"/>
          <w:sz w:val="28"/>
          <w:szCs w:val="28"/>
          <w:lang w:val="ro-RO"/>
        </w:rPr>
      </w:pPr>
      <w:r w:rsidRPr="006B60F6">
        <w:rPr>
          <w:rFonts w:ascii="Times New Roman" w:hAnsi="Times New Roman"/>
          <w:sz w:val="28"/>
          <w:szCs w:val="28"/>
          <w:lang w:val="ro-RO"/>
        </w:rPr>
        <w:t>Identificarea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procedurilor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formarea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prețurilor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produsele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petroliere,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stabilirea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dreptului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agricultorilor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import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petroliere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necesitățile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proprii.</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8"/>
        </w:numPr>
        <w:jc w:val="both"/>
        <w:rPr>
          <w:rFonts w:ascii="Times New Roman" w:hAnsi="Times New Roman"/>
          <w:sz w:val="28"/>
          <w:szCs w:val="28"/>
          <w:lang w:val="ro-RO"/>
        </w:rPr>
      </w:pPr>
      <w:r w:rsidRPr="006B60F6">
        <w:rPr>
          <w:rFonts w:ascii="Times New Roman" w:hAnsi="Times New Roman"/>
          <w:sz w:val="28"/>
          <w:szCs w:val="28"/>
          <w:lang w:val="ro-RO"/>
        </w:rPr>
        <w:t>Liberalizarea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pieței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resurselor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agricole.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Simplificarea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procedurilor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certificare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testare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materialului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semincer,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săditor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uz</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fitosanitar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etc.)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certificate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către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abilitate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Recunoașterea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aplicarea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catalogului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soiurilor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plante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semințe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teritoriul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Republicii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Moldova.</w:t>
      </w:r>
    </w:p>
    <w:p w:rsidR="00AC68BC" w:rsidRPr="006B60F6" w:rsidRDefault="00AC68BC" w:rsidP="007A5966">
      <w:pPr>
        <w:pStyle w:val="ListParagraph"/>
        <w:numPr>
          <w:ilvl w:val="0"/>
          <w:numId w:val="18"/>
        </w:numPr>
        <w:jc w:val="both"/>
        <w:rPr>
          <w:rFonts w:ascii="Times New Roman" w:hAnsi="Times New Roman"/>
          <w:sz w:val="28"/>
          <w:szCs w:val="28"/>
          <w:lang w:val="ro-RO"/>
        </w:rPr>
      </w:pPr>
      <w:r w:rsidRPr="006B60F6">
        <w:rPr>
          <w:rFonts w:ascii="Times New Roman" w:hAnsi="Times New Roman"/>
          <w:sz w:val="28"/>
          <w:szCs w:val="28"/>
          <w:lang w:val="ro-RO"/>
        </w:rPr>
        <w:t>Perfecționarea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aferent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reglementării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recunoaștere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unilaterală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certificatelor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fitosanitare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sanitar-veterinare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emise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special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Uniunea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Europeană,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Canada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Japonia.</w:t>
      </w:r>
    </w:p>
    <w:p w:rsidR="00AC68BC" w:rsidRPr="006B60F6" w:rsidRDefault="00AC68BC" w:rsidP="007A5966">
      <w:pPr>
        <w:pStyle w:val="ListParagraph"/>
        <w:numPr>
          <w:ilvl w:val="0"/>
          <w:numId w:val="18"/>
        </w:numPr>
        <w:jc w:val="both"/>
        <w:rPr>
          <w:rFonts w:ascii="Times New Roman" w:hAnsi="Times New Roman"/>
          <w:sz w:val="28"/>
          <w:szCs w:val="28"/>
          <w:lang w:val="ro-RO"/>
        </w:rPr>
      </w:pP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simplificarea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finanțare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modernizării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infrastructuri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piață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moderne,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p>
    <w:p w:rsidR="00AC68BC" w:rsidRPr="006B60F6" w:rsidRDefault="00AC68BC" w:rsidP="007A5966">
      <w:pPr>
        <w:pStyle w:val="ListParagraph"/>
        <w:numPr>
          <w:ilvl w:val="0"/>
          <w:numId w:val="19"/>
        </w:numPr>
        <w:ind w:left="1276"/>
        <w:jc w:val="both"/>
        <w:rPr>
          <w:rFonts w:ascii="Times New Roman" w:hAnsi="Times New Roman"/>
          <w:sz w:val="28"/>
          <w:szCs w:val="28"/>
          <w:lang w:val="ro-RO"/>
        </w:rPr>
      </w:pPr>
      <w:r w:rsidRPr="006B60F6">
        <w:rPr>
          <w:rFonts w:ascii="Times New Roman" w:hAnsi="Times New Roman"/>
          <w:sz w:val="28"/>
          <w:szCs w:val="28"/>
          <w:lang w:val="ro-RO"/>
        </w:rPr>
        <w:t>reglementarea/fundamentarea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legislativă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direcțiilor,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principiilor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procedurilor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administrare/control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mijloacelor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Fondului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subvenționare,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accente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sporite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susținerea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prioritară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producătorilor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mici/mijlocii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tinerilor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fermieri;</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9"/>
        </w:numPr>
        <w:ind w:left="1276"/>
        <w:jc w:val="both"/>
        <w:rPr>
          <w:rFonts w:ascii="Times New Roman" w:hAnsi="Times New Roman"/>
          <w:sz w:val="28"/>
          <w:szCs w:val="28"/>
          <w:lang w:val="ro-RO"/>
        </w:rPr>
      </w:pPr>
      <w:r w:rsidRPr="006B60F6">
        <w:rPr>
          <w:rFonts w:ascii="Times New Roman" w:hAnsi="Times New Roman"/>
          <w:sz w:val="28"/>
          <w:szCs w:val="28"/>
          <w:lang w:val="ro-RO"/>
        </w:rPr>
        <w:t>identificarea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atragerea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asistenței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externe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aferente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complexului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agroindustrial,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diversificarea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instrumentelor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finanțare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existente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(credite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tehnice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preferențiale,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leasing,</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granturi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etc.),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precum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evaluarea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continuă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capacităților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absorbție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resurselor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oferite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comunitatea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internațională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donatorilor.</w:t>
      </w:r>
    </w:p>
    <w:p w:rsidR="00AC68BC" w:rsidRPr="006B60F6" w:rsidRDefault="00AC68BC" w:rsidP="007A5966">
      <w:pPr>
        <w:pStyle w:val="ListParagraph"/>
        <w:numPr>
          <w:ilvl w:val="0"/>
          <w:numId w:val="18"/>
        </w:numPr>
        <w:jc w:val="both"/>
        <w:rPr>
          <w:rFonts w:ascii="Times New Roman" w:hAnsi="Times New Roman"/>
          <w:sz w:val="28"/>
          <w:szCs w:val="28"/>
          <w:lang w:val="ro-RO"/>
        </w:rPr>
      </w:pPr>
      <w:r w:rsidRPr="006B60F6">
        <w:rPr>
          <w:rFonts w:ascii="Times New Roman" w:hAnsi="Times New Roman"/>
          <w:sz w:val="28"/>
          <w:szCs w:val="28"/>
          <w:lang w:val="ro-RO"/>
        </w:rPr>
        <w:t>Stimularea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riscurilor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agricultură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creditare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atractiv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agricultori.</w:t>
      </w:r>
    </w:p>
    <w:p w:rsidR="00AC68BC" w:rsidRPr="006B60F6" w:rsidRDefault="00AC68BC" w:rsidP="007A5966">
      <w:pPr>
        <w:pStyle w:val="ListParagraph"/>
        <w:numPr>
          <w:ilvl w:val="0"/>
          <w:numId w:val="18"/>
        </w:numPr>
        <w:jc w:val="both"/>
        <w:rPr>
          <w:rFonts w:ascii="Times New Roman" w:hAnsi="Times New Roman"/>
          <w:sz w:val="28"/>
          <w:szCs w:val="28"/>
          <w:lang w:val="ro-RO"/>
        </w:rPr>
      </w:pPr>
      <w:r w:rsidRPr="006B60F6">
        <w:rPr>
          <w:rFonts w:ascii="Times New Roman" w:hAnsi="Times New Roman"/>
          <w:sz w:val="28"/>
          <w:szCs w:val="28"/>
          <w:lang w:val="ro-RO"/>
        </w:rPr>
        <w:t>Reformarea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învățămînt,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cercetare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științifică,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consultanță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extensiune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rurală,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precum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integrat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informare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lastRenderedPageBreak/>
        <w:t>agricultură,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interconexiuni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strînse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necesitățile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sectorului.</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8"/>
        </w:numPr>
        <w:jc w:val="both"/>
        <w:rPr>
          <w:rFonts w:ascii="Times New Roman" w:hAnsi="Times New Roman"/>
          <w:sz w:val="28"/>
          <w:szCs w:val="28"/>
          <w:lang w:val="ro-RO"/>
        </w:rPr>
      </w:pPr>
      <w:r w:rsidRPr="006B60F6">
        <w:rPr>
          <w:rFonts w:ascii="Times New Roman" w:hAnsi="Times New Roman"/>
          <w:sz w:val="28"/>
          <w:szCs w:val="28"/>
          <w:lang w:val="ro-RO"/>
        </w:rPr>
        <w:t>Reducerea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constrîngerilor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regulatorii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producătorii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agricoli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eliminarea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barierelor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birocratice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special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nontarifare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țin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imperfecțiunile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toate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interacțiune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dintre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fermier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abilitate.</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8"/>
        </w:numPr>
        <w:jc w:val="both"/>
        <w:rPr>
          <w:rFonts w:ascii="Times New Roman" w:hAnsi="Times New Roman"/>
          <w:sz w:val="28"/>
          <w:szCs w:val="28"/>
          <w:lang w:val="ro-RO"/>
        </w:rPr>
      </w:pPr>
      <w:r w:rsidRPr="006B60F6">
        <w:rPr>
          <w:rFonts w:ascii="Times New Roman" w:hAnsi="Times New Roman"/>
          <w:sz w:val="28"/>
          <w:szCs w:val="28"/>
          <w:lang w:val="ro-RO"/>
        </w:rPr>
        <w:t>Auditarea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externă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costurilor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baza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tarifelor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testare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acreditare,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aplicate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laboratoarele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aflate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autofinanțare,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reducerii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acestora.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Stimularea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concurenței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atragerea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investițiilor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laboratoarele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scoaterea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sub</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monopolul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statului.</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8"/>
        </w:numPr>
        <w:jc w:val="both"/>
        <w:rPr>
          <w:rFonts w:ascii="Times New Roman" w:hAnsi="Times New Roman"/>
          <w:sz w:val="28"/>
          <w:szCs w:val="28"/>
          <w:lang w:val="ro-RO"/>
        </w:rPr>
      </w:pPr>
      <w:r w:rsidRPr="006B60F6">
        <w:rPr>
          <w:rFonts w:ascii="Times New Roman" w:hAnsi="Times New Roman"/>
          <w:sz w:val="28"/>
          <w:szCs w:val="28"/>
          <w:lang w:val="ro-RO"/>
        </w:rPr>
        <w:t>Armonizarea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normele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rigorile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internaționale/comunitare,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inofensivității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alimentare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origine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vegetală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animală.</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8"/>
        </w:numPr>
        <w:jc w:val="both"/>
        <w:rPr>
          <w:rFonts w:ascii="Times New Roman" w:hAnsi="Times New Roman"/>
          <w:sz w:val="28"/>
          <w:szCs w:val="28"/>
          <w:lang w:val="ro-RO"/>
        </w:rPr>
      </w:pPr>
      <w:r w:rsidRPr="006B60F6">
        <w:rPr>
          <w:rFonts w:ascii="Times New Roman" w:hAnsi="Times New Roman"/>
          <w:sz w:val="28"/>
          <w:szCs w:val="28"/>
          <w:lang w:val="ro-RO"/>
        </w:rPr>
        <w:t>Sprijinirea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adaptării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atenuării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efectelor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schimbărilor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climatice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asupra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producției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agricole,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20"/>
        </w:numPr>
        <w:ind w:left="1276"/>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protecție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culturilor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agricole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condițiilor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climatice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nefavorabile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(înghețuri,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grindină);</w:t>
      </w:r>
    </w:p>
    <w:p w:rsidR="004D1557" w:rsidRPr="006B60F6" w:rsidRDefault="00AC68BC" w:rsidP="007A5966">
      <w:pPr>
        <w:pStyle w:val="ListParagraph"/>
        <w:numPr>
          <w:ilvl w:val="0"/>
          <w:numId w:val="20"/>
        </w:numPr>
        <w:ind w:left="1276"/>
        <w:jc w:val="both"/>
        <w:rPr>
          <w:rFonts w:ascii="Times New Roman" w:hAnsi="Times New Roman"/>
          <w:sz w:val="28"/>
          <w:szCs w:val="28"/>
          <w:lang w:val="ro-RO"/>
        </w:rPr>
      </w:pPr>
      <w:r w:rsidRPr="006B60F6">
        <w:rPr>
          <w:rFonts w:ascii="Times New Roman" w:hAnsi="Times New Roman"/>
          <w:sz w:val="28"/>
          <w:szCs w:val="28"/>
          <w:lang w:val="ro-RO"/>
        </w:rPr>
        <w:t>extinderea/reabilitarea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irigare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drenare;</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20"/>
        </w:numPr>
        <w:ind w:left="1276"/>
        <w:jc w:val="both"/>
        <w:rPr>
          <w:rFonts w:ascii="Times New Roman" w:hAnsi="Times New Roman"/>
          <w:sz w:val="28"/>
          <w:szCs w:val="28"/>
          <w:lang w:val="ro-RO"/>
        </w:rPr>
      </w:pPr>
      <w:r w:rsidRPr="006B60F6">
        <w:rPr>
          <w:rFonts w:ascii="Times New Roman" w:hAnsi="Times New Roman"/>
          <w:sz w:val="28"/>
          <w:szCs w:val="28"/>
          <w:lang w:val="ro-RO"/>
        </w:rPr>
        <w:t>identificarea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soiurilor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plante,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înalt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productive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rezistente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condițiile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nefavorabile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mediului;</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20"/>
        </w:numPr>
        <w:ind w:left="1276"/>
        <w:jc w:val="both"/>
        <w:rPr>
          <w:rFonts w:ascii="Times New Roman" w:hAnsi="Times New Roman"/>
          <w:sz w:val="28"/>
          <w:szCs w:val="28"/>
          <w:lang w:val="ro-RO"/>
        </w:rPr>
      </w:pPr>
      <w:r w:rsidRPr="006B60F6">
        <w:rPr>
          <w:rFonts w:ascii="Times New Roman" w:hAnsi="Times New Roman"/>
          <w:sz w:val="28"/>
          <w:szCs w:val="28"/>
          <w:lang w:val="ro-RO"/>
        </w:rPr>
        <w:t>aplicarea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redus</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perturbare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solului,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utilizarea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sistemelor</w:t>
      </w:r>
      <w:r w:rsidR="002B4D42" w:rsidRPr="006B60F6">
        <w:rPr>
          <w:rFonts w:ascii="Times New Roman" w:hAnsi="Times New Roman"/>
          <w:sz w:val="28"/>
          <w:szCs w:val="28"/>
          <w:lang w:val="ro-RO"/>
        </w:rPr>
        <w:t xml:space="preserve"> </w:t>
      </w:r>
      <w:r w:rsidRPr="006B60F6">
        <w:rPr>
          <w:rFonts w:ascii="Times New Roman" w:hAnsi="Times New Roman"/>
          <w:i/>
          <w:sz w:val="28"/>
          <w:szCs w:val="28"/>
          <w:lang w:val="ro-RO"/>
        </w:rPr>
        <w:t>No-till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i/>
          <w:sz w:val="28"/>
          <w:szCs w:val="28"/>
          <w:lang w:val="ro-RO"/>
        </w:rPr>
        <w:t>Mini-till</w:t>
      </w:r>
      <w:r w:rsidRPr="006B60F6">
        <w:rPr>
          <w:rFonts w:ascii="Times New Roman" w:hAnsi="Times New Roman"/>
          <w:sz w:val="28"/>
          <w:szCs w:val="28"/>
          <w:lang w:val="ro-RO"/>
        </w:rPr>
        <w:t>.</w:t>
      </w:r>
    </w:p>
    <w:p w:rsidR="00AC68BC" w:rsidRPr="006B60F6" w:rsidRDefault="00AC68BC" w:rsidP="007A5966">
      <w:pPr>
        <w:pStyle w:val="ListParagraph"/>
        <w:numPr>
          <w:ilvl w:val="0"/>
          <w:numId w:val="18"/>
        </w:numPr>
        <w:jc w:val="both"/>
        <w:rPr>
          <w:rFonts w:ascii="Times New Roman" w:hAnsi="Times New Roman"/>
          <w:sz w:val="28"/>
          <w:szCs w:val="28"/>
          <w:lang w:val="ro-RO"/>
        </w:rPr>
      </w:pP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și/sau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modernizarea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infrastructurii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post-recoltare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regiunile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rurale.</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8"/>
        </w:numPr>
        <w:jc w:val="both"/>
        <w:rPr>
          <w:rFonts w:ascii="Times New Roman" w:hAnsi="Times New Roman"/>
          <w:sz w:val="28"/>
          <w:szCs w:val="28"/>
          <w:lang w:val="ro-RO"/>
        </w:rPr>
      </w:pPr>
      <w:r w:rsidRPr="006B60F6">
        <w:rPr>
          <w:rFonts w:ascii="Times New Roman" w:hAnsi="Times New Roman"/>
          <w:sz w:val="28"/>
          <w:szCs w:val="28"/>
          <w:lang w:val="ro-RO"/>
        </w:rPr>
        <w:t>Preluarea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control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Uniunii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piața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fructelor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legumelor.</w:t>
      </w:r>
    </w:p>
    <w:p w:rsidR="00AC68BC" w:rsidRPr="006B60F6" w:rsidRDefault="00AC68BC" w:rsidP="007A5966">
      <w:pPr>
        <w:pStyle w:val="ListParagraph"/>
        <w:numPr>
          <w:ilvl w:val="0"/>
          <w:numId w:val="18"/>
        </w:numPr>
        <w:jc w:val="both"/>
        <w:rPr>
          <w:rFonts w:ascii="Times New Roman" w:hAnsi="Times New Roman"/>
          <w:sz w:val="28"/>
          <w:szCs w:val="28"/>
          <w:lang w:val="ro-RO"/>
        </w:rPr>
      </w:pPr>
      <w:r w:rsidRPr="006B60F6">
        <w:rPr>
          <w:rFonts w:ascii="Times New Roman" w:hAnsi="Times New Roman"/>
          <w:sz w:val="28"/>
          <w:szCs w:val="28"/>
          <w:lang w:val="ro-RO"/>
        </w:rPr>
        <w:t>Facilitarea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modernizării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zootehnic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țară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respectării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cerințelor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inofensivitate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origine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animală.</w:t>
      </w:r>
    </w:p>
    <w:p w:rsidR="00AC68BC" w:rsidRPr="006B60F6" w:rsidRDefault="00AC68BC" w:rsidP="007A5966">
      <w:pPr>
        <w:pStyle w:val="ListParagraph"/>
        <w:numPr>
          <w:ilvl w:val="0"/>
          <w:numId w:val="18"/>
        </w:numPr>
        <w:jc w:val="both"/>
        <w:rPr>
          <w:rFonts w:ascii="Times New Roman" w:hAnsi="Times New Roman"/>
          <w:sz w:val="28"/>
          <w:szCs w:val="28"/>
          <w:lang w:val="ro-RO"/>
        </w:rPr>
      </w:pPr>
      <w:r w:rsidRPr="006B60F6">
        <w:rPr>
          <w:rFonts w:ascii="Times New Roman" w:hAnsi="Times New Roman"/>
          <w:sz w:val="28"/>
          <w:szCs w:val="28"/>
          <w:lang w:val="ro-RO"/>
        </w:rPr>
        <w:t>Susținerea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comercializării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autohtone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intermediul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rețelelor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magazine.</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8"/>
        </w:numPr>
        <w:jc w:val="both"/>
        <w:rPr>
          <w:rFonts w:ascii="Times New Roman" w:hAnsi="Times New Roman"/>
          <w:sz w:val="28"/>
          <w:szCs w:val="28"/>
          <w:lang w:val="ro-RO"/>
        </w:rPr>
      </w:pP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inițierea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strategiilor/programelor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ramurile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strategice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agroalimentar.</w:t>
      </w:r>
    </w:p>
    <w:p w:rsidR="00AC68BC" w:rsidRPr="006B60F6" w:rsidRDefault="00AC68BC" w:rsidP="007A5966">
      <w:pPr>
        <w:pStyle w:val="ListParagraph"/>
        <w:numPr>
          <w:ilvl w:val="0"/>
          <w:numId w:val="18"/>
        </w:numPr>
        <w:jc w:val="both"/>
        <w:rPr>
          <w:rFonts w:ascii="Times New Roman" w:hAnsi="Times New Roman"/>
          <w:sz w:val="28"/>
          <w:szCs w:val="28"/>
          <w:lang w:val="ro-RO"/>
        </w:rPr>
      </w:pPr>
      <w:r w:rsidRPr="006B60F6">
        <w:rPr>
          <w:rFonts w:ascii="Times New Roman" w:hAnsi="Times New Roman"/>
          <w:sz w:val="28"/>
          <w:szCs w:val="28"/>
          <w:lang w:val="ro-RO"/>
        </w:rPr>
        <w:t>Acordarea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sprijinului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organizarea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asocierea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producătorilor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agricoli,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extinderea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diversificarea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consultanță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consiliere.</w:t>
      </w:r>
    </w:p>
    <w:p w:rsidR="00AC68BC" w:rsidRPr="006B60F6" w:rsidRDefault="00AC68BC" w:rsidP="007A5966">
      <w:pPr>
        <w:pStyle w:val="ListParagraph"/>
        <w:numPr>
          <w:ilvl w:val="0"/>
          <w:numId w:val="18"/>
        </w:numPr>
        <w:jc w:val="both"/>
        <w:rPr>
          <w:rFonts w:ascii="Times New Roman" w:hAnsi="Times New Roman"/>
          <w:sz w:val="28"/>
          <w:szCs w:val="28"/>
          <w:lang w:val="ro-RO"/>
        </w:rPr>
      </w:pPr>
      <w:r w:rsidRPr="006B60F6">
        <w:rPr>
          <w:rFonts w:ascii="Times New Roman" w:hAnsi="Times New Roman"/>
          <w:sz w:val="28"/>
          <w:szCs w:val="28"/>
          <w:lang w:val="ro-RO"/>
        </w:rPr>
        <w:t>Micșorarea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prețurilor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certificarea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agricole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plasate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piață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sau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exportate.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Stimularea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organismelor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certificare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laboratoarelor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încercări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private.</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8"/>
        </w:numPr>
        <w:jc w:val="both"/>
        <w:rPr>
          <w:rFonts w:ascii="Times New Roman" w:hAnsi="Times New Roman"/>
          <w:sz w:val="28"/>
          <w:szCs w:val="28"/>
          <w:lang w:val="ro-RO"/>
        </w:rPr>
      </w:pPr>
      <w:r w:rsidRPr="006B60F6">
        <w:rPr>
          <w:rFonts w:ascii="Times New Roman" w:hAnsi="Times New Roman"/>
          <w:sz w:val="28"/>
          <w:szCs w:val="28"/>
          <w:lang w:val="ro-RO"/>
        </w:rPr>
        <w:t>Liberalizarea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pieței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resurselor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consumabilelor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agricole,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precum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simplificarea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procedurilor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import,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certificare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testare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lastRenderedPageBreak/>
        <w:t>(materialul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semincer,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săditor,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uz</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fitosanitar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etc.)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certificate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organismele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recunoscute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țările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UE.</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8"/>
        </w:numPr>
        <w:jc w:val="both"/>
        <w:rPr>
          <w:rFonts w:ascii="Times New Roman" w:hAnsi="Times New Roman"/>
          <w:sz w:val="28"/>
          <w:szCs w:val="28"/>
          <w:lang w:val="ro-RO"/>
        </w:rPr>
      </w:pPr>
      <w:r w:rsidRPr="006B60F6">
        <w:rPr>
          <w:rFonts w:ascii="Times New Roman" w:hAnsi="Times New Roman"/>
          <w:sz w:val="28"/>
          <w:szCs w:val="28"/>
          <w:lang w:val="ro-RO"/>
        </w:rPr>
        <w:t>Delimitarea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clară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atribuțiilor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funcționale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diferitor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autorități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centrale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responsabile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siguranța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alimentelor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supravegherea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pieței.</w:t>
      </w:r>
    </w:p>
    <w:p w:rsidR="00AC68BC" w:rsidRPr="006B60F6" w:rsidRDefault="00AC68BC" w:rsidP="007A5966">
      <w:pPr>
        <w:pStyle w:val="ListParagraph"/>
        <w:numPr>
          <w:ilvl w:val="0"/>
          <w:numId w:val="18"/>
        </w:numPr>
        <w:jc w:val="both"/>
        <w:rPr>
          <w:rFonts w:ascii="Times New Roman" w:hAnsi="Times New Roman"/>
          <w:sz w:val="28"/>
          <w:szCs w:val="28"/>
          <w:lang w:val="ro-RO"/>
        </w:rPr>
      </w:pPr>
      <w:r w:rsidRPr="006B60F6">
        <w:rPr>
          <w:rFonts w:ascii="Times New Roman" w:hAnsi="Times New Roman"/>
          <w:sz w:val="28"/>
          <w:szCs w:val="28"/>
          <w:lang w:val="ro-RO"/>
        </w:rPr>
        <w:t>Reformarea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cercetare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agriculturii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profil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agrar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optimizării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costurilor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operaționale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orientării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necesitățile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pieței.</w:t>
      </w:r>
    </w:p>
    <w:p w:rsidR="00AC68BC" w:rsidRPr="006B60F6" w:rsidRDefault="00AC68BC" w:rsidP="007A5966">
      <w:pPr>
        <w:pStyle w:val="ListParagraph"/>
        <w:numPr>
          <w:ilvl w:val="0"/>
          <w:numId w:val="18"/>
        </w:numPr>
        <w:jc w:val="both"/>
        <w:rPr>
          <w:rFonts w:ascii="Times New Roman" w:hAnsi="Times New Roman"/>
          <w:sz w:val="28"/>
          <w:szCs w:val="28"/>
          <w:lang w:val="ro-RO"/>
        </w:rPr>
      </w:pPr>
      <w:r w:rsidRPr="006B60F6">
        <w:rPr>
          <w:rFonts w:ascii="Times New Roman" w:hAnsi="Times New Roman"/>
          <w:sz w:val="28"/>
          <w:szCs w:val="28"/>
          <w:lang w:val="ro-RO"/>
        </w:rPr>
        <w:t>Perfecționarea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folosirii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terenurilor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agricole.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Urgentarea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elaborării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funciar.</w:t>
      </w:r>
    </w:p>
    <w:p w:rsidR="00AC68BC" w:rsidRPr="006B60F6" w:rsidRDefault="00AC68BC" w:rsidP="007A5966">
      <w:pPr>
        <w:pStyle w:val="ListParagraph"/>
        <w:numPr>
          <w:ilvl w:val="0"/>
          <w:numId w:val="18"/>
        </w:numPr>
        <w:jc w:val="both"/>
        <w:rPr>
          <w:rFonts w:ascii="Times New Roman" w:hAnsi="Times New Roman"/>
          <w:sz w:val="28"/>
          <w:szCs w:val="28"/>
          <w:lang w:val="ro-RO"/>
        </w:rPr>
      </w:pPr>
      <w:r w:rsidRPr="006B60F6">
        <w:rPr>
          <w:rFonts w:ascii="Times New Roman" w:hAnsi="Times New Roman"/>
          <w:sz w:val="28"/>
          <w:szCs w:val="28"/>
          <w:lang w:val="ro-RO"/>
        </w:rPr>
        <w:t>Decentralizarea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simplificarea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procedurii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înregistrare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tranzacțiilor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transmiterea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atribuții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autorităților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locale.</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18"/>
        </w:numPr>
        <w:jc w:val="both"/>
        <w:rPr>
          <w:rFonts w:ascii="Times New Roman" w:hAnsi="Times New Roman"/>
          <w:sz w:val="28"/>
          <w:szCs w:val="28"/>
          <w:lang w:val="ro-RO"/>
        </w:rPr>
      </w:pP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consolidare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terenurilor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agricole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securității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alimentare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țară.</w:t>
      </w:r>
    </w:p>
    <w:p w:rsidR="00AC68BC" w:rsidRPr="006B60F6" w:rsidRDefault="00AC68BC" w:rsidP="007A5966">
      <w:pPr>
        <w:pStyle w:val="ListParagraph"/>
        <w:numPr>
          <w:ilvl w:val="0"/>
          <w:numId w:val="18"/>
        </w:numPr>
        <w:jc w:val="both"/>
        <w:rPr>
          <w:rFonts w:ascii="Times New Roman" w:hAnsi="Times New Roman"/>
          <w:sz w:val="28"/>
          <w:szCs w:val="28"/>
          <w:lang w:val="ro-RO"/>
        </w:rPr>
      </w:pPr>
      <w:r w:rsidRPr="006B60F6">
        <w:rPr>
          <w:rFonts w:ascii="Times New Roman" w:hAnsi="Times New Roman"/>
          <w:sz w:val="28"/>
          <w:szCs w:val="28"/>
          <w:lang w:val="ro-RO"/>
        </w:rPr>
        <w:t>Identificarea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măsuri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sprijin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tinerilor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fermieri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intermediul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promovare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investițiilor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agricole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non-agricole.</w:t>
      </w:r>
    </w:p>
    <w:p w:rsidR="00AC68BC" w:rsidRPr="006B60F6" w:rsidRDefault="00AC68BC" w:rsidP="007A5966">
      <w:pPr>
        <w:pStyle w:val="ListParagraph"/>
        <w:numPr>
          <w:ilvl w:val="0"/>
          <w:numId w:val="18"/>
        </w:numPr>
        <w:jc w:val="both"/>
        <w:rPr>
          <w:rFonts w:ascii="Times New Roman" w:hAnsi="Times New Roman"/>
          <w:sz w:val="28"/>
          <w:szCs w:val="28"/>
          <w:lang w:val="ro-RO"/>
        </w:rPr>
      </w:pP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dialogului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exponenții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societății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civile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(ONG-uri,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asociații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producători/procesatori)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afiliate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agroalimentar,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fortificării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legislativ-normativ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w:t>
      </w:r>
    </w:p>
    <w:p w:rsidR="00AC68BC" w:rsidRPr="006B60F6" w:rsidRDefault="00AC68BC" w:rsidP="003307D1">
      <w:pPr>
        <w:pStyle w:val="Heading2"/>
        <w:spacing w:line="276" w:lineRule="auto"/>
        <w:jc w:val="both"/>
        <w:rPr>
          <w:rFonts w:ascii="Times New Roman" w:hAnsi="Times New Roman"/>
        </w:rPr>
      </w:pPr>
      <w:bookmarkStart w:id="42" w:name="_Toc441042535"/>
      <w:r w:rsidRPr="006B60F6">
        <w:rPr>
          <w:rFonts w:ascii="Times New Roman" w:hAnsi="Times New Roman"/>
        </w:rPr>
        <w:t>I.</w:t>
      </w:r>
      <w:r w:rsidR="002B4D42" w:rsidRPr="006B60F6">
        <w:rPr>
          <w:rFonts w:ascii="Times New Roman" w:hAnsi="Times New Roman"/>
        </w:rPr>
        <w:t xml:space="preserve"> </w:t>
      </w:r>
      <w:r w:rsidRPr="006B60F6">
        <w:rPr>
          <w:rFonts w:ascii="Times New Roman" w:hAnsi="Times New Roman"/>
        </w:rPr>
        <w:t>Dezvoltare</w:t>
      </w:r>
      <w:r w:rsidR="002B4D42" w:rsidRPr="006B60F6">
        <w:rPr>
          <w:rFonts w:ascii="Times New Roman" w:hAnsi="Times New Roman"/>
        </w:rPr>
        <w:t xml:space="preserve"> </w:t>
      </w:r>
      <w:r w:rsidRPr="006B60F6">
        <w:rPr>
          <w:rFonts w:ascii="Times New Roman" w:hAnsi="Times New Roman"/>
        </w:rPr>
        <w:t>regională</w:t>
      </w:r>
      <w:r w:rsidR="002B4D42" w:rsidRPr="006B60F6">
        <w:rPr>
          <w:rFonts w:ascii="Times New Roman" w:hAnsi="Times New Roman"/>
        </w:rPr>
        <w:t xml:space="preserve"> </w:t>
      </w:r>
      <w:r w:rsidRPr="006B60F6">
        <w:rPr>
          <w:rFonts w:ascii="Times New Roman" w:hAnsi="Times New Roman"/>
        </w:rPr>
        <w:t>echilibrată</w:t>
      </w:r>
      <w:bookmarkEnd w:id="42"/>
      <w:r w:rsidR="002B4D42" w:rsidRPr="006B60F6">
        <w:rPr>
          <w:rFonts w:ascii="Times New Roman" w:hAnsi="Times New Roman"/>
        </w:rPr>
        <w:t xml:space="preserve"> </w:t>
      </w:r>
    </w:p>
    <w:p w:rsidR="00AC68BC" w:rsidRPr="006B60F6" w:rsidRDefault="00AC68BC" w:rsidP="007A5966">
      <w:pPr>
        <w:pStyle w:val="ListParagraph"/>
        <w:numPr>
          <w:ilvl w:val="0"/>
          <w:numId w:val="21"/>
        </w:numPr>
        <w:jc w:val="both"/>
        <w:rPr>
          <w:rFonts w:ascii="Times New Roman" w:hAnsi="Times New Roman"/>
          <w:sz w:val="28"/>
          <w:szCs w:val="28"/>
          <w:lang w:val="ro-RO"/>
        </w:rPr>
      </w:pP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integrate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regională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corelarea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sectoriale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regiunilor.</w:t>
      </w:r>
    </w:p>
    <w:p w:rsidR="00AC68BC" w:rsidRPr="006B60F6" w:rsidRDefault="00AC68BC" w:rsidP="007A5966">
      <w:pPr>
        <w:pStyle w:val="ListParagraph"/>
        <w:numPr>
          <w:ilvl w:val="0"/>
          <w:numId w:val="21"/>
        </w:numPr>
        <w:jc w:val="both"/>
        <w:rPr>
          <w:rFonts w:ascii="Times New Roman" w:hAnsi="Times New Roman"/>
          <w:sz w:val="28"/>
          <w:szCs w:val="28"/>
          <w:lang w:val="ro-RO"/>
        </w:rPr>
      </w:pPr>
      <w:r w:rsidRPr="006B60F6">
        <w:rPr>
          <w:rFonts w:ascii="Times New Roman" w:hAnsi="Times New Roman"/>
          <w:sz w:val="28"/>
          <w:szCs w:val="28"/>
          <w:lang w:val="ro-RO"/>
        </w:rPr>
        <w:t>Diminuarea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dezechilibrelor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existente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valorificarea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potențialului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socioeconomic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regiunilor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competitivității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acestora.</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21"/>
        </w:numPr>
        <w:jc w:val="both"/>
        <w:rPr>
          <w:rFonts w:ascii="Times New Roman" w:hAnsi="Times New Roman"/>
          <w:sz w:val="28"/>
          <w:szCs w:val="28"/>
          <w:lang w:val="ro-RO"/>
        </w:rPr>
      </w:pP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condițiilor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atragerea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distribuția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echitabilă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regiuni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investițiilor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capital.</w:t>
      </w:r>
    </w:p>
    <w:p w:rsidR="00AC68BC" w:rsidRPr="006B60F6" w:rsidRDefault="00AC68BC" w:rsidP="007A5966">
      <w:pPr>
        <w:pStyle w:val="ListParagraph"/>
        <w:numPr>
          <w:ilvl w:val="0"/>
          <w:numId w:val="21"/>
        </w:numPr>
        <w:jc w:val="both"/>
        <w:rPr>
          <w:rFonts w:ascii="Times New Roman" w:hAnsi="Times New Roman"/>
          <w:sz w:val="28"/>
          <w:szCs w:val="28"/>
          <w:lang w:val="ro-RO"/>
        </w:rPr>
      </w:pPr>
      <w:r w:rsidRPr="006B60F6">
        <w:rPr>
          <w:rFonts w:ascii="Times New Roman" w:hAnsi="Times New Roman"/>
          <w:sz w:val="28"/>
          <w:szCs w:val="28"/>
          <w:lang w:val="ro-RO"/>
        </w:rPr>
        <w:t>Sporirea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impactului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participării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regiunilor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cooperării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transfrontaliere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euroregiunilor.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Stabilirea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parteneriate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țările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vecinătate.</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21"/>
        </w:numPr>
        <w:jc w:val="both"/>
        <w:rPr>
          <w:rFonts w:ascii="Times New Roman" w:hAnsi="Times New Roman"/>
          <w:sz w:val="28"/>
          <w:szCs w:val="28"/>
          <w:lang w:val="ro-RO"/>
        </w:rPr>
      </w:pPr>
      <w:r w:rsidRPr="006B60F6">
        <w:rPr>
          <w:rFonts w:ascii="Times New Roman" w:hAnsi="Times New Roman"/>
          <w:sz w:val="28"/>
          <w:szCs w:val="28"/>
          <w:lang w:val="ro-RO"/>
        </w:rPr>
        <w:t>Creșterea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eficienței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utilizării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resurselor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sinergiei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dintre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fondurile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disponibile.</w:t>
      </w:r>
    </w:p>
    <w:p w:rsidR="00AC68BC" w:rsidRPr="006B60F6" w:rsidRDefault="00AC68BC" w:rsidP="007A5966">
      <w:pPr>
        <w:pStyle w:val="ListParagraph"/>
        <w:numPr>
          <w:ilvl w:val="0"/>
          <w:numId w:val="21"/>
        </w:numPr>
        <w:jc w:val="both"/>
        <w:rPr>
          <w:rFonts w:ascii="Times New Roman" w:hAnsi="Times New Roman"/>
          <w:sz w:val="28"/>
          <w:szCs w:val="28"/>
          <w:lang w:val="ro-RO"/>
        </w:rPr>
      </w:pP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planului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amenajare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teritoriului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planurilor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amenajare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teritoriului.</w:t>
      </w:r>
    </w:p>
    <w:p w:rsidR="00AC68BC" w:rsidRPr="006B60F6" w:rsidRDefault="00AC68BC" w:rsidP="007A5966">
      <w:pPr>
        <w:pStyle w:val="ListParagraph"/>
        <w:numPr>
          <w:ilvl w:val="0"/>
          <w:numId w:val="21"/>
        </w:numPr>
        <w:jc w:val="both"/>
        <w:rPr>
          <w:rFonts w:ascii="Times New Roman" w:hAnsi="Times New Roman"/>
          <w:sz w:val="28"/>
          <w:szCs w:val="28"/>
          <w:lang w:val="ro-RO"/>
        </w:rPr>
      </w:pP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capacităților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agențiilor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regională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altor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actori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implicați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regională.</w:t>
      </w:r>
    </w:p>
    <w:p w:rsidR="00AC68BC" w:rsidRPr="006B60F6" w:rsidRDefault="00AC68BC" w:rsidP="007A5966">
      <w:pPr>
        <w:pStyle w:val="ListParagraph"/>
        <w:numPr>
          <w:ilvl w:val="0"/>
          <w:numId w:val="21"/>
        </w:numPr>
        <w:jc w:val="both"/>
        <w:rPr>
          <w:rFonts w:ascii="Times New Roman" w:hAnsi="Times New Roman"/>
          <w:sz w:val="28"/>
          <w:szCs w:val="28"/>
          <w:lang w:val="ro-RO"/>
        </w:rPr>
      </w:pPr>
      <w:r w:rsidRPr="006B60F6">
        <w:rPr>
          <w:rFonts w:ascii="Times New Roman" w:hAnsi="Times New Roman"/>
          <w:sz w:val="28"/>
          <w:szCs w:val="28"/>
          <w:lang w:val="ro-RO"/>
        </w:rPr>
        <w:t>Introducerea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planificării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finanțării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multianuale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proiectelor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realizate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fondurile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regională.</w:t>
      </w:r>
    </w:p>
    <w:p w:rsidR="00AC68BC" w:rsidRPr="006B60F6" w:rsidRDefault="00AC68BC" w:rsidP="007A5966">
      <w:pPr>
        <w:pStyle w:val="ListParagraph"/>
        <w:numPr>
          <w:ilvl w:val="0"/>
          <w:numId w:val="21"/>
        </w:numPr>
        <w:jc w:val="both"/>
        <w:rPr>
          <w:rFonts w:ascii="Times New Roman" w:hAnsi="Times New Roman"/>
          <w:sz w:val="28"/>
          <w:szCs w:val="28"/>
          <w:lang w:val="ro-RO"/>
        </w:rPr>
      </w:pPr>
      <w:r w:rsidRPr="006B60F6">
        <w:rPr>
          <w:rFonts w:ascii="Times New Roman" w:hAnsi="Times New Roman"/>
          <w:sz w:val="28"/>
          <w:szCs w:val="28"/>
          <w:lang w:val="ro-RO"/>
        </w:rPr>
        <w:t>Organizarea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teritorială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Republicii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Moldova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conformitate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Nomenclatorul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teritoriale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statistică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(NUTS)</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UE.</w:t>
      </w:r>
      <w:r w:rsidR="002B4D42" w:rsidRPr="006B60F6">
        <w:rPr>
          <w:rFonts w:ascii="Times New Roman" w:hAnsi="Times New Roman"/>
          <w:sz w:val="28"/>
          <w:szCs w:val="28"/>
          <w:lang w:val="ro-RO"/>
        </w:rPr>
        <w:t xml:space="preserve"> </w:t>
      </w:r>
    </w:p>
    <w:p w:rsidR="00AC68BC" w:rsidRPr="006B60F6" w:rsidRDefault="00AC68BC" w:rsidP="003307D1">
      <w:pPr>
        <w:pStyle w:val="Heading2"/>
        <w:spacing w:line="276" w:lineRule="auto"/>
        <w:jc w:val="both"/>
        <w:rPr>
          <w:rFonts w:ascii="Times New Roman" w:hAnsi="Times New Roman"/>
        </w:rPr>
      </w:pPr>
      <w:bookmarkStart w:id="43" w:name="_Toc441042536"/>
      <w:r w:rsidRPr="006B60F6">
        <w:rPr>
          <w:rFonts w:ascii="Times New Roman" w:hAnsi="Times New Roman"/>
        </w:rPr>
        <w:lastRenderedPageBreak/>
        <w:t>J.</w:t>
      </w:r>
      <w:r w:rsidR="002B4D42" w:rsidRPr="006B60F6">
        <w:rPr>
          <w:rFonts w:ascii="Times New Roman" w:hAnsi="Times New Roman"/>
        </w:rPr>
        <w:t xml:space="preserve"> </w:t>
      </w:r>
      <w:r w:rsidRPr="006B60F6">
        <w:rPr>
          <w:rFonts w:ascii="Times New Roman" w:hAnsi="Times New Roman"/>
        </w:rPr>
        <w:t>Securitate</w:t>
      </w:r>
      <w:r w:rsidR="002B4D42" w:rsidRPr="006B60F6">
        <w:rPr>
          <w:rFonts w:ascii="Times New Roman" w:hAnsi="Times New Roman"/>
        </w:rPr>
        <w:t xml:space="preserve"> </w:t>
      </w:r>
      <w:r w:rsidRPr="006B60F6">
        <w:rPr>
          <w:rFonts w:ascii="Times New Roman" w:hAnsi="Times New Roman"/>
        </w:rPr>
        <w:t>și</w:t>
      </w:r>
      <w:r w:rsidR="002B4D42" w:rsidRPr="006B60F6">
        <w:rPr>
          <w:rFonts w:ascii="Times New Roman" w:hAnsi="Times New Roman"/>
        </w:rPr>
        <w:t xml:space="preserve"> </w:t>
      </w:r>
      <w:r w:rsidRPr="006B60F6">
        <w:rPr>
          <w:rFonts w:ascii="Times New Roman" w:hAnsi="Times New Roman"/>
        </w:rPr>
        <w:t>eficiență</w:t>
      </w:r>
      <w:r w:rsidR="002B4D42" w:rsidRPr="006B60F6">
        <w:rPr>
          <w:rFonts w:ascii="Times New Roman" w:hAnsi="Times New Roman"/>
        </w:rPr>
        <w:t xml:space="preserve"> </w:t>
      </w:r>
      <w:r w:rsidRPr="006B60F6">
        <w:rPr>
          <w:rFonts w:ascii="Times New Roman" w:hAnsi="Times New Roman"/>
        </w:rPr>
        <w:t>energetică</w:t>
      </w:r>
      <w:bookmarkEnd w:id="43"/>
    </w:p>
    <w:p w:rsidR="00AC68BC" w:rsidRPr="006B60F6" w:rsidRDefault="00AC68BC" w:rsidP="007A5966">
      <w:pPr>
        <w:pStyle w:val="ListParagraph"/>
        <w:numPr>
          <w:ilvl w:val="0"/>
          <w:numId w:val="22"/>
        </w:numPr>
        <w:jc w:val="both"/>
        <w:rPr>
          <w:rFonts w:ascii="Times New Roman" w:hAnsi="Times New Roman"/>
          <w:sz w:val="28"/>
          <w:szCs w:val="28"/>
          <w:lang w:val="ro-RO"/>
        </w:rPr>
      </w:pPr>
      <w:r w:rsidRPr="006B60F6">
        <w:rPr>
          <w:rFonts w:ascii="Times New Roman" w:hAnsi="Times New Roman"/>
          <w:sz w:val="28"/>
          <w:szCs w:val="28"/>
          <w:lang w:val="ro-RO"/>
        </w:rPr>
        <w:t>Integrarea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Republicii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Moldova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piața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energetică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europeană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transpunerea</w:t>
      </w:r>
      <w:r w:rsidR="002B4D42" w:rsidRPr="006B60F6">
        <w:rPr>
          <w:rFonts w:ascii="Times New Roman" w:hAnsi="Times New Roman"/>
          <w:sz w:val="28"/>
          <w:szCs w:val="28"/>
          <w:lang w:val="ro-RO"/>
        </w:rPr>
        <w:t xml:space="preserve"> </w:t>
      </w:r>
      <w:r w:rsidRPr="006B60F6">
        <w:rPr>
          <w:rFonts w:ascii="Times New Roman" w:hAnsi="Times New Roman"/>
          <w:i/>
          <w:sz w:val="28"/>
          <w:szCs w:val="28"/>
          <w:lang w:val="ro-RO"/>
        </w:rPr>
        <w:t>acquis</w:t>
      </w:r>
      <w:r w:rsidRPr="006B60F6">
        <w:rPr>
          <w:rFonts w:ascii="Times New Roman" w:hAnsi="Times New Roman"/>
          <w:sz w:val="28"/>
          <w:szCs w:val="28"/>
          <w:lang w:val="ro-RO"/>
        </w:rPr>
        <w:t>-lui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Uniunii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energetic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proiectelor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interconexiune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prioritare.</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22"/>
        </w:numPr>
        <w:jc w:val="both"/>
        <w:rPr>
          <w:rFonts w:ascii="Times New Roman" w:hAnsi="Times New Roman"/>
          <w:sz w:val="28"/>
          <w:szCs w:val="28"/>
          <w:lang w:val="ro-RO"/>
        </w:rPr>
      </w:pP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adoptarea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normativ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energetic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conformitate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prevederile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Acordului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Asociere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Uniunea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Europeană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i/>
          <w:sz w:val="28"/>
          <w:szCs w:val="28"/>
          <w:lang w:val="ro-RO"/>
        </w:rPr>
        <w:t>acquis</w:t>
      </w:r>
      <w:r w:rsidRPr="006B60F6">
        <w:rPr>
          <w:rFonts w:ascii="Times New Roman" w:hAnsi="Times New Roman"/>
          <w:sz w:val="28"/>
          <w:szCs w:val="28"/>
          <w:lang w:val="ro-RO"/>
        </w:rPr>
        <w:t>-ul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comunitar,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special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pachetelor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energetice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piața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energiei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electrice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gazelor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naturale.</w:t>
      </w:r>
    </w:p>
    <w:p w:rsidR="00AC68BC" w:rsidRPr="006B60F6" w:rsidRDefault="00AC68BC" w:rsidP="007A5966">
      <w:pPr>
        <w:pStyle w:val="ListParagraph"/>
        <w:numPr>
          <w:ilvl w:val="0"/>
          <w:numId w:val="22"/>
        </w:numPr>
        <w:jc w:val="both"/>
        <w:rPr>
          <w:rFonts w:ascii="Times New Roman" w:hAnsi="Times New Roman"/>
          <w:sz w:val="28"/>
          <w:szCs w:val="28"/>
          <w:lang w:val="ro-RO"/>
        </w:rPr>
      </w:pPr>
      <w:r w:rsidRPr="006B60F6">
        <w:rPr>
          <w:rFonts w:ascii="Times New Roman" w:hAnsi="Times New Roman"/>
          <w:sz w:val="28"/>
          <w:szCs w:val="28"/>
          <w:lang w:val="ro-RO"/>
        </w:rPr>
        <w:t>Diversificarea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căilor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surselor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aprovizionare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gaze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naturale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energie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electrică:</w:t>
      </w:r>
    </w:p>
    <w:p w:rsidR="00AC68BC" w:rsidRPr="006B60F6" w:rsidRDefault="00AC68BC" w:rsidP="007A5966">
      <w:pPr>
        <w:pStyle w:val="ListParagraph"/>
        <w:numPr>
          <w:ilvl w:val="0"/>
          <w:numId w:val="23"/>
        </w:numPr>
        <w:jc w:val="both"/>
        <w:rPr>
          <w:rFonts w:ascii="Times New Roman" w:hAnsi="Times New Roman"/>
          <w:sz w:val="28"/>
          <w:szCs w:val="28"/>
          <w:lang w:val="ro-RO"/>
        </w:rPr>
      </w:pPr>
      <w:r w:rsidRPr="006B60F6">
        <w:rPr>
          <w:rFonts w:ascii="Times New Roman" w:hAnsi="Times New Roman"/>
          <w:sz w:val="28"/>
          <w:szCs w:val="28"/>
          <w:lang w:val="ro-RO"/>
        </w:rPr>
        <w:t>sporirea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securității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energetice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gazelor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naturale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operaționalizarea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gazoductului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Ungheni–Iași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construcția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tronsonului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Ungheni–Chișinău;</w:t>
      </w:r>
    </w:p>
    <w:p w:rsidR="00AC68BC" w:rsidRPr="006B60F6" w:rsidRDefault="00AC68BC" w:rsidP="007A5966">
      <w:pPr>
        <w:pStyle w:val="ListParagraph"/>
        <w:numPr>
          <w:ilvl w:val="0"/>
          <w:numId w:val="23"/>
        </w:numPr>
        <w:jc w:val="both"/>
        <w:rPr>
          <w:rFonts w:ascii="Times New Roman" w:hAnsi="Times New Roman"/>
          <w:sz w:val="28"/>
          <w:szCs w:val="28"/>
          <w:lang w:val="ro-RO"/>
        </w:rPr>
      </w:pPr>
      <w:r w:rsidRPr="006B60F6">
        <w:rPr>
          <w:rFonts w:ascii="Times New Roman" w:hAnsi="Times New Roman"/>
          <w:sz w:val="28"/>
          <w:szCs w:val="28"/>
          <w:lang w:val="ro-RO"/>
        </w:rPr>
        <w:t>explorarea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potențialului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propriu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resurse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gaze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țiței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regiunea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țării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adoptarea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petrolului;</w:t>
      </w:r>
    </w:p>
    <w:p w:rsidR="00AC68BC" w:rsidRPr="006B60F6" w:rsidRDefault="00AC68BC" w:rsidP="007A5966">
      <w:pPr>
        <w:pStyle w:val="ListParagraph"/>
        <w:numPr>
          <w:ilvl w:val="0"/>
          <w:numId w:val="23"/>
        </w:numPr>
        <w:jc w:val="both"/>
        <w:rPr>
          <w:rFonts w:ascii="Times New Roman" w:hAnsi="Times New Roman"/>
          <w:sz w:val="28"/>
          <w:szCs w:val="28"/>
          <w:lang w:val="ro-RO"/>
        </w:rPr>
      </w:pPr>
      <w:r w:rsidRPr="006B60F6">
        <w:rPr>
          <w:rFonts w:ascii="Times New Roman" w:hAnsi="Times New Roman"/>
          <w:sz w:val="28"/>
          <w:szCs w:val="28"/>
          <w:lang w:val="ro-RO"/>
        </w:rPr>
        <w:t>demararea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proiectelor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interconexiune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energiei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electrice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România.</w:t>
      </w:r>
    </w:p>
    <w:p w:rsidR="00AC68BC" w:rsidRPr="006B60F6" w:rsidRDefault="00AC68BC" w:rsidP="007A5966">
      <w:pPr>
        <w:pStyle w:val="ListParagraph"/>
        <w:numPr>
          <w:ilvl w:val="0"/>
          <w:numId w:val="22"/>
        </w:numPr>
        <w:jc w:val="both"/>
        <w:rPr>
          <w:rFonts w:ascii="Times New Roman" w:hAnsi="Times New Roman"/>
          <w:sz w:val="28"/>
          <w:szCs w:val="28"/>
          <w:lang w:val="ro-RO"/>
        </w:rPr>
      </w:pP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eficiente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„Termoelectrica”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(creată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baza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reorganizării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termoenergetic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mun.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Chișinău),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precum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platforme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performante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generare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energiei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electrice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termice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modernizării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întreprinderii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respective.</w:t>
      </w:r>
    </w:p>
    <w:p w:rsidR="00AC68BC" w:rsidRPr="006B60F6" w:rsidRDefault="00AC68BC" w:rsidP="007A5966">
      <w:pPr>
        <w:pStyle w:val="ListParagraph"/>
        <w:numPr>
          <w:ilvl w:val="0"/>
          <w:numId w:val="22"/>
        </w:numPr>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proiectelor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eficiență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energetică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valorificare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surselor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regenerabile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energie,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intermediul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Agenției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Eficiență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Energetică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Fondului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eficiență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energetică.</w:t>
      </w:r>
    </w:p>
    <w:p w:rsidR="00AC68BC" w:rsidRPr="006B60F6" w:rsidRDefault="00AC68BC" w:rsidP="007A5966">
      <w:pPr>
        <w:pStyle w:val="ListParagraph"/>
        <w:numPr>
          <w:ilvl w:val="0"/>
          <w:numId w:val="22"/>
        </w:numPr>
        <w:jc w:val="both"/>
        <w:rPr>
          <w:rFonts w:ascii="Times New Roman" w:hAnsi="Times New Roman"/>
          <w:sz w:val="28"/>
          <w:szCs w:val="28"/>
          <w:lang w:val="ro-RO"/>
        </w:rPr>
      </w:pPr>
      <w:r w:rsidRPr="006B60F6">
        <w:rPr>
          <w:rFonts w:ascii="Times New Roman" w:hAnsi="Times New Roman"/>
          <w:sz w:val="28"/>
          <w:szCs w:val="28"/>
          <w:lang w:val="ro-RO"/>
        </w:rPr>
        <w:t>Reducerea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intensității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energetice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consumului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specific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energie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toate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sectoarele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economiei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eficiență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energetică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2011-2020</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planurilor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acțiuni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eficienței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energetice.</w:t>
      </w:r>
    </w:p>
    <w:p w:rsidR="00AC68BC" w:rsidRPr="006B60F6" w:rsidRDefault="00AC68BC" w:rsidP="007A5966">
      <w:pPr>
        <w:pStyle w:val="ListParagraph"/>
        <w:numPr>
          <w:ilvl w:val="0"/>
          <w:numId w:val="22"/>
        </w:numPr>
        <w:jc w:val="both"/>
        <w:rPr>
          <w:rFonts w:ascii="Times New Roman" w:hAnsi="Times New Roman"/>
          <w:sz w:val="28"/>
          <w:szCs w:val="28"/>
          <w:lang w:val="ro-RO"/>
        </w:rPr>
      </w:pPr>
      <w:r w:rsidRPr="006B60F6">
        <w:rPr>
          <w:rFonts w:ascii="Times New Roman" w:hAnsi="Times New Roman"/>
          <w:sz w:val="28"/>
          <w:szCs w:val="28"/>
          <w:lang w:val="ro-RO"/>
        </w:rPr>
        <w:t>Valorificarea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surselor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regenerabile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energie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Planului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acțiuni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energiei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surse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regenerabile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2013-2020</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secundare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aferente.</w:t>
      </w:r>
    </w:p>
    <w:p w:rsidR="00AC68BC" w:rsidRPr="006B60F6" w:rsidRDefault="00AC68BC" w:rsidP="007A5966">
      <w:pPr>
        <w:pStyle w:val="ListParagraph"/>
        <w:numPr>
          <w:ilvl w:val="0"/>
          <w:numId w:val="22"/>
        </w:numPr>
        <w:jc w:val="both"/>
        <w:rPr>
          <w:rFonts w:ascii="Times New Roman" w:hAnsi="Times New Roman"/>
          <w:sz w:val="28"/>
          <w:szCs w:val="28"/>
          <w:lang w:val="ro-RO"/>
        </w:rPr>
      </w:pP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operațional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concurență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deschiderea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efectivă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pieței,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precum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stabilirea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prețului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energie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transparent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echitabil.</w:t>
      </w:r>
    </w:p>
    <w:p w:rsidR="00AC68BC" w:rsidRPr="006B60F6" w:rsidRDefault="00AC68BC" w:rsidP="007A5966">
      <w:pPr>
        <w:pStyle w:val="ListParagraph"/>
        <w:numPr>
          <w:ilvl w:val="0"/>
          <w:numId w:val="22"/>
        </w:numPr>
        <w:jc w:val="both"/>
        <w:rPr>
          <w:rFonts w:ascii="Times New Roman" w:hAnsi="Times New Roman"/>
          <w:sz w:val="28"/>
          <w:szCs w:val="28"/>
          <w:lang w:val="ro-RO"/>
        </w:rPr>
      </w:pPr>
      <w:r w:rsidRPr="006B60F6">
        <w:rPr>
          <w:rFonts w:ascii="Times New Roman" w:hAnsi="Times New Roman"/>
          <w:sz w:val="28"/>
          <w:szCs w:val="28"/>
          <w:lang w:val="ro-RO"/>
        </w:rPr>
        <w:t>Îmbunătățirea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guvernanței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corporative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întreprinderile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energetice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capital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precum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transparenței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bunei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guvernări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energetic.</w:t>
      </w:r>
    </w:p>
    <w:p w:rsidR="00AC68BC" w:rsidRPr="006B60F6" w:rsidRDefault="00AC68BC" w:rsidP="007A5966">
      <w:pPr>
        <w:pStyle w:val="ListParagraph"/>
        <w:numPr>
          <w:ilvl w:val="0"/>
          <w:numId w:val="22"/>
        </w:numPr>
        <w:jc w:val="both"/>
        <w:rPr>
          <w:rFonts w:ascii="Times New Roman" w:hAnsi="Times New Roman"/>
          <w:sz w:val="28"/>
          <w:szCs w:val="28"/>
          <w:lang w:val="ro-RO"/>
        </w:rPr>
      </w:pPr>
      <w:r w:rsidRPr="006B60F6">
        <w:rPr>
          <w:rFonts w:ascii="Times New Roman" w:hAnsi="Times New Roman"/>
          <w:sz w:val="28"/>
          <w:szCs w:val="28"/>
          <w:lang w:val="ro-RO"/>
        </w:rPr>
        <w:t>Acordarea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suportului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continuu,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transparent,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participativ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repetabil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planificării,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regional-sectoriale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identificării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proiectelor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eficienței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energetice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clădirilor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p>
    <w:p w:rsidR="00AC68BC" w:rsidRPr="006B60F6" w:rsidRDefault="00AC68BC" w:rsidP="007A5966">
      <w:pPr>
        <w:pStyle w:val="ListParagraph"/>
        <w:numPr>
          <w:ilvl w:val="0"/>
          <w:numId w:val="22"/>
        </w:numPr>
        <w:jc w:val="both"/>
        <w:rPr>
          <w:rFonts w:ascii="Times New Roman" w:hAnsi="Times New Roman"/>
          <w:sz w:val="28"/>
          <w:szCs w:val="28"/>
          <w:lang w:val="ro-RO"/>
        </w:rPr>
      </w:pPr>
      <w:r w:rsidRPr="006B60F6">
        <w:rPr>
          <w:rFonts w:ascii="Times New Roman" w:hAnsi="Times New Roman"/>
          <w:sz w:val="28"/>
          <w:szCs w:val="28"/>
          <w:lang w:val="ro-RO"/>
        </w:rPr>
        <w:t>Adoptarea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energia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regenerabilă.</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22"/>
        </w:numPr>
        <w:jc w:val="both"/>
        <w:rPr>
          <w:rFonts w:ascii="Times New Roman" w:hAnsi="Times New Roman"/>
          <w:sz w:val="28"/>
          <w:szCs w:val="28"/>
          <w:lang w:val="ro-RO"/>
        </w:rPr>
      </w:pP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vizează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biomasei.</w:t>
      </w:r>
    </w:p>
    <w:p w:rsidR="00AC68BC" w:rsidRPr="006B60F6" w:rsidRDefault="00AC68BC" w:rsidP="007A5966">
      <w:pPr>
        <w:pStyle w:val="ListParagraph"/>
        <w:numPr>
          <w:ilvl w:val="0"/>
          <w:numId w:val="22"/>
        </w:numPr>
        <w:jc w:val="both"/>
        <w:rPr>
          <w:rFonts w:ascii="Times New Roman" w:hAnsi="Times New Roman"/>
          <w:sz w:val="28"/>
          <w:szCs w:val="28"/>
          <w:lang w:val="ro-RO"/>
        </w:rPr>
      </w:pPr>
      <w:r w:rsidRPr="006B60F6">
        <w:rPr>
          <w:rFonts w:ascii="Times New Roman" w:hAnsi="Times New Roman"/>
          <w:sz w:val="28"/>
          <w:szCs w:val="28"/>
          <w:lang w:val="ro-RO"/>
        </w:rPr>
        <w:t>Revizuirea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formare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prețurilor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produsele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petroliere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modificarea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sens.</w:t>
      </w:r>
    </w:p>
    <w:p w:rsidR="00AC68BC" w:rsidRPr="006B60F6" w:rsidRDefault="00AC68BC" w:rsidP="007A5966">
      <w:pPr>
        <w:pStyle w:val="ListParagraph"/>
        <w:numPr>
          <w:ilvl w:val="0"/>
          <w:numId w:val="22"/>
        </w:numPr>
        <w:jc w:val="both"/>
        <w:rPr>
          <w:rFonts w:ascii="Times New Roman" w:hAnsi="Times New Roman"/>
          <w:sz w:val="28"/>
          <w:szCs w:val="28"/>
          <w:lang w:val="ro-RO"/>
        </w:rPr>
      </w:pP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juridic</w:t>
      </w:r>
      <w:r w:rsidR="002B4D42" w:rsidRPr="006B60F6">
        <w:rPr>
          <w:rFonts w:ascii="Times New Roman" w:hAnsi="Times New Roman"/>
          <w:sz w:val="28"/>
          <w:szCs w:val="28"/>
          <w:lang w:val="ro-RO"/>
        </w:rPr>
        <w:t xml:space="preserve"> </w:t>
      </w:r>
      <w:r w:rsidR="00D01B22">
        <w:rPr>
          <w:rFonts w:ascii="Times New Roman" w:hAnsi="Times New Roman"/>
          <w:sz w:val="28"/>
          <w:szCs w:val="28"/>
          <w:lang w:val="ro-RO"/>
        </w:rPr>
        <w:t>ș</w:t>
      </w:r>
      <w:r w:rsidRPr="006B60F6">
        <w:rPr>
          <w:rFonts w:ascii="Times New Roman" w:hAnsi="Times New Roman"/>
          <w:sz w:val="28"/>
          <w:szCs w:val="28"/>
          <w:lang w:val="ro-RO"/>
        </w:rPr>
        <w:t>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normativ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adecvat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exploatarea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resurselor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naturale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într-o</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manieră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transparentă,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profitabilă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sustenabilă.</w:t>
      </w:r>
    </w:p>
    <w:p w:rsidR="00AC68BC" w:rsidRPr="006B60F6" w:rsidRDefault="00AC68BC" w:rsidP="003307D1">
      <w:pPr>
        <w:pStyle w:val="Heading2"/>
        <w:spacing w:line="276" w:lineRule="auto"/>
        <w:jc w:val="both"/>
        <w:rPr>
          <w:rFonts w:ascii="Times New Roman" w:hAnsi="Times New Roman"/>
        </w:rPr>
      </w:pPr>
      <w:bookmarkStart w:id="44" w:name="_Toc441042537"/>
      <w:r w:rsidRPr="006B60F6">
        <w:rPr>
          <w:rFonts w:ascii="Times New Roman" w:hAnsi="Times New Roman"/>
        </w:rPr>
        <w:t>K.</w:t>
      </w:r>
      <w:r w:rsidR="002B4D42" w:rsidRPr="006B60F6">
        <w:rPr>
          <w:rFonts w:ascii="Times New Roman" w:hAnsi="Times New Roman"/>
        </w:rPr>
        <w:t xml:space="preserve"> </w:t>
      </w:r>
      <w:r w:rsidRPr="006B60F6">
        <w:rPr>
          <w:rFonts w:ascii="Times New Roman" w:hAnsi="Times New Roman"/>
        </w:rPr>
        <w:t>Transport</w:t>
      </w:r>
      <w:bookmarkEnd w:id="44"/>
    </w:p>
    <w:p w:rsidR="00AC68BC" w:rsidRPr="006B60F6" w:rsidRDefault="00AC68BC" w:rsidP="007A5966">
      <w:pPr>
        <w:pStyle w:val="ListParagraph"/>
        <w:numPr>
          <w:ilvl w:val="1"/>
          <w:numId w:val="23"/>
        </w:numPr>
        <w:ind w:left="709" w:hanging="283"/>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angajamentelor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sectoriale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Acordul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Asociere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Acordului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Spațiul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Aerian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Comun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Strategiei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transport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logistică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2013-2022.</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1"/>
          <w:numId w:val="23"/>
        </w:numPr>
        <w:ind w:left="709" w:hanging="283"/>
        <w:jc w:val="both"/>
        <w:rPr>
          <w:rFonts w:ascii="Times New Roman" w:hAnsi="Times New Roman"/>
          <w:sz w:val="28"/>
          <w:szCs w:val="28"/>
          <w:lang w:val="ro-RO"/>
        </w:rPr>
      </w:pPr>
      <w:r w:rsidRPr="006B60F6">
        <w:rPr>
          <w:rFonts w:ascii="Times New Roman" w:hAnsi="Times New Roman"/>
          <w:sz w:val="28"/>
          <w:szCs w:val="28"/>
          <w:lang w:val="ro-RO"/>
        </w:rPr>
        <w:t>Organizarea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autorităților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administrative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certificare,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supraveghere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control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siguranței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feroviare,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navale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infrastructurii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drumurilor,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conform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modelelor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larg</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răspîndite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Uniunii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Europene.</w:t>
      </w:r>
    </w:p>
    <w:p w:rsidR="00AC68BC" w:rsidRPr="006B60F6" w:rsidRDefault="00AC68BC" w:rsidP="007A5966">
      <w:pPr>
        <w:pStyle w:val="ListParagraph"/>
        <w:numPr>
          <w:ilvl w:val="1"/>
          <w:numId w:val="23"/>
        </w:numPr>
        <w:ind w:left="709" w:hanging="283"/>
        <w:jc w:val="both"/>
        <w:rPr>
          <w:rFonts w:ascii="Times New Roman" w:hAnsi="Times New Roman"/>
          <w:sz w:val="28"/>
          <w:szCs w:val="28"/>
          <w:lang w:val="ro-RO"/>
        </w:rPr>
      </w:pP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aprobarea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normelor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tehnice,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standardelor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siguranță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proiectarea,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construcția,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reabilitarea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întreținerea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drumurilor,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clasificarea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drumurilor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conform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nivelului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întreținere,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periodicitate,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specificațiilor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lucrări,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tipului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îmbrăcăminte,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precum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standardelor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cost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întreținerea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curentă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drumurilor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p>
    <w:p w:rsidR="00AC68BC" w:rsidRPr="006B60F6" w:rsidRDefault="00AC68BC" w:rsidP="007A5966">
      <w:pPr>
        <w:pStyle w:val="ListParagraph"/>
        <w:numPr>
          <w:ilvl w:val="1"/>
          <w:numId w:val="23"/>
        </w:numPr>
        <w:ind w:left="709" w:hanging="283"/>
        <w:jc w:val="both"/>
        <w:rPr>
          <w:rFonts w:ascii="Times New Roman" w:hAnsi="Times New Roman"/>
          <w:sz w:val="28"/>
          <w:szCs w:val="28"/>
          <w:lang w:val="ro-RO"/>
        </w:rPr>
      </w:pPr>
      <w:r w:rsidRPr="006B60F6">
        <w:rPr>
          <w:rFonts w:ascii="Times New Roman" w:hAnsi="Times New Roman"/>
          <w:sz w:val="28"/>
          <w:szCs w:val="28"/>
          <w:lang w:val="ro-RO"/>
        </w:rPr>
        <w:t>Formarea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atribuire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întreținere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drumurilor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bază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contracte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multianuale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performanță.</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1"/>
          <w:numId w:val="23"/>
        </w:numPr>
        <w:ind w:left="709" w:hanging="283"/>
        <w:jc w:val="both"/>
        <w:rPr>
          <w:rFonts w:ascii="Times New Roman" w:hAnsi="Times New Roman"/>
          <w:sz w:val="28"/>
          <w:szCs w:val="28"/>
          <w:lang w:val="ro-RO"/>
        </w:rPr>
      </w:pPr>
      <w:r w:rsidRPr="006B60F6">
        <w:rPr>
          <w:rFonts w:ascii="Times New Roman" w:hAnsi="Times New Roman"/>
          <w:sz w:val="28"/>
          <w:szCs w:val="28"/>
          <w:lang w:val="ro-RO"/>
        </w:rPr>
        <w:t>Continuarea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lucrărilor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reabilitare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drumurilor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execuție,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lansarea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avansarea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maximă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proiecte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reabilitare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drumurilor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construcție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drumurilor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ocolire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localități,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reabilitare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drumurilor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conexiune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centrele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(școli,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grădinițe,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puncte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medicale,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oficii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poștale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administrației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locale).</w:t>
      </w:r>
    </w:p>
    <w:p w:rsidR="00AC68BC" w:rsidRPr="006B60F6" w:rsidRDefault="00AC68BC" w:rsidP="007A5966">
      <w:pPr>
        <w:pStyle w:val="ListParagraph"/>
        <w:numPr>
          <w:ilvl w:val="1"/>
          <w:numId w:val="23"/>
        </w:numPr>
        <w:ind w:left="709" w:hanging="283"/>
        <w:jc w:val="both"/>
        <w:rPr>
          <w:rFonts w:ascii="Times New Roman" w:hAnsi="Times New Roman"/>
          <w:sz w:val="28"/>
          <w:szCs w:val="28"/>
          <w:lang w:val="ro-RO"/>
        </w:rPr>
      </w:pPr>
      <w:r w:rsidRPr="006B60F6">
        <w:rPr>
          <w:rFonts w:ascii="Times New Roman" w:hAnsi="Times New Roman"/>
          <w:sz w:val="28"/>
          <w:szCs w:val="28"/>
          <w:lang w:val="ro-RO"/>
        </w:rPr>
        <w:t>Lansarea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proiect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comun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Moldova,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România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Ucraina,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prevadă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conectarea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țări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printr-un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feroviar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transport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pasageri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viteză.</w:t>
      </w:r>
    </w:p>
    <w:p w:rsidR="00AC68BC" w:rsidRPr="006B60F6" w:rsidRDefault="00AC68BC" w:rsidP="007A5966">
      <w:pPr>
        <w:pStyle w:val="ListParagraph"/>
        <w:numPr>
          <w:ilvl w:val="1"/>
          <w:numId w:val="23"/>
        </w:numPr>
        <w:ind w:left="709" w:hanging="283"/>
        <w:jc w:val="both"/>
        <w:rPr>
          <w:rFonts w:ascii="Times New Roman" w:hAnsi="Times New Roman"/>
          <w:sz w:val="28"/>
          <w:szCs w:val="28"/>
          <w:lang w:val="ro-RO"/>
        </w:rPr>
      </w:pPr>
      <w:r w:rsidRPr="006B60F6">
        <w:rPr>
          <w:rFonts w:ascii="Times New Roman" w:hAnsi="Times New Roman"/>
          <w:sz w:val="28"/>
          <w:szCs w:val="28"/>
          <w:lang w:val="ro-RO"/>
        </w:rPr>
        <w:t>Introducerea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standardelor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siguranță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toate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tipurile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transport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destinate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modernizării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infrastructurii,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parcului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mijloace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transport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antrenate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transport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regulat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pasageri,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sporirea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siguranței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transport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introducerea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auditului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siguranței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rutiere.</w:t>
      </w:r>
    </w:p>
    <w:p w:rsidR="00AC68BC" w:rsidRPr="006B60F6" w:rsidRDefault="00AC68BC" w:rsidP="007A5966">
      <w:pPr>
        <w:pStyle w:val="ListParagraph"/>
        <w:numPr>
          <w:ilvl w:val="1"/>
          <w:numId w:val="23"/>
        </w:numPr>
        <w:tabs>
          <w:tab w:val="left" w:pos="851"/>
        </w:tabs>
        <w:ind w:left="709" w:hanging="283"/>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către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Ministerul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Transporturilor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Infrastructurii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Drumurilor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electronice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e-Autorizații,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e-CEMT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(Autorizația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Conferinței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Miniștrilor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Transport),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management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inteligent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integrat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transporturile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rutiere,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oferirea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vînzări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electronice,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introducerea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biletului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electronic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etc.</w:t>
      </w:r>
    </w:p>
    <w:p w:rsidR="00AC68BC" w:rsidRPr="006B60F6" w:rsidRDefault="00AC68BC" w:rsidP="007A5966">
      <w:pPr>
        <w:pStyle w:val="ListParagraph"/>
        <w:numPr>
          <w:ilvl w:val="1"/>
          <w:numId w:val="23"/>
        </w:numPr>
        <w:tabs>
          <w:tab w:val="left" w:pos="851"/>
        </w:tabs>
        <w:ind w:left="709" w:hanging="283"/>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sustenabilă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operatorilor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transport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normativ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transparent,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expectabil,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competitiv,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nediscriminatoriu,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oferi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acces</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companiilor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moldovenești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piețele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externe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transport,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Republicii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Moldova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tranzit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combaterea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transporturilor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ilicite.</w:t>
      </w:r>
    </w:p>
    <w:p w:rsidR="00AC68BC" w:rsidRPr="006B60F6" w:rsidRDefault="00AC68BC" w:rsidP="007A5966">
      <w:pPr>
        <w:pStyle w:val="ListParagraph"/>
        <w:numPr>
          <w:ilvl w:val="1"/>
          <w:numId w:val="23"/>
        </w:numPr>
        <w:tabs>
          <w:tab w:val="left" w:pos="709"/>
        </w:tabs>
        <w:ind w:left="709" w:hanging="283"/>
        <w:jc w:val="both"/>
        <w:rPr>
          <w:rFonts w:ascii="Times New Roman" w:hAnsi="Times New Roman"/>
          <w:sz w:val="28"/>
          <w:szCs w:val="28"/>
          <w:lang w:val="ro-RO"/>
        </w:rPr>
      </w:pP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obligației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deservire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transportul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feroviar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interurban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pasageri.</w:t>
      </w:r>
    </w:p>
    <w:p w:rsidR="00AC68BC" w:rsidRPr="006B60F6" w:rsidRDefault="00AC68BC" w:rsidP="007A5966">
      <w:pPr>
        <w:pStyle w:val="ListParagraph"/>
        <w:numPr>
          <w:ilvl w:val="1"/>
          <w:numId w:val="23"/>
        </w:numPr>
        <w:tabs>
          <w:tab w:val="left" w:pos="709"/>
        </w:tabs>
        <w:ind w:left="709" w:hanging="283"/>
        <w:jc w:val="both"/>
        <w:rPr>
          <w:rFonts w:ascii="Times New Roman" w:hAnsi="Times New Roman"/>
          <w:sz w:val="28"/>
          <w:szCs w:val="28"/>
          <w:lang w:val="ro-RO"/>
        </w:rPr>
      </w:pPr>
      <w:r w:rsidRPr="006B60F6">
        <w:rPr>
          <w:rFonts w:ascii="Times New Roman" w:hAnsi="Times New Roman"/>
          <w:sz w:val="28"/>
          <w:szCs w:val="28"/>
          <w:lang w:val="ro-RO"/>
        </w:rPr>
        <w:t>Lansarea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lucrărilor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reabilitare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infrastructurii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feroviare.</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1"/>
          <w:numId w:val="23"/>
        </w:numPr>
        <w:tabs>
          <w:tab w:val="left" w:pos="709"/>
        </w:tabs>
        <w:ind w:left="709" w:hanging="283"/>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lansarea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terminalelor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logistice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multimodale.</w:t>
      </w:r>
    </w:p>
    <w:p w:rsidR="00AC68BC" w:rsidRDefault="00AC68BC" w:rsidP="00D00A5C">
      <w:pPr>
        <w:pStyle w:val="ListParagraph"/>
        <w:numPr>
          <w:ilvl w:val="1"/>
          <w:numId w:val="23"/>
        </w:numPr>
        <w:tabs>
          <w:tab w:val="left" w:pos="0"/>
        </w:tabs>
        <w:spacing w:after="0"/>
        <w:ind w:left="709" w:hanging="283"/>
        <w:jc w:val="both"/>
        <w:rPr>
          <w:rFonts w:ascii="Times New Roman" w:hAnsi="Times New Roman"/>
          <w:sz w:val="28"/>
          <w:szCs w:val="28"/>
          <w:lang w:val="ro-RO"/>
        </w:rPr>
      </w:pPr>
      <w:r w:rsidRPr="006B60F6">
        <w:rPr>
          <w:rFonts w:ascii="Times New Roman" w:hAnsi="Times New Roman"/>
          <w:sz w:val="28"/>
          <w:szCs w:val="28"/>
          <w:lang w:val="ro-RO"/>
        </w:rPr>
        <w:t>Extinderea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modernizarea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capacităților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portuare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navigabilității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rîurilor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Nistru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Prut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(pînă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Ungheni)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scopul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conectării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rețelele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logistice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Stimularea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operatorilor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piața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transport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naval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sporirea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gradului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integrare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tipuri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transport.</w:t>
      </w:r>
    </w:p>
    <w:p w:rsidR="00D00A5C" w:rsidRPr="00D00A5C" w:rsidRDefault="00D00A5C" w:rsidP="00D00A5C">
      <w:pPr>
        <w:tabs>
          <w:tab w:val="left" w:pos="0"/>
        </w:tabs>
        <w:ind w:left="709" w:hanging="284"/>
        <w:jc w:val="both"/>
        <w:rPr>
          <w:rFonts w:ascii="Times New Roman" w:hAnsi="Times New Roman"/>
          <w:color w:val="000000"/>
          <w:sz w:val="28"/>
          <w:szCs w:val="28"/>
          <w:shd w:val="clear" w:color="auto" w:fill="FFFFFF"/>
        </w:rPr>
      </w:pPr>
      <w:r w:rsidRPr="00D00A5C">
        <w:rPr>
          <w:rFonts w:ascii="Times New Roman" w:hAnsi="Times New Roman"/>
          <w:sz w:val="28"/>
          <w:szCs w:val="28"/>
        </w:rPr>
        <w:t xml:space="preserve">14. </w:t>
      </w:r>
      <w:r w:rsidRPr="00D00A5C">
        <w:rPr>
          <w:rFonts w:ascii="Times New Roman" w:hAnsi="Times New Roman"/>
          <w:sz w:val="28"/>
          <w:szCs w:val="28"/>
        </w:rPr>
        <w:tab/>
        <w:t xml:space="preserve">Acordarea suportului necesar pe plan intern </w:t>
      </w:r>
      <w:r>
        <w:rPr>
          <w:rFonts w:ascii="Times New Roman" w:hAnsi="Times New Roman"/>
          <w:sz w:val="28"/>
          <w:szCs w:val="28"/>
        </w:rPr>
        <w:t>ș</w:t>
      </w:r>
      <w:r w:rsidRPr="00D00A5C">
        <w:rPr>
          <w:rFonts w:ascii="Times New Roman" w:hAnsi="Times New Roman"/>
          <w:sz w:val="28"/>
          <w:szCs w:val="28"/>
        </w:rPr>
        <w:t xml:space="preserve">i internațional pentru menținerea statutului de membru la </w:t>
      </w:r>
      <w:r w:rsidRPr="00D00A5C">
        <w:rPr>
          <w:rFonts w:ascii="Times New Roman" w:hAnsi="Times New Roman"/>
          <w:color w:val="000000"/>
          <w:sz w:val="28"/>
          <w:szCs w:val="28"/>
          <w:shd w:val="clear" w:color="auto" w:fill="FFFFFF"/>
        </w:rPr>
        <w:t>sistemul internațional de asigurări a vehiculelor „Cartea Verde</w:t>
      </w:r>
      <w:r w:rsidRPr="00D00A5C">
        <w:rPr>
          <w:rFonts w:ascii="Times New Roman" w:hAnsi="Times New Roman"/>
          <w:color w:val="000000"/>
          <w:sz w:val="28"/>
          <w:szCs w:val="28"/>
          <w:shd w:val="clear" w:color="auto" w:fill="FFFFFF"/>
          <w:lang w:val="en-US"/>
        </w:rPr>
        <w:t>”</w:t>
      </w:r>
      <w:r w:rsidRPr="00D00A5C">
        <w:rPr>
          <w:rFonts w:ascii="Times New Roman" w:hAnsi="Times New Roman"/>
          <w:color w:val="000000"/>
          <w:sz w:val="28"/>
          <w:szCs w:val="28"/>
          <w:shd w:val="clear" w:color="auto" w:fill="FFFFFF"/>
        </w:rPr>
        <w:t>.</w:t>
      </w:r>
    </w:p>
    <w:p w:rsidR="00D00A5C" w:rsidRPr="00D00A5C" w:rsidRDefault="00D00A5C" w:rsidP="00D00A5C">
      <w:pPr>
        <w:tabs>
          <w:tab w:val="left" w:pos="709"/>
        </w:tabs>
        <w:jc w:val="both"/>
        <w:rPr>
          <w:rFonts w:ascii="Times New Roman" w:hAnsi="Times New Roman"/>
          <w:sz w:val="28"/>
          <w:szCs w:val="28"/>
          <w:lang w:val="en-US"/>
        </w:rPr>
      </w:pPr>
    </w:p>
    <w:p w:rsidR="00AC68BC" w:rsidRPr="006B60F6" w:rsidRDefault="00AC68BC" w:rsidP="003307D1">
      <w:pPr>
        <w:pStyle w:val="Heading2"/>
        <w:spacing w:line="276" w:lineRule="auto"/>
        <w:jc w:val="both"/>
        <w:rPr>
          <w:rFonts w:ascii="Times New Roman" w:hAnsi="Times New Roman"/>
        </w:rPr>
      </w:pPr>
      <w:bookmarkStart w:id="45" w:name="_Toc441042538"/>
      <w:r w:rsidRPr="006B60F6">
        <w:rPr>
          <w:rFonts w:ascii="Times New Roman" w:hAnsi="Times New Roman"/>
        </w:rPr>
        <w:t>L.</w:t>
      </w:r>
      <w:r w:rsidR="002B4D42" w:rsidRPr="006B60F6">
        <w:rPr>
          <w:rFonts w:ascii="Times New Roman" w:hAnsi="Times New Roman"/>
        </w:rPr>
        <w:t xml:space="preserve"> </w:t>
      </w:r>
      <w:r w:rsidRPr="006B60F6">
        <w:rPr>
          <w:rFonts w:ascii="Times New Roman" w:hAnsi="Times New Roman"/>
        </w:rPr>
        <w:t>Construcții</w:t>
      </w:r>
      <w:bookmarkEnd w:id="45"/>
    </w:p>
    <w:p w:rsidR="00AC68BC" w:rsidRPr="006B60F6" w:rsidRDefault="00AC68BC" w:rsidP="007A5966">
      <w:pPr>
        <w:pStyle w:val="ListParagraph"/>
        <w:numPr>
          <w:ilvl w:val="0"/>
          <w:numId w:val="24"/>
        </w:numPr>
        <w:jc w:val="both"/>
        <w:rPr>
          <w:rFonts w:ascii="Times New Roman" w:hAnsi="Times New Roman"/>
          <w:sz w:val="28"/>
          <w:szCs w:val="28"/>
          <w:lang w:val="ro-RO"/>
        </w:rPr>
      </w:pPr>
      <w:r w:rsidRPr="006B60F6">
        <w:rPr>
          <w:rFonts w:ascii="Times New Roman" w:hAnsi="Times New Roman"/>
          <w:sz w:val="28"/>
          <w:szCs w:val="28"/>
          <w:lang w:val="ro-RO"/>
        </w:rPr>
        <w:t>Eliminarea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constrîngerilor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administrativ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normativ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obținerea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permisive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construcțiilor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Codului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urbanismului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construcțiilor.</w:t>
      </w:r>
    </w:p>
    <w:p w:rsidR="00AC68BC" w:rsidRPr="006B60F6" w:rsidRDefault="00AC68BC" w:rsidP="007A5966">
      <w:pPr>
        <w:pStyle w:val="ListParagraph"/>
        <w:numPr>
          <w:ilvl w:val="0"/>
          <w:numId w:val="24"/>
        </w:numPr>
        <w:jc w:val="both"/>
        <w:rPr>
          <w:rFonts w:ascii="Times New Roman" w:hAnsi="Times New Roman"/>
          <w:sz w:val="28"/>
          <w:szCs w:val="28"/>
          <w:lang w:val="ro-RO"/>
        </w:rPr>
      </w:pPr>
      <w:r w:rsidRPr="006B60F6">
        <w:rPr>
          <w:rFonts w:ascii="Times New Roman" w:hAnsi="Times New Roman"/>
          <w:sz w:val="28"/>
          <w:szCs w:val="28"/>
          <w:lang w:val="ro-RO"/>
        </w:rPr>
        <w:t>Reformarea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emitere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certificatelor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urbanism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autorizațiilor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construcție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reducerea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numărului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proceduri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termenului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obținere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acestora.</w:t>
      </w:r>
    </w:p>
    <w:p w:rsidR="00AC68BC" w:rsidRPr="006B60F6" w:rsidRDefault="00AC68BC" w:rsidP="007A5966">
      <w:pPr>
        <w:pStyle w:val="ListParagraph"/>
        <w:numPr>
          <w:ilvl w:val="0"/>
          <w:numId w:val="24"/>
        </w:numPr>
        <w:jc w:val="both"/>
        <w:rPr>
          <w:rFonts w:ascii="Times New Roman" w:hAnsi="Times New Roman"/>
          <w:sz w:val="28"/>
          <w:szCs w:val="28"/>
          <w:lang w:val="ro-RO"/>
        </w:rPr>
      </w:pPr>
      <w:r w:rsidRPr="006B60F6">
        <w:rPr>
          <w:rFonts w:ascii="Times New Roman" w:hAnsi="Times New Roman"/>
          <w:sz w:val="28"/>
          <w:szCs w:val="28"/>
          <w:lang w:val="ro-RO"/>
        </w:rPr>
        <w:t>Continuarea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reformării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reglementare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tehnică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construcțiilor.</w:t>
      </w:r>
    </w:p>
    <w:p w:rsidR="00AC68BC" w:rsidRPr="006B60F6" w:rsidRDefault="00AC68BC" w:rsidP="007A5966">
      <w:pPr>
        <w:pStyle w:val="ListParagraph"/>
        <w:numPr>
          <w:ilvl w:val="0"/>
          <w:numId w:val="24"/>
        </w:numPr>
        <w:jc w:val="both"/>
        <w:rPr>
          <w:rFonts w:ascii="Times New Roman" w:hAnsi="Times New Roman"/>
          <w:sz w:val="28"/>
          <w:szCs w:val="28"/>
          <w:lang w:val="ro-RO"/>
        </w:rPr>
      </w:pP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construcții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p>
    <w:p w:rsidR="00AC68BC" w:rsidRPr="006B60F6" w:rsidRDefault="00AC68BC" w:rsidP="007A5966">
      <w:pPr>
        <w:pStyle w:val="ListParagraph"/>
        <w:numPr>
          <w:ilvl w:val="0"/>
          <w:numId w:val="25"/>
        </w:numPr>
        <w:ind w:left="1134"/>
        <w:jc w:val="both"/>
        <w:rPr>
          <w:rFonts w:ascii="Times New Roman" w:hAnsi="Times New Roman"/>
          <w:sz w:val="28"/>
          <w:szCs w:val="28"/>
          <w:lang w:val="ro-RO"/>
        </w:rPr>
      </w:pPr>
      <w:r w:rsidRPr="006B60F6">
        <w:rPr>
          <w:rFonts w:ascii="Times New Roman" w:hAnsi="Times New Roman"/>
          <w:sz w:val="28"/>
          <w:szCs w:val="28"/>
          <w:lang w:val="ro-RO"/>
        </w:rPr>
        <w:t>atestarea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specialiștilor;</w:t>
      </w:r>
    </w:p>
    <w:p w:rsidR="00AC68BC" w:rsidRPr="006B60F6" w:rsidRDefault="00AC68BC" w:rsidP="007A5966">
      <w:pPr>
        <w:pStyle w:val="ListParagraph"/>
        <w:numPr>
          <w:ilvl w:val="0"/>
          <w:numId w:val="25"/>
        </w:numPr>
        <w:ind w:left="1134"/>
        <w:jc w:val="both"/>
        <w:rPr>
          <w:rFonts w:ascii="Times New Roman" w:hAnsi="Times New Roman"/>
          <w:sz w:val="28"/>
          <w:szCs w:val="28"/>
          <w:lang w:val="ro-RO"/>
        </w:rPr>
      </w:pPr>
      <w:r w:rsidRPr="006B60F6">
        <w:rPr>
          <w:rFonts w:ascii="Times New Roman" w:hAnsi="Times New Roman"/>
          <w:sz w:val="28"/>
          <w:szCs w:val="28"/>
          <w:lang w:val="ro-RO"/>
        </w:rPr>
        <w:t>verificarea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expertizarea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documentației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proiect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construcții;</w:t>
      </w:r>
    </w:p>
    <w:p w:rsidR="00AC68BC" w:rsidRPr="006B60F6" w:rsidRDefault="00AC68BC" w:rsidP="007A5966">
      <w:pPr>
        <w:pStyle w:val="ListParagraph"/>
        <w:numPr>
          <w:ilvl w:val="0"/>
          <w:numId w:val="25"/>
        </w:numPr>
        <w:ind w:left="1134"/>
        <w:jc w:val="both"/>
        <w:rPr>
          <w:rFonts w:ascii="Times New Roman" w:hAnsi="Times New Roman"/>
          <w:sz w:val="28"/>
          <w:szCs w:val="28"/>
          <w:lang w:val="ro-RO"/>
        </w:rPr>
      </w:pPr>
      <w:r w:rsidRPr="006B60F6">
        <w:rPr>
          <w:rFonts w:ascii="Times New Roman" w:hAnsi="Times New Roman"/>
          <w:sz w:val="28"/>
          <w:szCs w:val="28"/>
          <w:lang w:val="ro-RO"/>
        </w:rPr>
        <w:t>efectuarea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controlului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lucrărilor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construcții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producerii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materialelor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construcții.</w:t>
      </w:r>
    </w:p>
    <w:p w:rsidR="00AC68BC" w:rsidRPr="006B60F6" w:rsidRDefault="00AC68BC" w:rsidP="007A5966">
      <w:pPr>
        <w:pStyle w:val="ListParagraph"/>
        <w:numPr>
          <w:ilvl w:val="0"/>
          <w:numId w:val="24"/>
        </w:numPr>
        <w:jc w:val="both"/>
        <w:rPr>
          <w:rFonts w:ascii="Times New Roman" w:hAnsi="Times New Roman"/>
          <w:sz w:val="28"/>
          <w:szCs w:val="28"/>
          <w:lang w:val="ro-RO"/>
        </w:rPr>
      </w:pPr>
      <w:r w:rsidRPr="006B60F6">
        <w:rPr>
          <w:rFonts w:ascii="Times New Roman" w:hAnsi="Times New Roman"/>
          <w:sz w:val="28"/>
          <w:szCs w:val="28"/>
          <w:lang w:val="ro-RO"/>
        </w:rPr>
        <w:t>Facilitarea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inovațiilor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tehnologiilor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construcții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materialelor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construcție.</w:t>
      </w:r>
    </w:p>
    <w:p w:rsidR="00AC68BC" w:rsidRPr="006B60F6" w:rsidRDefault="00AC68BC" w:rsidP="007A5966">
      <w:pPr>
        <w:pStyle w:val="ListParagraph"/>
        <w:numPr>
          <w:ilvl w:val="0"/>
          <w:numId w:val="24"/>
        </w:numPr>
        <w:jc w:val="both"/>
        <w:rPr>
          <w:rFonts w:ascii="Times New Roman" w:hAnsi="Times New Roman"/>
          <w:sz w:val="28"/>
          <w:szCs w:val="28"/>
          <w:lang w:val="ro-RO"/>
        </w:rPr>
      </w:pPr>
      <w:r w:rsidRPr="006B60F6">
        <w:rPr>
          <w:rFonts w:ascii="Times New Roman" w:hAnsi="Times New Roman"/>
          <w:sz w:val="28"/>
          <w:szCs w:val="28"/>
          <w:lang w:val="ro-RO"/>
        </w:rPr>
        <w:t>Reformarea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reglementare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tehnică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construcțiilor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armonizarea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reglementările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europene.</w:t>
      </w:r>
    </w:p>
    <w:p w:rsidR="00AC68BC" w:rsidRPr="006B60F6" w:rsidRDefault="00AC68BC" w:rsidP="007A5966">
      <w:pPr>
        <w:pStyle w:val="ListParagraph"/>
        <w:numPr>
          <w:ilvl w:val="0"/>
          <w:numId w:val="24"/>
        </w:numPr>
        <w:jc w:val="both"/>
        <w:rPr>
          <w:rFonts w:ascii="Times New Roman" w:hAnsi="Times New Roman"/>
          <w:sz w:val="28"/>
          <w:szCs w:val="28"/>
          <w:lang w:val="ro-RO"/>
        </w:rPr>
      </w:pPr>
      <w:r w:rsidRPr="006B60F6">
        <w:rPr>
          <w:rFonts w:ascii="Times New Roman" w:hAnsi="Times New Roman"/>
          <w:sz w:val="28"/>
          <w:szCs w:val="28"/>
          <w:lang w:val="ro-RO"/>
        </w:rPr>
        <w:t>Reformarea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modului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gestionare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fondului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locativ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adoptarea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condominiu.</w:t>
      </w:r>
    </w:p>
    <w:p w:rsidR="00AC68BC" w:rsidRPr="006B60F6" w:rsidRDefault="00AC68BC" w:rsidP="007A5966">
      <w:pPr>
        <w:pStyle w:val="ListParagraph"/>
        <w:numPr>
          <w:ilvl w:val="0"/>
          <w:numId w:val="24"/>
        </w:numPr>
        <w:jc w:val="both"/>
        <w:rPr>
          <w:rFonts w:ascii="Times New Roman" w:hAnsi="Times New Roman"/>
          <w:sz w:val="28"/>
          <w:szCs w:val="28"/>
          <w:lang w:val="ro-RO"/>
        </w:rPr>
      </w:pP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cerințelor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minime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performanță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energetică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clădirilor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reabilitare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termică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blocurilor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locative.</w:t>
      </w:r>
    </w:p>
    <w:p w:rsidR="00AC68BC" w:rsidRDefault="00AC68BC" w:rsidP="007A5966">
      <w:pPr>
        <w:pStyle w:val="ListParagraph"/>
        <w:numPr>
          <w:ilvl w:val="0"/>
          <w:numId w:val="24"/>
        </w:numPr>
        <w:jc w:val="both"/>
        <w:rPr>
          <w:rFonts w:ascii="Times New Roman" w:hAnsi="Times New Roman"/>
          <w:sz w:val="28"/>
          <w:szCs w:val="28"/>
          <w:lang w:val="ro-RO"/>
        </w:rPr>
      </w:pP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locuințe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tinerilor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categoriilor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persoane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socialmente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vulnerabile,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proiectelor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construcție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locuințelor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categoriile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populație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menționate.</w:t>
      </w:r>
    </w:p>
    <w:p w:rsidR="00D00A5C" w:rsidRPr="006B60F6" w:rsidRDefault="00D00A5C" w:rsidP="007A5966">
      <w:pPr>
        <w:pStyle w:val="ListParagraph"/>
        <w:numPr>
          <w:ilvl w:val="0"/>
          <w:numId w:val="24"/>
        </w:numPr>
        <w:jc w:val="both"/>
        <w:rPr>
          <w:rFonts w:ascii="Times New Roman" w:hAnsi="Times New Roman"/>
          <w:sz w:val="28"/>
          <w:szCs w:val="28"/>
          <w:lang w:val="ro-RO"/>
        </w:rPr>
      </w:pPr>
      <w:r>
        <w:rPr>
          <w:rFonts w:ascii="Times New Roman" w:hAnsi="Times New Roman"/>
          <w:sz w:val="28"/>
          <w:szCs w:val="28"/>
        </w:rPr>
        <w:t>Optimizarea proceselor de coordonare și autorizare a activităților și lucrărilor în domeniul construcțiilor.</w:t>
      </w:r>
    </w:p>
    <w:p w:rsidR="00AC68BC" w:rsidRPr="006B60F6" w:rsidRDefault="00AC68BC" w:rsidP="003307D1">
      <w:pPr>
        <w:pStyle w:val="Heading2"/>
        <w:spacing w:line="276" w:lineRule="auto"/>
        <w:jc w:val="both"/>
        <w:rPr>
          <w:rFonts w:ascii="Times New Roman" w:hAnsi="Times New Roman"/>
        </w:rPr>
      </w:pPr>
      <w:bookmarkStart w:id="46" w:name="_Toc441042539"/>
      <w:r w:rsidRPr="006B60F6">
        <w:rPr>
          <w:rFonts w:ascii="Times New Roman" w:hAnsi="Times New Roman"/>
        </w:rPr>
        <w:t>M.</w:t>
      </w:r>
      <w:r w:rsidR="002B4D42" w:rsidRPr="006B60F6">
        <w:rPr>
          <w:rFonts w:ascii="Times New Roman" w:hAnsi="Times New Roman"/>
        </w:rPr>
        <w:t xml:space="preserve"> </w:t>
      </w:r>
      <w:r w:rsidRPr="006B60F6">
        <w:rPr>
          <w:rFonts w:ascii="Times New Roman" w:hAnsi="Times New Roman"/>
        </w:rPr>
        <w:t>Societatea</w:t>
      </w:r>
      <w:r w:rsidR="002B4D42" w:rsidRPr="006B60F6">
        <w:rPr>
          <w:rFonts w:ascii="Times New Roman" w:hAnsi="Times New Roman"/>
        </w:rPr>
        <w:t xml:space="preserve"> </w:t>
      </w:r>
      <w:r w:rsidRPr="006B60F6">
        <w:rPr>
          <w:rFonts w:ascii="Times New Roman" w:hAnsi="Times New Roman"/>
        </w:rPr>
        <w:t>informațională,</w:t>
      </w:r>
      <w:r w:rsidR="002B4D42" w:rsidRPr="006B60F6">
        <w:rPr>
          <w:rFonts w:ascii="Times New Roman" w:hAnsi="Times New Roman"/>
        </w:rPr>
        <w:t xml:space="preserve"> </w:t>
      </w:r>
      <w:r w:rsidRPr="006B60F6">
        <w:rPr>
          <w:rFonts w:ascii="Times New Roman" w:hAnsi="Times New Roman"/>
        </w:rPr>
        <w:t>tehnologia</w:t>
      </w:r>
      <w:r w:rsidR="002B4D42" w:rsidRPr="006B60F6">
        <w:rPr>
          <w:rFonts w:ascii="Times New Roman" w:hAnsi="Times New Roman"/>
        </w:rPr>
        <w:t xml:space="preserve"> </w:t>
      </w:r>
      <w:r w:rsidRPr="006B60F6">
        <w:rPr>
          <w:rFonts w:ascii="Times New Roman" w:hAnsi="Times New Roman"/>
        </w:rPr>
        <w:t>informației</w:t>
      </w:r>
      <w:r w:rsidR="002B4D42" w:rsidRPr="006B60F6">
        <w:rPr>
          <w:rFonts w:ascii="Times New Roman" w:hAnsi="Times New Roman"/>
        </w:rPr>
        <w:t xml:space="preserve"> </w:t>
      </w:r>
      <w:r w:rsidRPr="006B60F6">
        <w:rPr>
          <w:rFonts w:ascii="Times New Roman" w:hAnsi="Times New Roman"/>
        </w:rPr>
        <w:t>și</w:t>
      </w:r>
      <w:r w:rsidR="002B4D42" w:rsidRPr="006B60F6">
        <w:rPr>
          <w:rFonts w:ascii="Times New Roman" w:hAnsi="Times New Roman"/>
        </w:rPr>
        <w:t xml:space="preserve"> </w:t>
      </w:r>
      <w:r w:rsidRPr="006B60F6">
        <w:rPr>
          <w:rFonts w:ascii="Times New Roman" w:hAnsi="Times New Roman"/>
        </w:rPr>
        <w:t>comunicațiilor</w:t>
      </w:r>
      <w:bookmarkEnd w:id="46"/>
    </w:p>
    <w:p w:rsidR="00AC68BC" w:rsidRPr="006B60F6" w:rsidRDefault="00AC68BC" w:rsidP="007A5966">
      <w:pPr>
        <w:pStyle w:val="ListParagraph"/>
        <w:numPr>
          <w:ilvl w:val="0"/>
          <w:numId w:val="26"/>
        </w:numPr>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multisectorială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Strategiei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societății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informaționale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„Moldova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Digitală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2020”.</w:t>
      </w:r>
    </w:p>
    <w:p w:rsidR="00AC68BC" w:rsidRPr="006B60F6" w:rsidRDefault="00AC68BC" w:rsidP="007A5966">
      <w:pPr>
        <w:pStyle w:val="ListParagraph"/>
        <w:numPr>
          <w:ilvl w:val="0"/>
          <w:numId w:val="26"/>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infrastructurii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comunicațiilor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electronice,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extinderea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conectivității,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condițiilor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continuă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rețelelor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comunicații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electronice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bandă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largă,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universal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comunicațiilor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electronice,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gestionarea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eficientă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spectrului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frecvențe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radio.</w:t>
      </w:r>
    </w:p>
    <w:p w:rsidR="00AC68BC" w:rsidRPr="006B60F6" w:rsidRDefault="00AC68BC" w:rsidP="007A5966">
      <w:pPr>
        <w:pStyle w:val="ListParagraph"/>
        <w:numPr>
          <w:ilvl w:val="0"/>
          <w:numId w:val="26"/>
        </w:numPr>
        <w:jc w:val="both"/>
        <w:rPr>
          <w:rFonts w:ascii="Times New Roman" w:hAnsi="Times New Roman"/>
          <w:sz w:val="28"/>
          <w:szCs w:val="28"/>
          <w:lang w:val="ro-RO"/>
        </w:rPr>
      </w:pPr>
      <w:r w:rsidRPr="006B60F6">
        <w:rPr>
          <w:rFonts w:ascii="Times New Roman" w:hAnsi="Times New Roman"/>
          <w:sz w:val="28"/>
          <w:szCs w:val="28"/>
          <w:lang w:val="ro-RO"/>
        </w:rPr>
        <w:t>Tranziția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televiziunea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analogică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terestră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digitală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terestră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acoperire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națională.</w:t>
      </w:r>
    </w:p>
    <w:p w:rsidR="00AC68BC" w:rsidRPr="006B60F6" w:rsidRDefault="00AC68BC" w:rsidP="007A5966">
      <w:pPr>
        <w:pStyle w:val="ListParagraph"/>
        <w:numPr>
          <w:ilvl w:val="0"/>
          <w:numId w:val="26"/>
        </w:numPr>
        <w:jc w:val="both"/>
        <w:rPr>
          <w:rFonts w:ascii="Times New Roman" w:hAnsi="Times New Roman"/>
          <w:sz w:val="28"/>
          <w:szCs w:val="28"/>
          <w:lang w:val="ro-RO"/>
        </w:rPr>
      </w:pPr>
      <w:r w:rsidRPr="006B60F6">
        <w:rPr>
          <w:rFonts w:ascii="Times New Roman" w:hAnsi="Times New Roman"/>
          <w:sz w:val="28"/>
          <w:szCs w:val="28"/>
          <w:lang w:val="ro-RO"/>
        </w:rPr>
        <w:t>Eficientizarea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administrării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utilizării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comun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infrastructurii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asociate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rețelelor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comunicații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electronice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existente,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precum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concurenței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rețelelor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serviciilor.</w:t>
      </w:r>
    </w:p>
    <w:p w:rsidR="00AC68BC" w:rsidRPr="006B60F6" w:rsidRDefault="00AC68BC" w:rsidP="007A5966">
      <w:pPr>
        <w:pStyle w:val="ListParagraph"/>
        <w:numPr>
          <w:ilvl w:val="0"/>
          <w:numId w:val="26"/>
        </w:numPr>
        <w:jc w:val="both"/>
        <w:rPr>
          <w:rFonts w:ascii="Times New Roman" w:hAnsi="Times New Roman"/>
          <w:sz w:val="28"/>
          <w:szCs w:val="28"/>
          <w:lang w:val="ro-RO"/>
        </w:rPr>
      </w:pPr>
      <w:r w:rsidRPr="006B60F6">
        <w:rPr>
          <w:rFonts w:ascii="Times New Roman" w:hAnsi="Times New Roman"/>
          <w:sz w:val="28"/>
          <w:szCs w:val="28"/>
          <w:lang w:val="ro-RO"/>
        </w:rPr>
        <w:t>Liberalizarea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pieței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poștale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îmbunătățirea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diversității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poștale.</w:t>
      </w:r>
    </w:p>
    <w:p w:rsidR="00AC68BC" w:rsidRPr="006B60F6" w:rsidRDefault="00AC68BC" w:rsidP="007A5966">
      <w:pPr>
        <w:pStyle w:val="ListParagraph"/>
        <w:numPr>
          <w:ilvl w:val="0"/>
          <w:numId w:val="26"/>
        </w:numPr>
        <w:jc w:val="both"/>
        <w:rPr>
          <w:rFonts w:ascii="Times New Roman" w:hAnsi="Times New Roman"/>
          <w:sz w:val="28"/>
          <w:szCs w:val="28"/>
          <w:lang w:val="ro-RO"/>
        </w:rPr>
      </w:pP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condițiilor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valorificarea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conținutului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digital.</w:t>
      </w:r>
    </w:p>
    <w:p w:rsidR="00AC68BC" w:rsidRPr="006B60F6" w:rsidRDefault="00AC68BC" w:rsidP="007A5966">
      <w:pPr>
        <w:pStyle w:val="ListParagraph"/>
        <w:numPr>
          <w:ilvl w:val="0"/>
          <w:numId w:val="26"/>
        </w:numPr>
        <w:jc w:val="both"/>
        <w:rPr>
          <w:rFonts w:ascii="Times New Roman" w:hAnsi="Times New Roman"/>
          <w:sz w:val="28"/>
          <w:szCs w:val="28"/>
          <w:lang w:val="ro-RO"/>
        </w:rPr>
      </w:pPr>
      <w:r w:rsidRPr="006B60F6">
        <w:rPr>
          <w:rFonts w:ascii="Times New Roman" w:hAnsi="Times New Roman"/>
          <w:sz w:val="28"/>
          <w:szCs w:val="28"/>
          <w:lang w:val="ro-RO"/>
        </w:rPr>
        <w:t>Creșterea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gradului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alfabetizare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digitală,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competențelor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digitale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incluziunii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digitale.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Sporirea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gradului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securitate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încredere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spațiul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digital.</w:t>
      </w:r>
    </w:p>
    <w:p w:rsidR="00AC68BC" w:rsidRPr="006B60F6" w:rsidRDefault="00AC68BC" w:rsidP="007A5966">
      <w:pPr>
        <w:pStyle w:val="ListParagraph"/>
        <w:numPr>
          <w:ilvl w:val="0"/>
          <w:numId w:val="26"/>
        </w:numPr>
        <w:jc w:val="both"/>
        <w:rPr>
          <w:rFonts w:ascii="Times New Roman" w:hAnsi="Times New Roman"/>
          <w:sz w:val="28"/>
          <w:szCs w:val="28"/>
          <w:lang w:val="ro-RO"/>
        </w:rPr>
      </w:pP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viziuni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strategice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intersectoriale,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stabilirea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obiectivelor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specifice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determinarea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intervențiilor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necesare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securității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cibernetice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Republicii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Moldova.</w:t>
      </w:r>
    </w:p>
    <w:p w:rsidR="00AC68BC" w:rsidRPr="006B60F6" w:rsidRDefault="00AC68BC" w:rsidP="007A5966">
      <w:pPr>
        <w:pStyle w:val="ListParagraph"/>
        <w:numPr>
          <w:ilvl w:val="0"/>
          <w:numId w:val="26"/>
        </w:numPr>
        <w:jc w:val="both"/>
        <w:rPr>
          <w:rFonts w:ascii="Times New Roman" w:hAnsi="Times New Roman"/>
          <w:sz w:val="28"/>
          <w:szCs w:val="28"/>
          <w:lang w:val="ro-RO"/>
        </w:rPr>
      </w:pP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condițiilor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necesare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ridicarea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competitivității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industriei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plan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adoptarea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parcurile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industria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tehnologiei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informaţiei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Strategiei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sectoriale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sporire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competitivității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industriei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IT.</w:t>
      </w:r>
    </w:p>
    <w:p w:rsidR="00AC68BC" w:rsidRPr="006B60F6" w:rsidRDefault="00AC68BC" w:rsidP="007A5966">
      <w:pPr>
        <w:pStyle w:val="ListParagraph"/>
        <w:numPr>
          <w:ilvl w:val="0"/>
          <w:numId w:val="26"/>
        </w:numPr>
        <w:jc w:val="both"/>
        <w:rPr>
          <w:rFonts w:ascii="Times New Roman" w:hAnsi="Times New Roman"/>
          <w:sz w:val="28"/>
          <w:szCs w:val="28"/>
          <w:lang w:val="ro-RO"/>
        </w:rPr>
      </w:pPr>
      <w:r w:rsidRPr="006B60F6">
        <w:rPr>
          <w:rFonts w:ascii="Times New Roman" w:hAnsi="Times New Roman"/>
          <w:sz w:val="28"/>
          <w:szCs w:val="28"/>
          <w:lang w:val="ro-RO"/>
        </w:rPr>
        <w:t>Ajustarea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bazei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juridico-normative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interoperabilitate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guvernamental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recomandărilor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interconectarea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interoperabilitatea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conținutului/resurselor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autohtone.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registrele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bazele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importanță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toate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autoritățile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centrale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locale,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concordanță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atribuțiile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funcțiile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autorități.</w:t>
      </w:r>
      <w:r w:rsidRPr="006B60F6">
        <w:rPr>
          <w:rFonts w:ascii="Times New Roman" w:hAnsi="Times New Roman"/>
          <w:sz w:val="28"/>
          <w:szCs w:val="28"/>
          <w:lang w:val="ro-RO"/>
        </w:rPr>
        <w:tab/>
      </w:r>
    </w:p>
    <w:p w:rsidR="00AC68BC" w:rsidRPr="006B60F6" w:rsidRDefault="00AC68BC" w:rsidP="007A5966">
      <w:pPr>
        <w:pStyle w:val="ListParagraph"/>
        <w:numPr>
          <w:ilvl w:val="0"/>
          <w:numId w:val="26"/>
        </w:numPr>
        <w:jc w:val="both"/>
        <w:rPr>
          <w:rFonts w:ascii="Times New Roman" w:hAnsi="Times New Roman"/>
          <w:sz w:val="28"/>
          <w:szCs w:val="28"/>
          <w:lang w:val="ro-RO"/>
        </w:rPr>
      </w:pPr>
      <w:r w:rsidRPr="006B60F6">
        <w:rPr>
          <w:rFonts w:ascii="Times New Roman" w:hAnsi="Times New Roman"/>
          <w:sz w:val="28"/>
          <w:szCs w:val="28"/>
          <w:lang w:val="ro-RO"/>
        </w:rPr>
        <w:t>Coordonarea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informaționale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automatizate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concomitent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re-ingineria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existente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acordare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scopul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prestării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acestora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format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electronic.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documentului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electronic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facilitarea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utilizării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maximum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semnăturii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digitale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solicitarea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prestarea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tuturor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către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autoritățile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centrale.</w:t>
      </w:r>
      <w:r w:rsidRPr="006B60F6">
        <w:rPr>
          <w:rFonts w:ascii="Times New Roman" w:hAnsi="Times New Roman"/>
          <w:sz w:val="28"/>
          <w:szCs w:val="28"/>
          <w:lang w:val="ro-RO"/>
        </w:rPr>
        <w:tab/>
      </w:r>
    </w:p>
    <w:p w:rsidR="00AC68BC" w:rsidRPr="006B60F6" w:rsidRDefault="00AC68BC" w:rsidP="007A5966">
      <w:pPr>
        <w:pStyle w:val="ListParagraph"/>
        <w:numPr>
          <w:ilvl w:val="0"/>
          <w:numId w:val="26"/>
        </w:numPr>
        <w:jc w:val="both"/>
        <w:rPr>
          <w:rFonts w:ascii="Times New Roman" w:hAnsi="Times New Roman"/>
          <w:sz w:val="28"/>
          <w:szCs w:val="28"/>
          <w:lang w:val="ro-RO"/>
        </w:rPr>
      </w:pP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Centrului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excelență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parteneriat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companii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multinaționale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donatori.</w:t>
      </w:r>
    </w:p>
    <w:p w:rsidR="00AC68BC" w:rsidRPr="006B60F6" w:rsidRDefault="00AC68BC" w:rsidP="007A5966">
      <w:pPr>
        <w:pStyle w:val="ListParagraph"/>
        <w:numPr>
          <w:ilvl w:val="0"/>
          <w:numId w:val="26"/>
        </w:numPr>
        <w:jc w:val="both"/>
        <w:rPr>
          <w:rFonts w:ascii="Times New Roman" w:hAnsi="Times New Roman"/>
          <w:sz w:val="28"/>
          <w:szCs w:val="28"/>
          <w:lang w:val="ro-RO"/>
        </w:rPr>
      </w:pPr>
      <w:r w:rsidRPr="006B60F6">
        <w:rPr>
          <w:rFonts w:ascii="Times New Roman" w:hAnsi="Times New Roman"/>
          <w:sz w:val="28"/>
          <w:szCs w:val="28"/>
          <w:lang w:val="ro-RO"/>
        </w:rPr>
        <w:t>Utilizarea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tehnologiilor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informaționale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comunicații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moderne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ridicarea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cazuri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urgență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apelurile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urgență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112.</w:t>
      </w:r>
    </w:p>
    <w:p w:rsidR="00AC68BC" w:rsidRPr="006B60F6" w:rsidRDefault="00AC68BC" w:rsidP="007A5966">
      <w:pPr>
        <w:pStyle w:val="ListParagraph"/>
        <w:numPr>
          <w:ilvl w:val="0"/>
          <w:numId w:val="26"/>
        </w:numPr>
        <w:jc w:val="both"/>
        <w:rPr>
          <w:rFonts w:ascii="Times New Roman" w:hAnsi="Times New Roman"/>
          <w:sz w:val="28"/>
          <w:szCs w:val="28"/>
          <w:lang w:val="ro-RO"/>
        </w:rPr>
      </w:pPr>
      <w:r w:rsidRPr="006B60F6">
        <w:rPr>
          <w:rFonts w:ascii="Times New Roman" w:hAnsi="Times New Roman"/>
          <w:sz w:val="28"/>
          <w:szCs w:val="28"/>
          <w:lang w:val="ro-RO"/>
        </w:rPr>
        <w:t>Sporirea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nivelului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securitate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registrelor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importanță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primul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rînd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Registrului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populației,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precum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gradului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necesar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securitate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documentelor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identitate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călătorie.</w:t>
      </w:r>
    </w:p>
    <w:p w:rsidR="00AC68BC" w:rsidRPr="006B60F6" w:rsidRDefault="00AC68BC" w:rsidP="007A5966">
      <w:pPr>
        <w:pStyle w:val="ListParagraph"/>
        <w:numPr>
          <w:ilvl w:val="0"/>
          <w:numId w:val="26"/>
        </w:numPr>
        <w:jc w:val="both"/>
        <w:rPr>
          <w:rFonts w:ascii="Times New Roman" w:hAnsi="Times New Roman"/>
          <w:sz w:val="28"/>
          <w:szCs w:val="28"/>
          <w:lang w:val="ro-RO"/>
        </w:rPr>
      </w:pPr>
      <w:r w:rsidRPr="006B60F6">
        <w:rPr>
          <w:rFonts w:ascii="Times New Roman" w:hAnsi="Times New Roman"/>
          <w:sz w:val="28"/>
          <w:szCs w:val="28"/>
          <w:lang w:val="ro-RO"/>
        </w:rPr>
        <w:t>Afișarea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către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tuturor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informațiilor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interes</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format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electronic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portalul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datelor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deschise.</w:t>
      </w:r>
    </w:p>
    <w:p w:rsidR="00AC68BC" w:rsidRPr="006B60F6" w:rsidRDefault="00AC68BC" w:rsidP="007A5966">
      <w:pPr>
        <w:pStyle w:val="ListParagraph"/>
        <w:numPr>
          <w:ilvl w:val="0"/>
          <w:numId w:val="26"/>
        </w:numPr>
        <w:jc w:val="both"/>
        <w:rPr>
          <w:rFonts w:ascii="Times New Roman" w:hAnsi="Times New Roman"/>
          <w:sz w:val="28"/>
          <w:szCs w:val="28"/>
          <w:lang w:val="ro-RO"/>
        </w:rPr>
      </w:pPr>
      <w:r w:rsidRPr="006B60F6">
        <w:rPr>
          <w:rFonts w:ascii="Times New Roman" w:hAnsi="Times New Roman"/>
          <w:sz w:val="28"/>
          <w:szCs w:val="28"/>
          <w:lang w:val="ro-RO"/>
        </w:rPr>
        <w:t>Încheierea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acorduri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cooperare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nivel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îmbunătățirea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capacității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răspuns</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cazul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atacuri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cibernetice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majore.</w:t>
      </w:r>
    </w:p>
    <w:p w:rsidR="006F611D" w:rsidRPr="006B60F6" w:rsidRDefault="006F611D" w:rsidP="003307D1">
      <w:pPr>
        <w:tabs>
          <w:tab w:val="left" w:pos="540"/>
        </w:tabs>
        <w:spacing w:before="120" w:after="120" w:line="276" w:lineRule="auto"/>
        <w:contextualSpacing/>
        <w:jc w:val="both"/>
        <w:rPr>
          <w:rFonts w:ascii="Times New Roman" w:hAnsi="Times New Roman"/>
          <w:sz w:val="28"/>
          <w:szCs w:val="28"/>
        </w:rPr>
      </w:pPr>
    </w:p>
    <w:p w:rsidR="00116C82" w:rsidRPr="006B60F6" w:rsidRDefault="00116C82" w:rsidP="003307D1">
      <w:pPr>
        <w:pStyle w:val="Heading1"/>
        <w:spacing w:line="276" w:lineRule="auto"/>
        <w:jc w:val="both"/>
        <w:rPr>
          <w:rFonts w:ascii="Times New Roman" w:hAnsi="Times New Roman"/>
          <w:sz w:val="28"/>
          <w:szCs w:val="28"/>
        </w:rPr>
      </w:pPr>
      <w:bookmarkStart w:id="47" w:name="_Toc284969188"/>
      <w:bookmarkStart w:id="48" w:name="_Toc441042540"/>
      <w:r w:rsidRPr="006B60F6">
        <w:rPr>
          <w:rFonts w:ascii="Times New Roman" w:hAnsi="Times New Roman"/>
          <w:sz w:val="28"/>
          <w:szCs w:val="28"/>
        </w:rPr>
        <w:t>V.</w:t>
      </w:r>
      <w:r w:rsidR="002B4D42" w:rsidRPr="006B60F6">
        <w:rPr>
          <w:rFonts w:ascii="Times New Roman" w:hAnsi="Times New Roman"/>
          <w:sz w:val="28"/>
          <w:szCs w:val="28"/>
        </w:rPr>
        <w:t xml:space="preserve"> </w:t>
      </w:r>
      <w:r w:rsidRPr="006B60F6">
        <w:rPr>
          <w:rFonts w:ascii="Times New Roman" w:hAnsi="Times New Roman"/>
          <w:sz w:val="28"/>
          <w:szCs w:val="28"/>
        </w:rPr>
        <w:t>JUSTIȚIA</w:t>
      </w:r>
      <w:r w:rsidR="002B4D42" w:rsidRPr="006B60F6">
        <w:rPr>
          <w:rFonts w:ascii="Times New Roman" w:hAnsi="Times New Roman"/>
          <w:sz w:val="28"/>
          <w:szCs w:val="28"/>
        </w:rPr>
        <w:t xml:space="preserve"> </w:t>
      </w:r>
      <w:r w:rsidRPr="006B60F6">
        <w:rPr>
          <w:rFonts w:ascii="Times New Roman" w:hAnsi="Times New Roman"/>
          <w:sz w:val="28"/>
          <w:szCs w:val="28"/>
        </w:rPr>
        <w:t>ȘI</w:t>
      </w:r>
      <w:r w:rsidR="002B4D42" w:rsidRPr="006B60F6">
        <w:rPr>
          <w:rFonts w:ascii="Times New Roman" w:hAnsi="Times New Roman"/>
          <w:sz w:val="28"/>
          <w:szCs w:val="28"/>
        </w:rPr>
        <w:t xml:space="preserve"> </w:t>
      </w:r>
      <w:r w:rsidRPr="006B60F6">
        <w:rPr>
          <w:rFonts w:ascii="Times New Roman" w:hAnsi="Times New Roman"/>
          <w:sz w:val="28"/>
          <w:szCs w:val="28"/>
        </w:rPr>
        <w:t>DREPTURILE</w:t>
      </w:r>
      <w:r w:rsidR="002B4D42" w:rsidRPr="006B60F6">
        <w:rPr>
          <w:rFonts w:ascii="Times New Roman" w:hAnsi="Times New Roman"/>
          <w:sz w:val="28"/>
          <w:szCs w:val="28"/>
        </w:rPr>
        <w:t xml:space="preserve"> </w:t>
      </w:r>
      <w:r w:rsidRPr="006B60F6">
        <w:rPr>
          <w:rFonts w:ascii="Times New Roman" w:hAnsi="Times New Roman"/>
          <w:sz w:val="28"/>
          <w:szCs w:val="28"/>
        </w:rPr>
        <w:t>OMULUI</w:t>
      </w:r>
      <w:bookmarkEnd w:id="47"/>
      <w:bookmarkEnd w:id="48"/>
    </w:p>
    <w:p w:rsidR="00116C82" w:rsidRPr="006B60F6" w:rsidRDefault="00116C82" w:rsidP="003307D1">
      <w:pPr>
        <w:pStyle w:val="Heading2"/>
        <w:spacing w:line="276" w:lineRule="auto"/>
        <w:jc w:val="both"/>
        <w:rPr>
          <w:rFonts w:ascii="Times New Roman" w:hAnsi="Times New Roman"/>
        </w:rPr>
      </w:pPr>
      <w:bookmarkStart w:id="49" w:name="_Toc441042541"/>
      <w:r w:rsidRPr="006B60F6">
        <w:rPr>
          <w:rFonts w:ascii="Times New Roman" w:hAnsi="Times New Roman"/>
        </w:rPr>
        <w:t>A.</w:t>
      </w:r>
      <w:r w:rsidR="002B4D42" w:rsidRPr="006B60F6">
        <w:rPr>
          <w:rFonts w:ascii="Times New Roman" w:hAnsi="Times New Roman"/>
        </w:rPr>
        <w:t xml:space="preserve"> </w:t>
      </w:r>
      <w:r w:rsidRPr="006B60F6">
        <w:rPr>
          <w:rFonts w:ascii="Times New Roman" w:hAnsi="Times New Roman"/>
        </w:rPr>
        <w:t>Asigurarea</w:t>
      </w:r>
      <w:r w:rsidR="002B4D42" w:rsidRPr="006B60F6">
        <w:rPr>
          <w:rFonts w:ascii="Times New Roman" w:hAnsi="Times New Roman"/>
        </w:rPr>
        <w:t xml:space="preserve"> </w:t>
      </w:r>
      <w:r w:rsidRPr="006B60F6">
        <w:rPr>
          <w:rFonts w:ascii="Times New Roman" w:hAnsi="Times New Roman"/>
        </w:rPr>
        <w:t>continuității</w:t>
      </w:r>
      <w:r w:rsidR="002B4D42" w:rsidRPr="006B60F6">
        <w:rPr>
          <w:rFonts w:ascii="Times New Roman" w:hAnsi="Times New Roman"/>
        </w:rPr>
        <w:t xml:space="preserve"> </w:t>
      </w:r>
      <w:r w:rsidRPr="006B60F6">
        <w:rPr>
          <w:rFonts w:ascii="Times New Roman" w:hAnsi="Times New Roman"/>
        </w:rPr>
        <w:t>și</w:t>
      </w:r>
      <w:r w:rsidR="002B4D42" w:rsidRPr="006B60F6">
        <w:rPr>
          <w:rFonts w:ascii="Times New Roman" w:hAnsi="Times New Roman"/>
        </w:rPr>
        <w:t xml:space="preserve"> </w:t>
      </w:r>
      <w:r w:rsidRPr="006B60F6">
        <w:rPr>
          <w:rFonts w:ascii="Times New Roman" w:hAnsi="Times New Roman"/>
        </w:rPr>
        <w:t>finalității</w:t>
      </w:r>
      <w:r w:rsidR="002B4D42" w:rsidRPr="006B60F6">
        <w:rPr>
          <w:rFonts w:ascii="Times New Roman" w:hAnsi="Times New Roman"/>
        </w:rPr>
        <w:t xml:space="preserve"> </w:t>
      </w:r>
      <w:r w:rsidRPr="006B60F6">
        <w:rPr>
          <w:rFonts w:ascii="Times New Roman" w:hAnsi="Times New Roman"/>
        </w:rPr>
        <w:t>reformelor</w:t>
      </w:r>
      <w:r w:rsidR="002B4D42" w:rsidRPr="006B60F6">
        <w:rPr>
          <w:rFonts w:ascii="Times New Roman" w:hAnsi="Times New Roman"/>
        </w:rPr>
        <w:t xml:space="preserve"> </w:t>
      </w:r>
      <w:r w:rsidRPr="006B60F6">
        <w:rPr>
          <w:rFonts w:ascii="Times New Roman" w:hAnsi="Times New Roman"/>
        </w:rPr>
        <w:t>în</w:t>
      </w:r>
      <w:r w:rsidR="002B4D42" w:rsidRPr="006B60F6">
        <w:rPr>
          <w:rFonts w:ascii="Times New Roman" w:hAnsi="Times New Roman"/>
        </w:rPr>
        <w:t xml:space="preserve"> </w:t>
      </w:r>
      <w:r w:rsidRPr="006B60F6">
        <w:rPr>
          <w:rFonts w:ascii="Times New Roman" w:hAnsi="Times New Roman"/>
        </w:rPr>
        <w:t>justiție</w:t>
      </w:r>
      <w:bookmarkEnd w:id="49"/>
    </w:p>
    <w:p w:rsidR="00116C82" w:rsidRPr="006B60F6" w:rsidRDefault="00116C82" w:rsidP="007A5966">
      <w:pPr>
        <w:pStyle w:val="ListParagraph"/>
        <w:numPr>
          <w:ilvl w:val="0"/>
          <w:numId w:val="27"/>
        </w:numPr>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eficientă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Strategiei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reformă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justiției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2011-2016</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rezultatelor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acesteia.</w:t>
      </w:r>
    </w:p>
    <w:p w:rsidR="00116C82" w:rsidRPr="006B60F6" w:rsidRDefault="00116C82" w:rsidP="007A5966">
      <w:pPr>
        <w:pStyle w:val="ListParagraph"/>
        <w:numPr>
          <w:ilvl w:val="0"/>
          <w:numId w:val="27"/>
        </w:numPr>
        <w:jc w:val="both"/>
        <w:rPr>
          <w:rFonts w:ascii="Times New Roman" w:hAnsi="Times New Roman"/>
          <w:sz w:val="28"/>
          <w:szCs w:val="28"/>
          <w:lang w:val="ro-RO"/>
        </w:rPr>
      </w:pP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document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continuității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reformei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justiției.</w:t>
      </w:r>
    </w:p>
    <w:p w:rsidR="00116C82" w:rsidRPr="006B60F6" w:rsidRDefault="00116C82" w:rsidP="007A5966">
      <w:pPr>
        <w:pStyle w:val="ListParagraph"/>
        <w:numPr>
          <w:ilvl w:val="0"/>
          <w:numId w:val="27"/>
        </w:numPr>
        <w:jc w:val="both"/>
        <w:rPr>
          <w:rFonts w:ascii="Times New Roman" w:hAnsi="Times New Roman"/>
          <w:sz w:val="28"/>
          <w:szCs w:val="28"/>
          <w:lang w:val="ro-RO"/>
        </w:rPr>
      </w:pPr>
      <w:r w:rsidRPr="006B60F6">
        <w:rPr>
          <w:rFonts w:ascii="Times New Roman" w:hAnsi="Times New Roman"/>
          <w:sz w:val="28"/>
          <w:szCs w:val="28"/>
          <w:lang w:val="ro-RO"/>
        </w:rPr>
        <w:t>Decriminalizarea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spectru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extins</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măsuri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punitive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efective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non-privative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libertate,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diversificarea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sporirea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eficienței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instrumentarului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probațiunii.</w:t>
      </w:r>
    </w:p>
    <w:p w:rsidR="00116C82" w:rsidRPr="006B60F6" w:rsidRDefault="00116C82" w:rsidP="007A5966">
      <w:pPr>
        <w:pStyle w:val="ListParagraph"/>
        <w:numPr>
          <w:ilvl w:val="0"/>
          <w:numId w:val="27"/>
        </w:numPr>
        <w:jc w:val="both"/>
        <w:rPr>
          <w:rFonts w:ascii="Times New Roman" w:hAnsi="Times New Roman"/>
          <w:sz w:val="28"/>
          <w:szCs w:val="28"/>
          <w:lang w:val="ro-RO"/>
        </w:rPr>
      </w:pPr>
      <w:r w:rsidRPr="006B60F6">
        <w:rPr>
          <w:rFonts w:ascii="Times New Roman" w:hAnsi="Times New Roman"/>
          <w:sz w:val="28"/>
          <w:szCs w:val="28"/>
          <w:lang w:val="ro-RO"/>
        </w:rPr>
        <w:t>Optimizarea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hărții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instanțelor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judecată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specializarea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judecătorilor,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precum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completelor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specializate,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judecătoriile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primă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instanță,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calitatea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deciziilor,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repartizarea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aleatorie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eficientă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dosarelor,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îmbunătățirea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administrării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optimizarea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cheltuielilor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întreținere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instanțelor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judecată.</w:t>
      </w:r>
    </w:p>
    <w:p w:rsidR="00116C82" w:rsidRPr="006B60F6" w:rsidRDefault="00116C82" w:rsidP="007A5966">
      <w:pPr>
        <w:pStyle w:val="ListParagraph"/>
        <w:numPr>
          <w:ilvl w:val="0"/>
          <w:numId w:val="27"/>
        </w:numPr>
        <w:jc w:val="both"/>
        <w:rPr>
          <w:rFonts w:ascii="Times New Roman" w:hAnsi="Times New Roman"/>
          <w:sz w:val="28"/>
          <w:szCs w:val="28"/>
          <w:lang w:val="ro-RO"/>
        </w:rPr>
      </w:pPr>
      <w:r w:rsidRPr="006B60F6">
        <w:rPr>
          <w:rFonts w:ascii="Times New Roman" w:hAnsi="Times New Roman"/>
          <w:sz w:val="28"/>
          <w:szCs w:val="28"/>
          <w:lang w:val="ro-RO"/>
        </w:rPr>
        <w:t>Constituirea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transparent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bazat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profesionalism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integritate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accederea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promovare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funcția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judecător,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curțile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apel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Curtea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Supremă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Justiție.</w:t>
      </w:r>
    </w:p>
    <w:p w:rsidR="00116C82" w:rsidRPr="006B60F6" w:rsidRDefault="00116C82" w:rsidP="007A5966">
      <w:pPr>
        <w:pStyle w:val="ListParagraph"/>
        <w:numPr>
          <w:ilvl w:val="0"/>
          <w:numId w:val="27"/>
        </w:numPr>
        <w:jc w:val="both"/>
        <w:rPr>
          <w:rFonts w:ascii="Times New Roman" w:hAnsi="Times New Roman"/>
          <w:sz w:val="28"/>
          <w:szCs w:val="28"/>
          <w:lang w:val="ro-RO"/>
        </w:rPr>
      </w:pPr>
      <w:r w:rsidRPr="006B60F6">
        <w:rPr>
          <w:rFonts w:ascii="Times New Roman" w:hAnsi="Times New Roman"/>
          <w:sz w:val="28"/>
          <w:szCs w:val="28"/>
          <w:lang w:val="ro-RO"/>
        </w:rPr>
        <w:t>Analiza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căilor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atac,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eficientizarea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participanților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dreptului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apărare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ședințelor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judecată.</w:t>
      </w:r>
    </w:p>
    <w:p w:rsidR="00116C82" w:rsidRPr="006B60F6" w:rsidRDefault="00116C82" w:rsidP="007A5966">
      <w:pPr>
        <w:pStyle w:val="ListParagraph"/>
        <w:numPr>
          <w:ilvl w:val="0"/>
          <w:numId w:val="27"/>
        </w:numPr>
        <w:jc w:val="both"/>
        <w:rPr>
          <w:rFonts w:ascii="Times New Roman" w:hAnsi="Times New Roman"/>
          <w:sz w:val="28"/>
          <w:szCs w:val="28"/>
          <w:lang w:val="ro-RO"/>
        </w:rPr>
      </w:pP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capacităților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funcționale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sporirea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eficienței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funcționale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Inspecției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Judiciare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Departamentului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Administrare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Judecătorească.</w:t>
      </w:r>
    </w:p>
    <w:p w:rsidR="00116C82" w:rsidRPr="006B60F6" w:rsidRDefault="00116C82" w:rsidP="007A5966">
      <w:pPr>
        <w:pStyle w:val="ListParagraph"/>
        <w:numPr>
          <w:ilvl w:val="0"/>
          <w:numId w:val="27"/>
        </w:numPr>
        <w:jc w:val="both"/>
        <w:rPr>
          <w:rFonts w:ascii="Times New Roman" w:hAnsi="Times New Roman"/>
          <w:sz w:val="28"/>
          <w:szCs w:val="28"/>
          <w:lang w:val="ro-RO"/>
        </w:rPr>
      </w:pPr>
      <w:r w:rsidRPr="006B60F6">
        <w:rPr>
          <w:rFonts w:ascii="Times New Roman" w:hAnsi="Times New Roman"/>
          <w:sz w:val="28"/>
          <w:szCs w:val="28"/>
          <w:lang w:val="ro-RO"/>
        </w:rPr>
        <w:t>Diminuarea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duratei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judecată,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simplificarea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procedurilor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cazul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tipuri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acțiuni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civile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reducerea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numărului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trepte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contestare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hotărârilor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judecătorești,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introducerea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obligatorie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medierii,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anumit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tip</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litigii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civile).</w:t>
      </w:r>
    </w:p>
    <w:p w:rsidR="00116C82" w:rsidRPr="006B60F6" w:rsidRDefault="00116C82" w:rsidP="007A5966">
      <w:pPr>
        <w:pStyle w:val="ListParagraph"/>
        <w:numPr>
          <w:ilvl w:val="0"/>
          <w:numId w:val="27"/>
        </w:numPr>
        <w:jc w:val="both"/>
        <w:rPr>
          <w:rFonts w:ascii="Times New Roman" w:hAnsi="Times New Roman"/>
          <w:sz w:val="28"/>
          <w:szCs w:val="28"/>
          <w:lang w:val="ro-RO"/>
        </w:rPr>
      </w:pP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criteriilor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deciziilor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instanțelor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judecată,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practicii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judiciare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reformarea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regulilor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motivarea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deciziilor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instanțelor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judecată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conform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standardelor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garantarea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dreptului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echitabil.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Reducerea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numărului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erori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judiciare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îmbunătățirea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formare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profesională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continuă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magistraților.</w:t>
      </w:r>
      <w:r w:rsidR="00F44971" w:rsidRPr="00F44971">
        <w:rPr>
          <w:rFonts w:ascii="Times New Roman" w:hAnsi="Times New Roman"/>
          <w:sz w:val="28"/>
          <w:szCs w:val="28"/>
        </w:rPr>
        <w:t xml:space="preserve"> </w:t>
      </w:r>
      <w:r w:rsidR="00F44971">
        <w:rPr>
          <w:rFonts w:ascii="Times New Roman" w:hAnsi="Times New Roman"/>
          <w:sz w:val="28"/>
          <w:szCs w:val="28"/>
        </w:rPr>
        <w:t>Elaborarea criteriilor de responsabilitate a judecătorilor pentru calitatea actului de justiție.</w:t>
      </w:r>
    </w:p>
    <w:p w:rsidR="00116C82" w:rsidRPr="006B60F6" w:rsidRDefault="00116C82" w:rsidP="007A5966">
      <w:pPr>
        <w:pStyle w:val="ListParagraph"/>
        <w:numPr>
          <w:ilvl w:val="0"/>
          <w:numId w:val="27"/>
        </w:numPr>
        <w:jc w:val="both"/>
        <w:rPr>
          <w:rFonts w:ascii="Times New Roman" w:hAnsi="Times New Roman"/>
          <w:sz w:val="28"/>
          <w:szCs w:val="28"/>
          <w:lang w:val="ro-RO"/>
        </w:rPr>
      </w:pPr>
      <w:r w:rsidRPr="006B60F6">
        <w:rPr>
          <w:rFonts w:ascii="Times New Roman" w:hAnsi="Times New Roman"/>
          <w:sz w:val="28"/>
          <w:szCs w:val="28"/>
          <w:lang w:val="ro-RO"/>
        </w:rPr>
        <w:t>Monitorizarea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activitatea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Consiliului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Superior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Magistraturii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organelor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capacității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acestora,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diminuarea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marjei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discreție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luare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deciziilor,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transparenței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precum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revizuirea,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necesitate,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prevederilor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vigoare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w:t>
      </w:r>
      <w:r w:rsidR="002B4D42" w:rsidRPr="006B60F6">
        <w:rPr>
          <w:rFonts w:ascii="Times New Roman" w:hAnsi="Times New Roman"/>
          <w:sz w:val="28"/>
          <w:szCs w:val="28"/>
          <w:lang w:val="ro-RO"/>
        </w:rPr>
        <w:t xml:space="preserve"> </w:t>
      </w:r>
    </w:p>
    <w:p w:rsidR="00116C82" w:rsidRPr="006B60F6" w:rsidRDefault="00116C82" w:rsidP="003307D1">
      <w:pPr>
        <w:spacing w:before="120" w:after="120" w:line="276" w:lineRule="auto"/>
        <w:ind w:hanging="425"/>
        <w:contextualSpacing/>
        <w:jc w:val="both"/>
        <w:rPr>
          <w:rFonts w:ascii="Times New Roman" w:hAnsi="Times New Roman"/>
          <w:sz w:val="28"/>
          <w:szCs w:val="28"/>
        </w:rPr>
      </w:pPr>
    </w:p>
    <w:p w:rsidR="00116C82" w:rsidRPr="006B60F6" w:rsidRDefault="00116C82" w:rsidP="003307D1">
      <w:pPr>
        <w:pStyle w:val="Heading2"/>
        <w:spacing w:line="276" w:lineRule="auto"/>
        <w:jc w:val="both"/>
        <w:rPr>
          <w:rFonts w:ascii="Times New Roman" w:hAnsi="Times New Roman"/>
        </w:rPr>
      </w:pPr>
      <w:bookmarkStart w:id="50" w:name="_Toc441042542"/>
      <w:r w:rsidRPr="006B60F6">
        <w:rPr>
          <w:rFonts w:ascii="Times New Roman" w:hAnsi="Times New Roman"/>
        </w:rPr>
        <w:t>B.</w:t>
      </w:r>
      <w:r w:rsidRPr="006B60F6">
        <w:rPr>
          <w:rFonts w:ascii="Times New Roman" w:hAnsi="Times New Roman"/>
        </w:rPr>
        <w:tab/>
        <w:t>Promovarea</w:t>
      </w:r>
      <w:r w:rsidR="002B4D42" w:rsidRPr="006B60F6">
        <w:rPr>
          <w:rFonts w:ascii="Times New Roman" w:hAnsi="Times New Roman"/>
        </w:rPr>
        <w:t xml:space="preserve"> </w:t>
      </w:r>
      <w:r w:rsidRPr="006B60F6">
        <w:rPr>
          <w:rFonts w:ascii="Times New Roman" w:hAnsi="Times New Roman"/>
        </w:rPr>
        <w:t>reformei</w:t>
      </w:r>
      <w:r w:rsidR="002B4D42" w:rsidRPr="006B60F6">
        <w:rPr>
          <w:rFonts w:ascii="Times New Roman" w:hAnsi="Times New Roman"/>
        </w:rPr>
        <w:t xml:space="preserve"> </w:t>
      </w:r>
      <w:r w:rsidRPr="006B60F6">
        <w:rPr>
          <w:rFonts w:ascii="Times New Roman" w:hAnsi="Times New Roman"/>
        </w:rPr>
        <w:t>organelor</w:t>
      </w:r>
      <w:r w:rsidR="002B4D42" w:rsidRPr="006B60F6">
        <w:rPr>
          <w:rFonts w:ascii="Times New Roman" w:hAnsi="Times New Roman"/>
        </w:rPr>
        <w:t xml:space="preserve"> </w:t>
      </w:r>
      <w:r w:rsidRPr="006B60F6">
        <w:rPr>
          <w:rFonts w:ascii="Times New Roman" w:hAnsi="Times New Roman"/>
        </w:rPr>
        <w:t>procuraturii,</w:t>
      </w:r>
      <w:r w:rsidR="002B4D42" w:rsidRPr="006B60F6">
        <w:rPr>
          <w:rFonts w:ascii="Times New Roman" w:hAnsi="Times New Roman"/>
        </w:rPr>
        <w:t xml:space="preserve"> </w:t>
      </w:r>
      <w:r w:rsidRPr="006B60F6">
        <w:rPr>
          <w:rFonts w:ascii="Times New Roman" w:hAnsi="Times New Roman"/>
        </w:rPr>
        <w:t>excluderea</w:t>
      </w:r>
      <w:r w:rsidR="002B4D42" w:rsidRPr="006B60F6">
        <w:rPr>
          <w:rFonts w:ascii="Times New Roman" w:hAnsi="Times New Roman"/>
        </w:rPr>
        <w:t xml:space="preserve"> </w:t>
      </w:r>
      <w:r w:rsidRPr="006B60F6">
        <w:rPr>
          <w:rFonts w:ascii="Times New Roman" w:hAnsi="Times New Roman"/>
        </w:rPr>
        <w:t>influenței</w:t>
      </w:r>
      <w:r w:rsidR="002B4D42" w:rsidRPr="006B60F6">
        <w:rPr>
          <w:rFonts w:ascii="Times New Roman" w:hAnsi="Times New Roman"/>
        </w:rPr>
        <w:t xml:space="preserve"> </w:t>
      </w:r>
      <w:r w:rsidRPr="006B60F6">
        <w:rPr>
          <w:rFonts w:ascii="Times New Roman" w:hAnsi="Times New Roman"/>
        </w:rPr>
        <w:t>politice</w:t>
      </w:r>
      <w:r w:rsidR="002B4D42" w:rsidRPr="006B60F6">
        <w:rPr>
          <w:rFonts w:ascii="Times New Roman" w:hAnsi="Times New Roman"/>
        </w:rPr>
        <w:t xml:space="preserve"> </w:t>
      </w:r>
      <w:r w:rsidRPr="006B60F6">
        <w:rPr>
          <w:rFonts w:ascii="Times New Roman" w:hAnsi="Times New Roman"/>
        </w:rPr>
        <w:t>și</w:t>
      </w:r>
      <w:r w:rsidR="002B4D42" w:rsidRPr="006B60F6">
        <w:rPr>
          <w:rFonts w:ascii="Times New Roman" w:hAnsi="Times New Roman"/>
        </w:rPr>
        <w:t xml:space="preserve"> </w:t>
      </w:r>
      <w:r w:rsidRPr="006B60F6">
        <w:rPr>
          <w:rFonts w:ascii="Times New Roman" w:hAnsi="Times New Roman"/>
        </w:rPr>
        <w:t>creșterea</w:t>
      </w:r>
      <w:r w:rsidR="002B4D42" w:rsidRPr="006B60F6">
        <w:rPr>
          <w:rFonts w:ascii="Times New Roman" w:hAnsi="Times New Roman"/>
        </w:rPr>
        <w:t xml:space="preserve"> </w:t>
      </w:r>
      <w:r w:rsidRPr="006B60F6">
        <w:rPr>
          <w:rFonts w:ascii="Times New Roman" w:hAnsi="Times New Roman"/>
        </w:rPr>
        <w:t>transparenței</w:t>
      </w:r>
      <w:r w:rsidR="002B4D42" w:rsidRPr="006B60F6">
        <w:rPr>
          <w:rFonts w:ascii="Times New Roman" w:hAnsi="Times New Roman"/>
        </w:rPr>
        <w:t xml:space="preserve"> </w:t>
      </w:r>
      <w:r w:rsidRPr="006B60F6">
        <w:rPr>
          <w:rFonts w:ascii="Times New Roman" w:hAnsi="Times New Roman"/>
        </w:rPr>
        <w:t>activității</w:t>
      </w:r>
      <w:r w:rsidR="002B4D42" w:rsidRPr="006B60F6">
        <w:rPr>
          <w:rFonts w:ascii="Times New Roman" w:hAnsi="Times New Roman"/>
        </w:rPr>
        <w:t xml:space="preserve"> </w:t>
      </w:r>
      <w:r w:rsidRPr="006B60F6">
        <w:rPr>
          <w:rFonts w:ascii="Times New Roman" w:hAnsi="Times New Roman"/>
        </w:rPr>
        <w:t>acestora</w:t>
      </w:r>
      <w:bookmarkEnd w:id="50"/>
    </w:p>
    <w:p w:rsidR="00116C82" w:rsidRPr="006B60F6" w:rsidRDefault="00116C82" w:rsidP="007A5966">
      <w:pPr>
        <w:pStyle w:val="ListParagraph"/>
        <w:numPr>
          <w:ilvl w:val="0"/>
          <w:numId w:val="28"/>
        </w:numPr>
        <w:jc w:val="both"/>
        <w:rPr>
          <w:rFonts w:ascii="Times New Roman" w:hAnsi="Times New Roman"/>
          <w:sz w:val="28"/>
          <w:szCs w:val="28"/>
          <w:lang w:val="ro-RO"/>
        </w:rPr>
      </w:pP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standardelor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comunitare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activitatea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procuraturii.</w:t>
      </w:r>
    </w:p>
    <w:p w:rsidR="00116C82" w:rsidRPr="006B60F6" w:rsidRDefault="00116C82" w:rsidP="007A5966">
      <w:pPr>
        <w:pStyle w:val="ListParagraph"/>
        <w:numPr>
          <w:ilvl w:val="0"/>
          <w:numId w:val="28"/>
        </w:numPr>
        <w:jc w:val="both"/>
        <w:rPr>
          <w:rFonts w:ascii="Times New Roman" w:hAnsi="Times New Roman"/>
          <w:sz w:val="28"/>
          <w:szCs w:val="28"/>
          <w:lang w:val="ro-RO"/>
        </w:rPr>
      </w:pP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prioritară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Concepției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reformă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procuraturii,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p>
    <w:p w:rsidR="00F44971" w:rsidRPr="00F44971" w:rsidRDefault="00F44971" w:rsidP="00F44971">
      <w:pPr>
        <w:pStyle w:val="ListParagraph"/>
        <w:numPr>
          <w:ilvl w:val="0"/>
          <w:numId w:val="29"/>
        </w:numPr>
        <w:spacing w:before="120" w:after="120"/>
        <w:ind w:left="1134"/>
        <w:jc w:val="both"/>
        <w:rPr>
          <w:rFonts w:ascii="Times New Roman" w:hAnsi="Times New Roman"/>
          <w:sz w:val="28"/>
          <w:szCs w:val="28"/>
        </w:rPr>
      </w:pPr>
      <w:r w:rsidRPr="00F44971">
        <w:rPr>
          <w:rFonts w:ascii="Times New Roman" w:hAnsi="Times New Roman"/>
          <w:sz w:val="28"/>
          <w:szCs w:val="28"/>
        </w:rPr>
        <w:t>aprobarea în lectura a II-a a legii cu privire la procuratură;</w:t>
      </w:r>
    </w:p>
    <w:p w:rsidR="00116C82" w:rsidRDefault="00116C82" w:rsidP="00F44971">
      <w:pPr>
        <w:pStyle w:val="ListParagraph"/>
        <w:numPr>
          <w:ilvl w:val="0"/>
          <w:numId w:val="29"/>
        </w:numPr>
        <w:ind w:left="1134"/>
        <w:jc w:val="both"/>
        <w:rPr>
          <w:rFonts w:ascii="Times New Roman" w:hAnsi="Times New Roman"/>
          <w:sz w:val="28"/>
          <w:szCs w:val="28"/>
          <w:lang w:val="ro-RO"/>
        </w:rPr>
      </w:pP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autoadministrare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procuraturii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garant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independenței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procurorilor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independenței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(autonomiei)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procuraturii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organelor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autoadministrare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(similar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magistraților);</w:t>
      </w:r>
    </w:p>
    <w:p w:rsidR="00116C82" w:rsidRPr="006B60F6" w:rsidRDefault="00116C82" w:rsidP="00F44971">
      <w:pPr>
        <w:pStyle w:val="ListParagraph"/>
        <w:numPr>
          <w:ilvl w:val="0"/>
          <w:numId w:val="29"/>
        </w:numPr>
        <w:ind w:left="1134"/>
        <w:jc w:val="both"/>
        <w:rPr>
          <w:rFonts w:ascii="Times New Roman" w:hAnsi="Times New Roman"/>
          <w:sz w:val="28"/>
          <w:szCs w:val="28"/>
          <w:lang w:val="ro-RO"/>
        </w:rPr>
      </w:pPr>
      <w:r w:rsidRPr="006B60F6">
        <w:rPr>
          <w:rFonts w:ascii="Times New Roman" w:hAnsi="Times New Roman"/>
          <w:sz w:val="28"/>
          <w:szCs w:val="28"/>
          <w:lang w:val="ro-RO"/>
        </w:rPr>
        <w:t>garantarea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corect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selectare,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numire,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promovare,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evaluare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tragere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răspundere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disciplinară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procurorilor;</w:t>
      </w:r>
    </w:p>
    <w:p w:rsidR="00116C82" w:rsidRPr="006B60F6" w:rsidRDefault="00116C82" w:rsidP="007A5966">
      <w:pPr>
        <w:pStyle w:val="ListParagraph"/>
        <w:numPr>
          <w:ilvl w:val="0"/>
          <w:numId w:val="29"/>
        </w:numPr>
        <w:ind w:left="1134"/>
        <w:jc w:val="both"/>
        <w:rPr>
          <w:rFonts w:ascii="Times New Roman" w:hAnsi="Times New Roman"/>
          <w:sz w:val="28"/>
          <w:szCs w:val="28"/>
          <w:lang w:val="ro-RO"/>
        </w:rPr>
      </w:pPr>
      <w:r w:rsidRPr="006B60F6">
        <w:rPr>
          <w:rFonts w:ascii="Times New Roman" w:hAnsi="Times New Roman"/>
          <w:sz w:val="28"/>
          <w:szCs w:val="28"/>
          <w:lang w:val="ro-RO"/>
        </w:rPr>
        <w:t>concretizarea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competențelor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procuraturii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raporturilor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entități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abilitate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competențe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anchetei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penale;</w:t>
      </w:r>
    </w:p>
    <w:p w:rsidR="00116C82" w:rsidRPr="006B60F6" w:rsidRDefault="00116C82" w:rsidP="007A5966">
      <w:pPr>
        <w:pStyle w:val="ListParagraph"/>
        <w:numPr>
          <w:ilvl w:val="0"/>
          <w:numId w:val="29"/>
        </w:numPr>
        <w:ind w:left="1134"/>
        <w:jc w:val="both"/>
        <w:rPr>
          <w:rFonts w:ascii="Times New Roman" w:hAnsi="Times New Roman"/>
          <w:sz w:val="28"/>
          <w:szCs w:val="28"/>
          <w:lang w:val="ro-RO"/>
        </w:rPr>
      </w:pPr>
      <w:r w:rsidRPr="006B60F6">
        <w:rPr>
          <w:rFonts w:ascii="Times New Roman" w:hAnsi="Times New Roman"/>
          <w:sz w:val="28"/>
          <w:szCs w:val="28"/>
          <w:lang w:val="ro-RO"/>
        </w:rPr>
        <w:t>revizuirea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modului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sesizare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procuraturii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către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funcționari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scopul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limitării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influenței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externe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asupra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gestionare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cauzelor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(neadmiterea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discuțiilor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format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politico-administrativ,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solicitării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către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terți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informațiilor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luarea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măsuri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cauze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concrete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conformitate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hotărîrile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Curții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Constituționale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legislația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procesuală);</w:t>
      </w:r>
    </w:p>
    <w:p w:rsidR="00116C82" w:rsidRPr="006B60F6" w:rsidRDefault="00116C82" w:rsidP="007A5966">
      <w:pPr>
        <w:pStyle w:val="ListParagraph"/>
        <w:numPr>
          <w:ilvl w:val="0"/>
          <w:numId w:val="29"/>
        </w:numPr>
        <w:ind w:left="1134"/>
        <w:jc w:val="both"/>
        <w:rPr>
          <w:rFonts w:ascii="Times New Roman" w:hAnsi="Times New Roman"/>
          <w:sz w:val="28"/>
          <w:szCs w:val="28"/>
          <w:lang w:val="ro-RO"/>
        </w:rPr>
      </w:pPr>
      <w:r w:rsidRPr="006B60F6">
        <w:rPr>
          <w:rFonts w:ascii="Times New Roman" w:hAnsi="Times New Roman"/>
          <w:sz w:val="28"/>
          <w:szCs w:val="28"/>
          <w:lang w:val="ro-RO"/>
        </w:rPr>
        <w:t>aplicarea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practici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uniforme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adoptare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soluțiilor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desfășurarea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procuraturii,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special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penal;</w:t>
      </w:r>
      <w:r w:rsidR="002B4D42" w:rsidRPr="006B60F6">
        <w:rPr>
          <w:rFonts w:ascii="Times New Roman" w:hAnsi="Times New Roman"/>
          <w:sz w:val="28"/>
          <w:szCs w:val="28"/>
          <w:lang w:val="ro-RO"/>
        </w:rPr>
        <w:t xml:space="preserve"> </w:t>
      </w:r>
    </w:p>
    <w:p w:rsidR="00116C82" w:rsidRPr="006B60F6" w:rsidRDefault="00116C82" w:rsidP="007A5966">
      <w:pPr>
        <w:pStyle w:val="ListParagraph"/>
        <w:numPr>
          <w:ilvl w:val="0"/>
          <w:numId w:val="29"/>
        </w:numPr>
        <w:ind w:left="1134"/>
        <w:jc w:val="both"/>
        <w:rPr>
          <w:rFonts w:ascii="Times New Roman" w:hAnsi="Times New Roman"/>
          <w:sz w:val="28"/>
          <w:szCs w:val="28"/>
          <w:lang w:val="ro-RO"/>
        </w:rPr>
      </w:pPr>
      <w:r w:rsidRPr="006B60F6">
        <w:rPr>
          <w:rFonts w:ascii="Times New Roman" w:hAnsi="Times New Roman"/>
          <w:sz w:val="28"/>
          <w:szCs w:val="28"/>
          <w:lang w:val="ro-RO"/>
        </w:rPr>
        <w:t>optimizarea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hărții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procuraturilor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corelativ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harta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judecătoriilor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corespunzătoare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personal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condiții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tehnice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(sedii,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mijloace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tehnice,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resurse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expertize,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comisii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rogatorii,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traduceri,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citări);</w:t>
      </w:r>
    </w:p>
    <w:p w:rsidR="00116C82" w:rsidRPr="006B60F6" w:rsidRDefault="00116C82" w:rsidP="007A5966">
      <w:pPr>
        <w:pStyle w:val="ListParagraph"/>
        <w:numPr>
          <w:ilvl w:val="0"/>
          <w:numId w:val="29"/>
        </w:numPr>
        <w:ind w:left="1134"/>
        <w:jc w:val="both"/>
        <w:rPr>
          <w:rFonts w:ascii="Times New Roman" w:hAnsi="Times New Roman"/>
          <w:sz w:val="28"/>
          <w:szCs w:val="28"/>
          <w:lang w:val="ro-RO"/>
        </w:rPr>
      </w:pPr>
      <w:r w:rsidRPr="006B60F6">
        <w:rPr>
          <w:rFonts w:ascii="Times New Roman" w:hAnsi="Times New Roman"/>
          <w:sz w:val="28"/>
          <w:szCs w:val="28"/>
          <w:lang w:val="ro-RO"/>
        </w:rPr>
        <w:t>sporirea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independenței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procurorilor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stabilirea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reguli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clare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reglementeze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relațiile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procurorii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ierarhic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superiori,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precădere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vizează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preluarea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redistribuirea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dosarelor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penale;</w:t>
      </w:r>
    </w:p>
    <w:p w:rsidR="00116C82" w:rsidRPr="006B60F6" w:rsidRDefault="00116C82" w:rsidP="007A5966">
      <w:pPr>
        <w:pStyle w:val="ListParagraph"/>
        <w:numPr>
          <w:ilvl w:val="0"/>
          <w:numId w:val="29"/>
        </w:numPr>
        <w:ind w:left="1134"/>
        <w:jc w:val="both"/>
        <w:rPr>
          <w:rFonts w:ascii="Times New Roman" w:hAnsi="Times New Roman"/>
          <w:sz w:val="28"/>
          <w:szCs w:val="28"/>
          <w:lang w:val="ro-RO"/>
        </w:rPr>
      </w:pPr>
      <w:r w:rsidRPr="006B60F6">
        <w:rPr>
          <w:rFonts w:ascii="Times New Roman" w:hAnsi="Times New Roman"/>
          <w:sz w:val="28"/>
          <w:szCs w:val="28"/>
          <w:lang w:val="ro-RO"/>
        </w:rPr>
        <w:t>continuarea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practicilor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specializare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procurorilor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cauze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specifice;</w:t>
      </w:r>
    </w:p>
    <w:p w:rsidR="00116C82" w:rsidRPr="006B60F6" w:rsidRDefault="00116C82" w:rsidP="007A5966">
      <w:pPr>
        <w:pStyle w:val="ListParagraph"/>
        <w:numPr>
          <w:ilvl w:val="0"/>
          <w:numId w:val="29"/>
        </w:numPr>
        <w:ind w:left="1134"/>
        <w:jc w:val="both"/>
        <w:rPr>
          <w:rFonts w:ascii="Times New Roman" w:hAnsi="Times New Roman"/>
          <w:sz w:val="28"/>
          <w:szCs w:val="28"/>
          <w:lang w:val="ro-RO"/>
        </w:rPr>
      </w:pPr>
      <w:r w:rsidRPr="006B60F6">
        <w:rPr>
          <w:rFonts w:ascii="Times New Roman" w:hAnsi="Times New Roman"/>
          <w:sz w:val="28"/>
          <w:szCs w:val="28"/>
          <w:lang w:val="ro-RO"/>
        </w:rPr>
        <w:t>revizuirea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funcționării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procuraturilor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specializate,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constituirea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structurilor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competente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specializate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combaterea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criminalității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organizate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(grupări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criminale,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infracțiuni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securității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terorism,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contrabandă,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infracțiuni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economico-financiare,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crime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cibernetice,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trafic);</w:t>
      </w:r>
    </w:p>
    <w:p w:rsidR="00116C82" w:rsidRPr="006B60F6" w:rsidRDefault="00116C82" w:rsidP="007A5966">
      <w:pPr>
        <w:pStyle w:val="ListParagraph"/>
        <w:numPr>
          <w:ilvl w:val="0"/>
          <w:numId w:val="29"/>
        </w:numPr>
        <w:ind w:left="1134"/>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responsabilitate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instituțională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individuală,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concomitent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corelarea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nivelului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remunerare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procurorilor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magistraților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(judecătorilor);</w:t>
      </w:r>
    </w:p>
    <w:p w:rsidR="00116C82" w:rsidRPr="006B60F6" w:rsidRDefault="00116C82" w:rsidP="007A5966">
      <w:pPr>
        <w:pStyle w:val="ListParagraph"/>
        <w:numPr>
          <w:ilvl w:val="0"/>
          <w:numId w:val="29"/>
        </w:numPr>
        <w:ind w:left="1134"/>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informațional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destinat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procuraturii,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organelor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urmărire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instanțelor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judecată,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scopul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trecerea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treptată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conceptul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„e-Dosar”;</w:t>
      </w:r>
    </w:p>
    <w:p w:rsidR="00116C82" w:rsidRPr="006B60F6" w:rsidRDefault="00116C82" w:rsidP="007A5966">
      <w:pPr>
        <w:pStyle w:val="ListParagraph"/>
        <w:numPr>
          <w:ilvl w:val="0"/>
          <w:numId w:val="29"/>
        </w:numPr>
        <w:ind w:left="1134"/>
        <w:jc w:val="both"/>
        <w:rPr>
          <w:rFonts w:ascii="Times New Roman" w:hAnsi="Times New Roman"/>
          <w:sz w:val="28"/>
          <w:szCs w:val="28"/>
          <w:lang w:val="ro-RO"/>
        </w:rPr>
      </w:pPr>
      <w:r w:rsidRPr="006B60F6">
        <w:rPr>
          <w:rFonts w:ascii="Times New Roman" w:hAnsi="Times New Roman"/>
          <w:sz w:val="28"/>
          <w:szCs w:val="28"/>
          <w:lang w:val="ro-RO"/>
        </w:rPr>
        <w:t>modificarea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procedurii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numire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procurorului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general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independenței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acestuia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excluderii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oricărei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influențe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politice;</w:t>
      </w:r>
    </w:p>
    <w:p w:rsidR="00116C82" w:rsidRPr="006B60F6" w:rsidRDefault="00116C82" w:rsidP="007A5966">
      <w:pPr>
        <w:pStyle w:val="ListParagraph"/>
        <w:numPr>
          <w:ilvl w:val="0"/>
          <w:numId w:val="29"/>
        </w:numPr>
        <w:ind w:left="1134"/>
        <w:jc w:val="both"/>
        <w:rPr>
          <w:rFonts w:ascii="Times New Roman" w:hAnsi="Times New Roman"/>
          <w:sz w:val="28"/>
          <w:szCs w:val="28"/>
          <w:lang w:val="ro-RO"/>
        </w:rPr>
      </w:pPr>
      <w:r w:rsidRPr="006B60F6">
        <w:rPr>
          <w:rFonts w:ascii="Times New Roman" w:hAnsi="Times New Roman"/>
          <w:sz w:val="28"/>
          <w:szCs w:val="28"/>
          <w:lang w:val="ro-RO"/>
        </w:rPr>
        <w:t>revizuirea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competențelor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procuraturii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limitarea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acestora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interes</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w:t>
      </w:r>
    </w:p>
    <w:p w:rsidR="00116C82" w:rsidRPr="006B60F6" w:rsidRDefault="00116C82" w:rsidP="007A5966">
      <w:pPr>
        <w:pStyle w:val="ListParagraph"/>
        <w:numPr>
          <w:ilvl w:val="0"/>
          <w:numId w:val="29"/>
        </w:numPr>
        <w:ind w:left="1134"/>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reformelor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urmăririi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abordării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complexe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coordonate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probleme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(coordonarea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sincronizarea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schimbărilor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structurale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competență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procuratură,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Ministerul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Afacerilor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Centrul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Anticorupție,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Vamal).</w:t>
      </w:r>
    </w:p>
    <w:p w:rsidR="00116C82" w:rsidRPr="006B60F6" w:rsidRDefault="00116C82" w:rsidP="003307D1">
      <w:pPr>
        <w:pStyle w:val="Heading2"/>
        <w:spacing w:line="276" w:lineRule="auto"/>
        <w:jc w:val="both"/>
        <w:rPr>
          <w:rFonts w:ascii="Times New Roman" w:hAnsi="Times New Roman"/>
        </w:rPr>
      </w:pPr>
      <w:bookmarkStart w:id="51" w:name="_Toc441042543"/>
      <w:r w:rsidRPr="006B60F6">
        <w:rPr>
          <w:rFonts w:ascii="Times New Roman" w:hAnsi="Times New Roman"/>
        </w:rPr>
        <w:t>C.</w:t>
      </w:r>
      <w:r w:rsidR="002B4D42" w:rsidRPr="006B60F6">
        <w:rPr>
          <w:rFonts w:ascii="Times New Roman" w:hAnsi="Times New Roman"/>
        </w:rPr>
        <w:t xml:space="preserve"> </w:t>
      </w:r>
      <w:r w:rsidRPr="006B60F6">
        <w:rPr>
          <w:rFonts w:ascii="Times New Roman" w:hAnsi="Times New Roman"/>
        </w:rPr>
        <w:t>Drepturile</w:t>
      </w:r>
      <w:r w:rsidR="002B4D42" w:rsidRPr="006B60F6">
        <w:rPr>
          <w:rFonts w:ascii="Times New Roman" w:hAnsi="Times New Roman"/>
        </w:rPr>
        <w:t xml:space="preserve"> </w:t>
      </w:r>
      <w:r w:rsidRPr="006B60F6">
        <w:rPr>
          <w:rFonts w:ascii="Times New Roman" w:hAnsi="Times New Roman"/>
        </w:rPr>
        <w:t>omului</w:t>
      </w:r>
      <w:bookmarkEnd w:id="51"/>
    </w:p>
    <w:p w:rsidR="00116C82" w:rsidRPr="006B60F6" w:rsidRDefault="00116C82" w:rsidP="007A5966">
      <w:pPr>
        <w:pStyle w:val="ListParagraph"/>
        <w:numPr>
          <w:ilvl w:val="0"/>
          <w:numId w:val="30"/>
        </w:numPr>
        <w:jc w:val="both"/>
        <w:rPr>
          <w:rFonts w:ascii="Times New Roman" w:hAnsi="Times New Roman"/>
          <w:sz w:val="28"/>
          <w:szCs w:val="28"/>
          <w:lang w:val="ro-RO"/>
        </w:rPr>
      </w:pP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realizării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Planului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acțiuni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drepturilor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2016-2019.</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recomandărilor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formulate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Republica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Moldova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Evaluare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Periodică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Universală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Drepturilor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Omului.</w:t>
      </w:r>
    </w:p>
    <w:p w:rsidR="00116C82" w:rsidRPr="006B60F6" w:rsidRDefault="00116C82" w:rsidP="007A5966">
      <w:pPr>
        <w:pStyle w:val="ListParagraph"/>
        <w:numPr>
          <w:ilvl w:val="0"/>
          <w:numId w:val="30"/>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cuprinzătoare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coordonate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prevenirii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combaterii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tuturor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violență.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susținere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victimelor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violenței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supraveghere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executării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ordonanțelor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protecție.</w:t>
      </w:r>
    </w:p>
    <w:p w:rsidR="00116C82" w:rsidRPr="006B60F6" w:rsidRDefault="00116C82" w:rsidP="007A5966">
      <w:pPr>
        <w:pStyle w:val="ListParagraph"/>
        <w:numPr>
          <w:ilvl w:val="0"/>
          <w:numId w:val="30"/>
        </w:numPr>
        <w:jc w:val="both"/>
        <w:rPr>
          <w:rFonts w:ascii="Times New Roman" w:hAnsi="Times New Roman"/>
          <w:sz w:val="28"/>
          <w:szCs w:val="28"/>
          <w:lang w:val="ro-RO"/>
        </w:rPr>
      </w:pPr>
      <w:r w:rsidRPr="006B60F6">
        <w:rPr>
          <w:rFonts w:ascii="Times New Roman" w:hAnsi="Times New Roman"/>
          <w:sz w:val="28"/>
          <w:szCs w:val="28"/>
          <w:lang w:val="ro-RO"/>
        </w:rPr>
        <w:t>Sporirea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gradului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informare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educare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populației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violenței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familie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abuzului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sexual.</w:t>
      </w:r>
    </w:p>
    <w:p w:rsidR="00116C82" w:rsidRPr="006B60F6" w:rsidRDefault="00116C82" w:rsidP="007A5966">
      <w:pPr>
        <w:pStyle w:val="ListParagraph"/>
        <w:numPr>
          <w:ilvl w:val="0"/>
          <w:numId w:val="30"/>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finanțare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resurselor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suficiente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asistență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protecție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victimelor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violenței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domestice.</w:t>
      </w:r>
    </w:p>
    <w:p w:rsidR="00116C82" w:rsidRPr="006B60F6" w:rsidRDefault="00116C82" w:rsidP="007A5966">
      <w:pPr>
        <w:pStyle w:val="ListParagraph"/>
        <w:numPr>
          <w:ilvl w:val="0"/>
          <w:numId w:val="30"/>
        </w:numPr>
        <w:jc w:val="both"/>
        <w:rPr>
          <w:rFonts w:ascii="Times New Roman" w:hAnsi="Times New Roman"/>
          <w:sz w:val="28"/>
          <w:szCs w:val="28"/>
          <w:lang w:val="ro-RO"/>
        </w:rPr>
      </w:pP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drepturilor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copilului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conformitate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standardele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particular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Convenția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ONU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drepturile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copilului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1989,</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luînd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considerare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prioritățile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identificate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contextul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concret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Republicii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Moldova,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particular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grupurile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vulnerabile.</w:t>
      </w:r>
    </w:p>
    <w:p w:rsidR="00116C82" w:rsidRPr="006B60F6" w:rsidRDefault="00116C82" w:rsidP="007A5966">
      <w:pPr>
        <w:pStyle w:val="ListParagraph"/>
        <w:numPr>
          <w:ilvl w:val="0"/>
          <w:numId w:val="30"/>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prevenire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combatere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tuturor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exploatare,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abuz,</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neglijare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violență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împotriva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copiilor.</w:t>
      </w:r>
    </w:p>
    <w:p w:rsidR="00116C82" w:rsidRPr="006B60F6" w:rsidRDefault="00116C82" w:rsidP="007A5966">
      <w:pPr>
        <w:pStyle w:val="ListParagraph"/>
        <w:numPr>
          <w:ilvl w:val="0"/>
          <w:numId w:val="30"/>
        </w:numPr>
        <w:jc w:val="both"/>
        <w:rPr>
          <w:rFonts w:ascii="Times New Roman" w:hAnsi="Times New Roman"/>
          <w:sz w:val="28"/>
          <w:szCs w:val="28"/>
          <w:lang w:val="ro-RO"/>
        </w:rPr>
      </w:pPr>
      <w:r w:rsidRPr="006B60F6">
        <w:rPr>
          <w:rFonts w:ascii="Times New Roman" w:hAnsi="Times New Roman"/>
          <w:sz w:val="28"/>
          <w:szCs w:val="28"/>
          <w:lang w:val="ro-RO"/>
        </w:rPr>
        <w:t>Îmbunătățirea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identificare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asistență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copiilor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situații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vulnerabile,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presupune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participarea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copiilor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decizional.</w:t>
      </w:r>
    </w:p>
    <w:p w:rsidR="00116C82" w:rsidRPr="006B60F6" w:rsidRDefault="00116C82" w:rsidP="007A5966">
      <w:pPr>
        <w:pStyle w:val="ListParagraph"/>
        <w:numPr>
          <w:ilvl w:val="0"/>
          <w:numId w:val="30"/>
        </w:numPr>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măsurilor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axate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drepturilor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copilului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familiei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precum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capacităților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părinților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îngrijitorilor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copilului.</w:t>
      </w:r>
    </w:p>
    <w:p w:rsidR="00116C82" w:rsidRPr="006B60F6" w:rsidRDefault="00116C82" w:rsidP="007A5966">
      <w:pPr>
        <w:pStyle w:val="ListParagraph"/>
        <w:numPr>
          <w:ilvl w:val="0"/>
          <w:numId w:val="30"/>
        </w:numPr>
        <w:jc w:val="both"/>
        <w:rPr>
          <w:rFonts w:ascii="Times New Roman" w:hAnsi="Times New Roman"/>
          <w:sz w:val="28"/>
          <w:szCs w:val="28"/>
          <w:lang w:val="ro-RO"/>
        </w:rPr>
      </w:pP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capacităților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camerelor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audiere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minorilor,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intervievatorilor.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Specializarea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justiție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responsabili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lucrul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minorii.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Centrului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asistența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copiilor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victime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martori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infracțiunilor.</w:t>
      </w:r>
      <w:r w:rsidR="002B4D42" w:rsidRPr="006B60F6">
        <w:rPr>
          <w:rFonts w:ascii="Times New Roman" w:hAnsi="Times New Roman"/>
          <w:sz w:val="28"/>
          <w:szCs w:val="28"/>
          <w:lang w:val="ro-RO"/>
        </w:rPr>
        <w:t xml:space="preserve"> </w:t>
      </w:r>
    </w:p>
    <w:p w:rsidR="00116C82" w:rsidRPr="006B60F6" w:rsidRDefault="00116C82" w:rsidP="007A5966">
      <w:pPr>
        <w:pStyle w:val="ListParagraph"/>
        <w:numPr>
          <w:ilvl w:val="0"/>
          <w:numId w:val="30"/>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asistență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psihologică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minorilor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aflați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custodie.</w:t>
      </w:r>
      <w:r w:rsidR="002B4D42" w:rsidRPr="006B60F6">
        <w:rPr>
          <w:rFonts w:ascii="Times New Roman" w:hAnsi="Times New Roman"/>
          <w:sz w:val="28"/>
          <w:szCs w:val="28"/>
          <w:lang w:val="ro-RO"/>
        </w:rPr>
        <w:t xml:space="preserve"> </w:t>
      </w:r>
    </w:p>
    <w:p w:rsidR="00116C82" w:rsidRPr="006B60F6" w:rsidRDefault="00116C82" w:rsidP="007A5966">
      <w:pPr>
        <w:pStyle w:val="ListParagraph"/>
        <w:numPr>
          <w:ilvl w:val="0"/>
          <w:numId w:val="30"/>
        </w:numPr>
        <w:jc w:val="both"/>
        <w:rPr>
          <w:rFonts w:ascii="Times New Roman" w:hAnsi="Times New Roman"/>
          <w:sz w:val="28"/>
          <w:szCs w:val="28"/>
          <w:lang w:val="ro-RO"/>
        </w:rPr>
      </w:pPr>
      <w:r w:rsidRPr="006B60F6">
        <w:rPr>
          <w:rFonts w:ascii="Times New Roman" w:hAnsi="Times New Roman"/>
          <w:sz w:val="28"/>
          <w:szCs w:val="28"/>
          <w:lang w:val="ro-RO"/>
        </w:rPr>
        <w:t>Respectarea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drepturilor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persoanelor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aflate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locuri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detenție,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prevenirea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combaterea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torturii,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îmbunătățirea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reabilitare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acestora.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reorganizării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medicale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penitenciare.</w:t>
      </w:r>
    </w:p>
    <w:p w:rsidR="00116C82" w:rsidRPr="006B60F6" w:rsidRDefault="00116C82" w:rsidP="007A5966">
      <w:pPr>
        <w:pStyle w:val="ListParagraph"/>
        <w:numPr>
          <w:ilvl w:val="0"/>
          <w:numId w:val="30"/>
        </w:numPr>
        <w:jc w:val="both"/>
        <w:rPr>
          <w:rFonts w:ascii="Times New Roman" w:hAnsi="Times New Roman"/>
          <w:sz w:val="28"/>
          <w:szCs w:val="28"/>
          <w:lang w:val="ro-RO"/>
        </w:rPr>
      </w:pPr>
      <w:r w:rsidRPr="006B60F6">
        <w:rPr>
          <w:rFonts w:ascii="Times New Roman" w:hAnsi="Times New Roman"/>
          <w:sz w:val="28"/>
          <w:szCs w:val="28"/>
          <w:lang w:val="ro-RO"/>
        </w:rPr>
        <w:t>Îmbunătățirea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condițiilor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detenție,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reconstrucția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penitenciarelor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existente,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construcția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penitenciarelor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demararea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construcție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arest.</w:t>
      </w:r>
      <w:r w:rsidR="002B4D42" w:rsidRPr="006B60F6">
        <w:rPr>
          <w:rFonts w:ascii="Times New Roman" w:hAnsi="Times New Roman"/>
          <w:sz w:val="28"/>
          <w:szCs w:val="28"/>
          <w:lang w:val="ro-RO"/>
        </w:rPr>
        <w:t xml:space="preserve"> </w:t>
      </w:r>
    </w:p>
    <w:p w:rsidR="00116C82" w:rsidRPr="006B60F6" w:rsidRDefault="00116C82" w:rsidP="007A5966">
      <w:pPr>
        <w:pStyle w:val="ListParagraph"/>
        <w:numPr>
          <w:ilvl w:val="0"/>
          <w:numId w:val="30"/>
        </w:numPr>
        <w:jc w:val="both"/>
        <w:rPr>
          <w:rFonts w:ascii="Times New Roman" w:hAnsi="Times New Roman"/>
          <w:sz w:val="28"/>
          <w:szCs w:val="28"/>
          <w:lang w:val="ro-RO"/>
        </w:rPr>
      </w:pP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respectarea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drepturilor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urmărire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conform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prevederilor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art.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5</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Convenția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Europeană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Drepturile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Omului.</w:t>
      </w:r>
      <w:r w:rsidR="002B4D42" w:rsidRPr="006B60F6">
        <w:rPr>
          <w:rFonts w:ascii="Times New Roman" w:hAnsi="Times New Roman"/>
          <w:sz w:val="28"/>
          <w:szCs w:val="28"/>
          <w:lang w:val="ro-RO"/>
        </w:rPr>
        <w:t xml:space="preserve"> </w:t>
      </w:r>
    </w:p>
    <w:p w:rsidR="00116C82" w:rsidRPr="006B60F6" w:rsidRDefault="00116C82" w:rsidP="007A5966">
      <w:pPr>
        <w:pStyle w:val="ListParagraph"/>
        <w:numPr>
          <w:ilvl w:val="0"/>
          <w:numId w:val="30"/>
        </w:numPr>
        <w:jc w:val="both"/>
        <w:rPr>
          <w:rFonts w:ascii="Times New Roman" w:hAnsi="Times New Roman"/>
          <w:sz w:val="28"/>
          <w:szCs w:val="28"/>
          <w:lang w:val="ro-RO"/>
        </w:rPr>
      </w:pP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probațiunii,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utilizarea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monitorizării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electronice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subiecților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probațiunii.</w:t>
      </w:r>
      <w:r w:rsidR="002B4D42" w:rsidRPr="006B60F6">
        <w:rPr>
          <w:rFonts w:ascii="Times New Roman" w:hAnsi="Times New Roman"/>
          <w:sz w:val="28"/>
          <w:szCs w:val="28"/>
          <w:lang w:val="ro-RO"/>
        </w:rPr>
        <w:t xml:space="preserve"> </w:t>
      </w:r>
    </w:p>
    <w:p w:rsidR="00116C82" w:rsidRPr="006B60F6" w:rsidRDefault="00116C82" w:rsidP="007A5966">
      <w:pPr>
        <w:pStyle w:val="ListParagraph"/>
        <w:numPr>
          <w:ilvl w:val="0"/>
          <w:numId w:val="30"/>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compensare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prejudiciilor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caz</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eroare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judiciară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cauze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revizuirea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privitor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compensarea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prejudiciilor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cauzate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erori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judiciare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către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organele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drept.</w:t>
      </w:r>
    </w:p>
    <w:p w:rsidR="00116C82" w:rsidRPr="006B60F6" w:rsidRDefault="00116C82" w:rsidP="007A5966">
      <w:pPr>
        <w:pStyle w:val="ListParagraph"/>
        <w:numPr>
          <w:ilvl w:val="0"/>
          <w:numId w:val="30"/>
        </w:numPr>
        <w:jc w:val="both"/>
        <w:rPr>
          <w:rFonts w:ascii="Times New Roman" w:hAnsi="Times New Roman"/>
          <w:sz w:val="28"/>
          <w:szCs w:val="28"/>
          <w:lang w:val="ro-RO"/>
        </w:rPr>
      </w:pPr>
      <w:r w:rsidRPr="006B60F6">
        <w:rPr>
          <w:rFonts w:ascii="Times New Roman" w:hAnsi="Times New Roman"/>
          <w:sz w:val="28"/>
          <w:szCs w:val="28"/>
          <w:lang w:val="ro-RO"/>
        </w:rPr>
        <w:t>Îmbunătățirea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îmbunătățire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executării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termen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deciziilor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Curții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Drepturilor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(CEDO)</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hotărârilor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arbitrajelor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nivel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w:t>
      </w:r>
    </w:p>
    <w:p w:rsidR="00116C82" w:rsidRPr="006B60F6" w:rsidRDefault="00116C82" w:rsidP="007A5966">
      <w:pPr>
        <w:pStyle w:val="ListParagraph"/>
        <w:numPr>
          <w:ilvl w:val="0"/>
          <w:numId w:val="30"/>
        </w:numPr>
        <w:jc w:val="both"/>
        <w:rPr>
          <w:rFonts w:ascii="Times New Roman" w:hAnsi="Times New Roman"/>
          <w:sz w:val="28"/>
          <w:szCs w:val="28"/>
          <w:lang w:val="ro-RO"/>
        </w:rPr>
      </w:pP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capacității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eficiente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Oficiului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Avocatului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Poporului.</w:t>
      </w:r>
      <w:r w:rsidR="002B4D42" w:rsidRPr="006B60F6">
        <w:rPr>
          <w:rFonts w:ascii="Times New Roman" w:hAnsi="Times New Roman"/>
          <w:sz w:val="28"/>
          <w:szCs w:val="28"/>
          <w:lang w:val="ro-RO"/>
        </w:rPr>
        <w:t xml:space="preserve"> </w:t>
      </w:r>
    </w:p>
    <w:p w:rsidR="00116C82" w:rsidRPr="006B60F6" w:rsidRDefault="00116C82" w:rsidP="007A5966">
      <w:pPr>
        <w:pStyle w:val="ListParagraph"/>
        <w:numPr>
          <w:ilvl w:val="0"/>
          <w:numId w:val="30"/>
        </w:numPr>
        <w:jc w:val="both"/>
        <w:rPr>
          <w:rFonts w:ascii="Times New Roman" w:hAnsi="Times New Roman"/>
          <w:sz w:val="28"/>
          <w:szCs w:val="28"/>
          <w:lang w:val="ro-RO"/>
        </w:rPr>
      </w:pP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normativ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reglementează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activitatea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competențele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Consiliului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prevenirea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eliminarea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discriminării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egalității.</w:t>
      </w:r>
    </w:p>
    <w:p w:rsidR="008861D0" w:rsidRDefault="00116C82" w:rsidP="007A5966">
      <w:pPr>
        <w:pStyle w:val="ListParagraph"/>
        <w:numPr>
          <w:ilvl w:val="0"/>
          <w:numId w:val="30"/>
        </w:numPr>
        <w:jc w:val="both"/>
        <w:rPr>
          <w:rFonts w:ascii="Times New Roman" w:hAnsi="Times New Roman"/>
          <w:sz w:val="28"/>
          <w:szCs w:val="28"/>
          <w:lang w:val="ro-RO"/>
        </w:rPr>
      </w:pPr>
      <w:r w:rsidRPr="008861D0">
        <w:rPr>
          <w:rFonts w:ascii="Times New Roman" w:hAnsi="Times New Roman"/>
          <w:sz w:val="28"/>
          <w:szCs w:val="28"/>
          <w:lang w:val="ro-RO"/>
        </w:rPr>
        <w:t>Crearea</w:t>
      </w:r>
      <w:r w:rsidR="002B4D42" w:rsidRPr="008861D0">
        <w:rPr>
          <w:rFonts w:ascii="Times New Roman" w:hAnsi="Times New Roman"/>
          <w:sz w:val="28"/>
          <w:szCs w:val="28"/>
          <w:lang w:val="ro-RO"/>
        </w:rPr>
        <w:t xml:space="preserve"> </w:t>
      </w:r>
      <w:r w:rsidRPr="008861D0">
        <w:rPr>
          <w:rFonts w:ascii="Times New Roman" w:hAnsi="Times New Roman"/>
          <w:sz w:val="28"/>
          <w:szCs w:val="28"/>
          <w:lang w:val="ro-RO"/>
        </w:rPr>
        <w:t>mecanismului</w:t>
      </w:r>
      <w:r w:rsidR="002B4D42" w:rsidRPr="008861D0">
        <w:rPr>
          <w:rFonts w:ascii="Times New Roman" w:hAnsi="Times New Roman"/>
          <w:sz w:val="28"/>
          <w:szCs w:val="28"/>
          <w:lang w:val="ro-RO"/>
        </w:rPr>
        <w:t xml:space="preserve"> </w:t>
      </w:r>
      <w:r w:rsidRPr="008861D0">
        <w:rPr>
          <w:rFonts w:ascii="Times New Roman" w:hAnsi="Times New Roman"/>
          <w:sz w:val="28"/>
          <w:szCs w:val="28"/>
          <w:lang w:val="ro-RO"/>
        </w:rPr>
        <w:t>de</w:t>
      </w:r>
      <w:r w:rsidR="002B4D42" w:rsidRPr="008861D0">
        <w:rPr>
          <w:rFonts w:ascii="Times New Roman" w:hAnsi="Times New Roman"/>
          <w:sz w:val="28"/>
          <w:szCs w:val="28"/>
          <w:lang w:val="ro-RO"/>
        </w:rPr>
        <w:t xml:space="preserve"> </w:t>
      </w:r>
      <w:r w:rsidRPr="008861D0">
        <w:rPr>
          <w:rFonts w:ascii="Times New Roman" w:hAnsi="Times New Roman"/>
          <w:sz w:val="28"/>
          <w:szCs w:val="28"/>
          <w:lang w:val="ro-RO"/>
        </w:rPr>
        <w:t>asigurare</w:t>
      </w:r>
      <w:r w:rsidR="002B4D42" w:rsidRPr="008861D0">
        <w:rPr>
          <w:rFonts w:ascii="Times New Roman" w:hAnsi="Times New Roman"/>
          <w:sz w:val="28"/>
          <w:szCs w:val="28"/>
          <w:lang w:val="ro-RO"/>
        </w:rPr>
        <w:t xml:space="preserve"> </w:t>
      </w:r>
      <w:r w:rsidRPr="008861D0">
        <w:rPr>
          <w:rFonts w:ascii="Times New Roman" w:hAnsi="Times New Roman"/>
          <w:sz w:val="28"/>
          <w:szCs w:val="28"/>
          <w:lang w:val="ro-RO"/>
        </w:rPr>
        <w:t>a</w:t>
      </w:r>
      <w:r w:rsidR="002B4D42" w:rsidRPr="008861D0">
        <w:rPr>
          <w:rFonts w:ascii="Times New Roman" w:hAnsi="Times New Roman"/>
          <w:sz w:val="28"/>
          <w:szCs w:val="28"/>
          <w:lang w:val="ro-RO"/>
        </w:rPr>
        <w:t xml:space="preserve"> </w:t>
      </w:r>
      <w:r w:rsidRPr="008861D0">
        <w:rPr>
          <w:rFonts w:ascii="Times New Roman" w:hAnsi="Times New Roman"/>
          <w:sz w:val="28"/>
          <w:szCs w:val="28"/>
          <w:lang w:val="ro-RO"/>
        </w:rPr>
        <w:t>publicării</w:t>
      </w:r>
      <w:r w:rsidR="002B4D42" w:rsidRPr="008861D0">
        <w:rPr>
          <w:rFonts w:ascii="Times New Roman" w:hAnsi="Times New Roman"/>
          <w:sz w:val="28"/>
          <w:szCs w:val="28"/>
          <w:lang w:val="ro-RO"/>
        </w:rPr>
        <w:t xml:space="preserve"> </w:t>
      </w:r>
      <w:r w:rsidRPr="008861D0">
        <w:rPr>
          <w:rFonts w:ascii="Times New Roman" w:hAnsi="Times New Roman"/>
          <w:sz w:val="28"/>
          <w:szCs w:val="28"/>
          <w:lang w:val="ro-RO"/>
        </w:rPr>
        <w:t>anuale</w:t>
      </w:r>
      <w:r w:rsidR="002B4D42" w:rsidRPr="008861D0">
        <w:rPr>
          <w:rFonts w:ascii="Times New Roman" w:hAnsi="Times New Roman"/>
          <w:sz w:val="28"/>
          <w:szCs w:val="28"/>
          <w:lang w:val="ro-RO"/>
        </w:rPr>
        <w:t xml:space="preserve"> </w:t>
      </w:r>
      <w:r w:rsidRPr="008861D0">
        <w:rPr>
          <w:rFonts w:ascii="Times New Roman" w:hAnsi="Times New Roman"/>
          <w:sz w:val="28"/>
          <w:szCs w:val="28"/>
          <w:lang w:val="ro-RO"/>
        </w:rPr>
        <w:t>a</w:t>
      </w:r>
      <w:r w:rsidR="002B4D42" w:rsidRPr="008861D0">
        <w:rPr>
          <w:rFonts w:ascii="Times New Roman" w:hAnsi="Times New Roman"/>
          <w:sz w:val="28"/>
          <w:szCs w:val="28"/>
          <w:lang w:val="ro-RO"/>
        </w:rPr>
        <w:t xml:space="preserve"> </w:t>
      </w:r>
      <w:r w:rsidRPr="008861D0">
        <w:rPr>
          <w:rFonts w:ascii="Times New Roman" w:hAnsi="Times New Roman"/>
          <w:sz w:val="28"/>
          <w:szCs w:val="28"/>
          <w:lang w:val="ro-RO"/>
        </w:rPr>
        <w:t>rapoartelor</w:t>
      </w:r>
      <w:r w:rsidR="002B4D42" w:rsidRPr="008861D0">
        <w:rPr>
          <w:rFonts w:ascii="Times New Roman" w:hAnsi="Times New Roman"/>
          <w:sz w:val="28"/>
          <w:szCs w:val="28"/>
          <w:lang w:val="ro-RO"/>
        </w:rPr>
        <w:t xml:space="preserve"> </w:t>
      </w:r>
      <w:r w:rsidRPr="008861D0">
        <w:rPr>
          <w:rFonts w:ascii="Times New Roman" w:hAnsi="Times New Roman"/>
          <w:sz w:val="28"/>
          <w:szCs w:val="28"/>
          <w:lang w:val="ro-RO"/>
        </w:rPr>
        <w:t>privind</w:t>
      </w:r>
      <w:r w:rsidR="002B4D42" w:rsidRPr="008861D0">
        <w:rPr>
          <w:rFonts w:ascii="Times New Roman" w:hAnsi="Times New Roman"/>
          <w:sz w:val="28"/>
          <w:szCs w:val="28"/>
          <w:lang w:val="ro-RO"/>
        </w:rPr>
        <w:t xml:space="preserve"> </w:t>
      </w:r>
      <w:r w:rsidRPr="008861D0">
        <w:rPr>
          <w:rFonts w:ascii="Times New Roman" w:hAnsi="Times New Roman"/>
          <w:sz w:val="28"/>
          <w:szCs w:val="28"/>
          <w:lang w:val="ro-RO"/>
        </w:rPr>
        <w:t>interceptarea</w:t>
      </w:r>
      <w:r w:rsidR="002B4D42" w:rsidRPr="008861D0">
        <w:rPr>
          <w:rFonts w:ascii="Times New Roman" w:hAnsi="Times New Roman"/>
          <w:sz w:val="28"/>
          <w:szCs w:val="28"/>
          <w:lang w:val="ro-RO"/>
        </w:rPr>
        <w:t xml:space="preserve"> </w:t>
      </w:r>
      <w:r w:rsidRPr="008861D0">
        <w:rPr>
          <w:rFonts w:ascii="Times New Roman" w:hAnsi="Times New Roman"/>
          <w:sz w:val="28"/>
          <w:szCs w:val="28"/>
          <w:lang w:val="ro-RO"/>
        </w:rPr>
        <w:t>convorbirii</w:t>
      </w:r>
      <w:r w:rsidR="002B4D42" w:rsidRPr="008861D0">
        <w:rPr>
          <w:rFonts w:ascii="Times New Roman" w:hAnsi="Times New Roman"/>
          <w:sz w:val="28"/>
          <w:szCs w:val="28"/>
          <w:lang w:val="ro-RO"/>
        </w:rPr>
        <w:t xml:space="preserve"> </w:t>
      </w:r>
      <w:r w:rsidRPr="008861D0">
        <w:rPr>
          <w:rFonts w:ascii="Times New Roman" w:hAnsi="Times New Roman"/>
          <w:sz w:val="28"/>
          <w:szCs w:val="28"/>
          <w:lang w:val="ro-RO"/>
        </w:rPr>
        <w:t>persoanelor,</w:t>
      </w:r>
      <w:r w:rsidR="002B4D42" w:rsidRPr="008861D0">
        <w:rPr>
          <w:rFonts w:ascii="Times New Roman" w:hAnsi="Times New Roman"/>
          <w:sz w:val="28"/>
          <w:szCs w:val="28"/>
          <w:lang w:val="ro-RO"/>
        </w:rPr>
        <w:t xml:space="preserve"> </w:t>
      </w:r>
      <w:r w:rsidRPr="008861D0">
        <w:rPr>
          <w:rFonts w:ascii="Times New Roman" w:hAnsi="Times New Roman"/>
          <w:sz w:val="28"/>
          <w:szCs w:val="28"/>
          <w:lang w:val="ro-RO"/>
        </w:rPr>
        <w:t>efectuate</w:t>
      </w:r>
      <w:r w:rsidR="002B4D42" w:rsidRPr="008861D0">
        <w:rPr>
          <w:rFonts w:ascii="Times New Roman" w:hAnsi="Times New Roman"/>
          <w:sz w:val="28"/>
          <w:szCs w:val="28"/>
          <w:lang w:val="ro-RO"/>
        </w:rPr>
        <w:t xml:space="preserve"> </w:t>
      </w:r>
      <w:r w:rsidRPr="008861D0">
        <w:rPr>
          <w:rFonts w:ascii="Times New Roman" w:hAnsi="Times New Roman"/>
          <w:sz w:val="28"/>
          <w:szCs w:val="28"/>
          <w:lang w:val="ro-RO"/>
        </w:rPr>
        <w:t>prin</w:t>
      </w:r>
      <w:r w:rsidR="002B4D42" w:rsidRPr="008861D0">
        <w:rPr>
          <w:rFonts w:ascii="Times New Roman" w:hAnsi="Times New Roman"/>
          <w:sz w:val="28"/>
          <w:szCs w:val="28"/>
          <w:lang w:val="ro-RO"/>
        </w:rPr>
        <w:t xml:space="preserve"> </w:t>
      </w:r>
      <w:r w:rsidRPr="008861D0">
        <w:rPr>
          <w:rFonts w:ascii="Times New Roman" w:hAnsi="Times New Roman"/>
          <w:sz w:val="28"/>
          <w:szCs w:val="28"/>
          <w:lang w:val="ro-RO"/>
        </w:rPr>
        <w:t>intermediul</w:t>
      </w:r>
      <w:r w:rsidR="002B4D42" w:rsidRPr="008861D0">
        <w:rPr>
          <w:rFonts w:ascii="Times New Roman" w:hAnsi="Times New Roman"/>
          <w:sz w:val="28"/>
          <w:szCs w:val="28"/>
          <w:lang w:val="ro-RO"/>
        </w:rPr>
        <w:t xml:space="preserve"> </w:t>
      </w:r>
      <w:r w:rsidRPr="008861D0">
        <w:rPr>
          <w:rFonts w:ascii="Times New Roman" w:hAnsi="Times New Roman"/>
          <w:sz w:val="28"/>
          <w:szCs w:val="28"/>
          <w:lang w:val="ro-RO"/>
        </w:rPr>
        <w:t>mijloacelor</w:t>
      </w:r>
      <w:r w:rsidR="002B4D42" w:rsidRPr="008861D0">
        <w:rPr>
          <w:rFonts w:ascii="Times New Roman" w:hAnsi="Times New Roman"/>
          <w:sz w:val="28"/>
          <w:szCs w:val="28"/>
          <w:lang w:val="ro-RO"/>
        </w:rPr>
        <w:t xml:space="preserve"> </w:t>
      </w:r>
      <w:r w:rsidRPr="008861D0">
        <w:rPr>
          <w:rFonts w:ascii="Times New Roman" w:hAnsi="Times New Roman"/>
          <w:sz w:val="28"/>
          <w:szCs w:val="28"/>
          <w:lang w:val="ro-RO"/>
        </w:rPr>
        <w:t>de</w:t>
      </w:r>
      <w:r w:rsidR="002B4D42" w:rsidRPr="008861D0">
        <w:rPr>
          <w:rFonts w:ascii="Times New Roman" w:hAnsi="Times New Roman"/>
          <w:sz w:val="28"/>
          <w:szCs w:val="28"/>
          <w:lang w:val="ro-RO"/>
        </w:rPr>
        <w:t xml:space="preserve"> </w:t>
      </w:r>
      <w:r w:rsidRPr="008861D0">
        <w:rPr>
          <w:rFonts w:ascii="Times New Roman" w:hAnsi="Times New Roman"/>
          <w:sz w:val="28"/>
          <w:szCs w:val="28"/>
          <w:lang w:val="ro-RO"/>
        </w:rPr>
        <w:t>comunicare.</w:t>
      </w:r>
      <w:r w:rsidR="002B4D42" w:rsidRPr="008861D0">
        <w:rPr>
          <w:rFonts w:ascii="Times New Roman" w:hAnsi="Times New Roman"/>
          <w:sz w:val="28"/>
          <w:szCs w:val="28"/>
          <w:lang w:val="ro-RO"/>
        </w:rPr>
        <w:t xml:space="preserve"> </w:t>
      </w:r>
    </w:p>
    <w:p w:rsidR="008861D0" w:rsidRPr="00580622" w:rsidRDefault="008861D0" w:rsidP="008861D0">
      <w:pPr>
        <w:pStyle w:val="ListParagraph"/>
        <w:numPr>
          <w:ilvl w:val="0"/>
          <w:numId w:val="30"/>
        </w:numPr>
        <w:spacing w:before="120" w:after="120"/>
        <w:jc w:val="both"/>
        <w:rPr>
          <w:rFonts w:ascii="Times New Roman" w:hAnsi="Times New Roman"/>
          <w:sz w:val="28"/>
          <w:szCs w:val="28"/>
        </w:rPr>
      </w:pPr>
      <w:r w:rsidRPr="00A55883">
        <w:rPr>
          <w:rFonts w:ascii="Times New Roman" w:hAnsi="Times New Roman"/>
          <w:sz w:val="28"/>
          <w:szCs w:val="28"/>
        </w:rPr>
        <w:t>Dezvoltarea principiului accesului liber la justiție prin extinderea subiecților cu drept de reprezentare în judecată.</w:t>
      </w:r>
    </w:p>
    <w:p w:rsidR="00CB13A4" w:rsidRPr="008861D0" w:rsidRDefault="00CB13A4" w:rsidP="007A5966">
      <w:pPr>
        <w:pStyle w:val="ListParagraph"/>
        <w:numPr>
          <w:ilvl w:val="0"/>
          <w:numId w:val="30"/>
        </w:numPr>
        <w:jc w:val="both"/>
        <w:rPr>
          <w:rFonts w:ascii="Times New Roman" w:hAnsi="Times New Roman"/>
          <w:sz w:val="28"/>
          <w:szCs w:val="28"/>
          <w:lang w:val="ro-RO"/>
        </w:rPr>
      </w:pPr>
      <w:r w:rsidRPr="008861D0">
        <w:rPr>
          <w:rFonts w:ascii="Times New Roman" w:hAnsi="Times New Roman"/>
          <w:sz w:val="28"/>
          <w:szCs w:val="28"/>
          <w:lang w:val="ro-RO"/>
        </w:rPr>
        <w:t>Promovarea</w:t>
      </w:r>
      <w:r w:rsidR="002B4D42" w:rsidRPr="008861D0">
        <w:rPr>
          <w:rFonts w:ascii="Times New Roman" w:hAnsi="Times New Roman"/>
          <w:sz w:val="28"/>
          <w:szCs w:val="28"/>
          <w:lang w:val="ro-RO"/>
        </w:rPr>
        <w:t xml:space="preserve"> </w:t>
      </w:r>
      <w:r w:rsidRPr="008861D0">
        <w:rPr>
          <w:rFonts w:ascii="Times New Roman" w:hAnsi="Times New Roman"/>
          <w:sz w:val="28"/>
          <w:szCs w:val="28"/>
          <w:lang w:val="ro-RO"/>
        </w:rPr>
        <w:t>măsurilor</w:t>
      </w:r>
      <w:r w:rsidR="002B4D42" w:rsidRPr="008861D0">
        <w:rPr>
          <w:rFonts w:ascii="Times New Roman" w:hAnsi="Times New Roman"/>
          <w:sz w:val="28"/>
          <w:szCs w:val="28"/>
          <w:lang w:val="ro-RO"/>
        </w:rPr>
        <w:t xml:space="preserve"> </w:t>
      </w:r>
      <w:r w:rsidRPr="008861D0">
        <w:rPr>
          <w:rFonts w:ascii="Times New Roman" w:hAnsi="Times New Roman"/>
          <w:sz w:val="28"/>
          <w:szCs w:val="28"/>
          <w:lang w:val="ro-RO"/>
        </w:rPr>
        <w:t>afirmative</w:t>
      </w:r>
      <w:r w:rsidR="002B4D42" w:rsidRPr="008861D0">
        <w:rPr>
          <w:rFonts w:ascii="Times New Roman" w:hAnsi="Times New Roman"/>
          <w:sz w:val="28"/>
          <w:szCs w:val="28"/>
          <w:lang w:val="ro-RO"/>
        </w:rPr>
        <w:t xml:space="preserve"> </w:t>
      </w:r>
      <w:r w:rsidRPr="008861D0">
        <w:rPr>
          <w:rFonts w:ascii="Times New Roman" w:hAnsi="Times New Roman"/>
          <w:sz w:val="28"/>
          <w:szCs w:val="28"/>
          <w:lang w:val="ro-RO"/>
        </w:rPr>
        <w:t>pentru</w:t>
      </w:r>
      <w:r w:rsidR="002B4D42" w:rsidRPr="008861D0">
        <w:rPr>
          <w:rFonts w:ascii="Times New Roman" w:hAnsi="Times New Roman"/>
          <w:sz w:val="28"/>
          <w:szCs w:val="28"/>
          <w:lang w:val="ro-RO"/>
        </w:rPr>
        <w:t xml:space="preserve"> </w:t>
      </w:r>
      <w:r w:rsidRPr="008861D0">
        <w:rPr>
          <w:rFonts w:ascii="Times New Roman" w:hAnsi="Times New Roman"/>
          <w:sz w:val="28"/>
          <w:szCs w:val="28"/>
          <w:lang w:val="ro-RO"/>
        </w:rPr>
        <w:t>asigurarea</w:t>
      </w:r>
      <w:r w:rsidR="002B4D42" w:rsidRPr="008861D0">
        <w:rPr>
          <w:rFonts w:ascii="Times New Roman" w:hAnsi="Times New Roman"/>
          <w:sz w:val="28"/>
          <w:szCs w:val="28"/>
          <w:lang w:val="ro-RO"/>
        </w:rPr>
        <w:t xml:space="preserve"> </w:t>
      </w:r>
      <w:r w:rsidRPr="008861D0">
        <w:rPr>
          <w:rFonts w:ascii="Times New Roman" w:hAnsi="Times New Roman"/>
          <w:sz w:val="28"/>
          <w:szCs w:val="28"/>
          <w:lang w:val="ro-RO"/>
        </w:rPr>
        <w:t>creșterii</w:t>
      </w:r>
      <w:r w:rsidR="002B4D42" w:rsidRPr="008861D0">
        <w:rPr>
          <w:rFonts w:ascii="Times New Roman" w:hAnsi="Times New Roman"/>
          <w:sz w:val="28"/>
          <w:szCs w:val="28"/>
          <w:lang w:val="ro-RO"/>
        </w:rPr>
        <w:t xml:space="preserve"> </w:t>
      </w:r>
      <w:r w:rsidRPr="008861D0">
        <w:rPr>
          <w:rFonts w:ascii="Times New Roman" w:hAnsi="Times New Roman"/>
          <w:sz w:val="28"/>
          <w:szCs w:val="28"/>
          <w:lang w:val="ro-RO"/>
        </w:rPr>
        <w:t>reprezentării</w:t>
      </w:r>
      <w:r w:rsidR="002B4D42" w:rsidRPr="008861D0">
        <w:rPr>
          <w:rFonts w:ascii="Times New Roman" w:hAnsi="Times New Roman"/>
          <w:sz w:val="28"/>
          <w:szCs w:val="28"/>
          <w:lang w:val="ro-RO"/>
        </w:rPr>
        <w:t xml:space="preserve"> </w:t>
      </w:r>
      <w:r w:rsidRPr="008861D0">
        <w:rPr>
          <w:rFonts w:ascii="Times New Roman" w:hAnsi="Times New Roman"/>
          <w:sz w:val="28"/>
          <w:szCs w:val="28"/>
          <w:lang w:val="ro-RO"/>
        </w:rPr>
        <w:t>femeilor</w:t>
      </w:r>
      <w:r w:rsidR="002B4D42" w:rsidRPr="008861D0">
        <w:rPr>
          <w:rFonts w:ascii="Times New Roman" w:hAnsi="Times New Roman"/>
          <w:sz w:val="28"/>
          <w:szCs w:val="28"/>
          <w:lang w:val="ro-RO"/>
        </w:rPr>
        <w:t xml:space="preserve"> </w:t>
      </w:r>
      <w:r w:rsidRPr="008861D0">
        <w:rPr>
          <w:rFonts w:ascii="Times New Roman" w:hAnsi="Times New Roman"/>
          <w:sz w:val="28"/>
          <w:szCs w:val="28"/>
          <w:lang w:val="ro-RO"/>
        </w:rPr>
        <w:t>în</w:t>
      </w:r>
      <w:r w:rsidR="002B4D42" w:rsidRPr="008861D0">
        <w:rPr>
          <w:rFonts w:ascii="Times New Roman" w:hAnsi="Times New Roman"/>
          <w:sz w:val="28"/>
          <w:szCs w:val="28"/>
          <w:lang w:val="ro-RO"/>
        </w:rPr>
        <w:t xml:space="preserve"> </w:t>
      </w:r>
      <w:r w:rsidRPr="008861D0">
        <w:rPr>
          <w:rFonts w:ascii="Times New Roman" w:hAnsi="Times New Roman"/>
          <w:sz w:val="28"/>
          <w:szCs w:val="28"/>
          <w:lang w:val="ro-RO"/>
        </w:rPr>
        <w:t>funcții</w:t>
      </w:r>
      <w:r w:rsidR="002B4D42" w:rsidRPr="008861D0">
        <w:rPr>
          <w:rFonts w:ascii="Times New Roman" w:hAnsi="Times New Roman"/>
          <w:sz w:val="28"/>
          <w:szCs w:val="28"/>
          <w:lang w:val="ro-RO"/>
        </w:rPr>
        <w:t xml:space="preserve"> </w:t>
      </w:r>
      <w:r w:rsidRPr="008861D0">
        <w:rPr>
          <w:rFonts w:ascii="Times New Roman" w:hAnsi="Times New Roman"/>
          <w:sz w:val="28"/>
          <w:szCs w:val="28"/>
          <w:lang w:val="ro-RO"/>
        </w:rPr>
        <w:t>decizionale</w:t>
      </w:r>
      <w:r w:rsidR="002B4D42" w:rsidRPr="008861D0">
        <w:rPr>
          <w:rFonts w:ascii="Times New Roman" w:hAnsi="Times New Roman"/>
          <w:sz w:val="28"/>
          <w:szCs w:val="28"/>
          <w:lang w:val="ro-RO"/>
        </w:rPr>
        <w:t xml:space="preserve"> </w:t>
      </w:r>
      <w:r w:rsidRPr="008861D0">
        <w:rPr>
          <w:rFonts w:ascii="Times New Roman" w:hAnsi="Times New Roman"/>
          <w:sz w:val="28"/>
          <w:szCs w:val="28"/>
          <w:lang w:val="ro-RO"/>
        </w:rPr>
        <w:t>în</w:t>
      </w:r>
      <w:r w:rsidR="002B4D42" w:rsidRPr="008861D0">
        <w:rPr>
          <w:rFonts w:ascii="Times New Roman" w:hAnsi="Times New Roman"/>
          <w:sz w:val="28"/>
          <w:szCs w:val="28"/>
          <w:lang w:val="ro-RO"/>
        </w:rPr>
        <w:t xml:space="preserve"> </w:t>
      </w:r>
      <w:r w:rsidRPr="008861D0">
        <w:rPr>
          <w:rFonts w:ascii="Times New Roman" w:hAnsi="Times New Roman"/>
          <w:sz w:val="28"/>
          <w:szCs w:val="28"/>
          <w:lang w:val="ro-RO"/>
        </w:rPr>
        <w:t>structurile</w:t>
      </w:r>
      <w:r w:rsidR="002B4D42" w:rsidRPr="008861D0">
        <w:rPr>
          <w:rFonts w:ascii="Times New Roman" w:hAnsi="Times New Roman"/>
          <w:sz w:val="28"/>
          <w:szCs w:val="28"/>
          <w:lang w:val="ro-RO"/>
        </w:rPr>
        <w:t xml:space="preserve"> </w:t>
      </w:r>
      <w:r w:rsidRPr="008861D0">
        <w:rPr>
          <w:rFonts w:ascii="Times New Roman" w:hAnsi="Times New Roman"/>
          <w:sz w:val="28"/>
          <w:szCs w:val="28"/>
          <w:lang w:val="ro-RO"/>
        </w:rPr>
        <w:t>de</w:t>
      </w:r>
      <w:r w:rsidR="002B4D42" w:rsidRPr="008861D0">
        <w:rPr>
          <w:rFonts w:ascii="Times New Roman" w:hAnsi="Times New Roman"/>
          <w:sz w:val="28"/>
          <w:szCs w:val="28"/>
          <w:lang w:val="ro-RO"/>
        </w:rPr>
        <w:t xml:space="preserve"> </w:t>
      </w:r>
      <w:r w:rsidRPr="008861D0">
        <w:rPr>
          <w:rFonts w:ascii="Times New Roman" w:hAnsi="Times New Roman"/>
          <w:sz w:val="28"/>
          <w:szCs w:val="28"/>
          <w:lang w:val="ro-RO"/>
        </w:rPr>
        <w:t>reprezentare</w:t>
      </w:r>
      <w:r w:rsidR="002B4D42" w:rsidRPr="008861D0">
        <w:rPr>
          <w:rFonts w:ascii="Times New Roman" w:hAnsi="Times New Roman"/>
          <w:sz w:val="28"/>
          <w:szCs w:val="28"/>
          <w:lang w:val="ro-RO"/>
        </w:rPr>
        <w:t xml:space="preserve"> </w:t>
      </w:r>
      <w:r w:rsidRPr="008861D0">
        <w:rPr>
          <w:rFonts w:ascii="Times New Roman" w:hAnsi="Times New Roman"/>
          <w:sz w:val="28"/>
          <w:szCs w:val="28"/>
          <w:lang w:val="ro-RO"/>
        </w:rPr>
        <w:t>publică</w:t>
      </w:r>
      <w:r w:rsidR="002B4D42" w:rsidRPr="008861D0">
        <w:rPr>
          <w:rFonts w:ascii="Times New Roman" w:hAnsi="Times New Roman"/>
          <w:sz w:val="28"/>
          <w:szCs w:val="28"/>
          <w:lang w:val="ro-RO"/>
        </w:rPr>
        <w:t xml:space="preserve"> </w:t>
      </w:r>
      <w:r w:rsidRPr="008861D0">
        <w:rPr>
          <w:rFonts w:ascii="Times New Roman" w:hAnsi="Times New Roman"/>
          <w:sz w:val="28"/>
          <w:szCs w:val="28"/>
          <w:lang w:val="ro-RO"/>
        </w:rPr>
        <w:t>și</w:t>
      </w:r>
      <w:r w:rsidR="002B4D42" w:rsidRPr="008861D0">
        <w:rPr>
          <w:rFonts w:ascii="Times New Roman" w:hAnsi="Times New Roman"/>
          <w:sz w:val="28"/>
          <w:szCs w:val="28"/>
          <w:lang w:val="ro-RO"/>
        </w:rPr>
        <w:t xml:space="preserve"> </w:t>
      </w:r>
      <w:r w:rsidRPr="008861D0">
        <w:rPr>
          <w:rFonts w:ascii="Times New Roman" w:hAnsi="Times New Roman"/>
          <w:sz w:val="28"/>
          <w:szCs w:val="28"/>
          <w:lang w:val="ro-RO"/>
        </w:rPr>
        <w:t>politică.</w:t>
      </w:r>
    </w:p>
    <w:p w:rsidR="00CB13A4" w:rsidRPr="006B60F6" w:rsidRDefault="00CB13A4" w:rsidP="007A5966">
      <w:pPr>
        <w:pStyle w:val="ListParagraph"/>
        <w:numPr>
          <w:ilvl w:val="0"/>
          <w:numId w:val="30"/>
        </w:numPr>
        <w:jc w:val="both"/>
        <w:rPr>
          <w:rFonts w:ascii="Times New Roman" w:hAnsi="Times New Roman"/>
          <w:sz w:val="28"/>
          <w:szCs w:val="28"/>
          <w:lang w:val="ro-RO"/>
        </w:rPr>
      </w:pPr>
      <w:r w:rsidRPr="006B60F6">
        <w:rPr>
          <w:rFonts w:ascii="Times New Roman" w:hAnsi="Times New Roman"/>
          <w:sz w:val="28"/>
          <w:szCs w:val="28"/>
          <w:lang w:val="ro-RO"/>
        </w:rPr>
        <w:t>Îmbunătățirea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conciliere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vieții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familie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profesională.</w:t>
      </w:r>
    </w:p>
    <w:p w:rsidR="00CB13A4" w:rsidRPr="006B60F6" w:rsidRDefault="00CB13A4" w:rsidP="007A5966">
      <w:pPr>
        <w:pStyle w:val="ListParagraph"/>
        <w:numPr>
          <w:ilvl w:val="0"/>
          <w:numId w:val="30"/>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instrumentelor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eficiente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creditare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susținere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femeilor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afacerilor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proprii.</w:t>
      </w:r>
    </w:p>
    <w:p w:rsidR="00CB13A4" w:rsidRPr="006B60F6" w:rsidRDefault="00CB13A4" w:rsidP="007A5966">
      <w:pPr>
        <w:pStyle w:val="ListParagraph"/>
        <w:numPr>
          <w:ilvl w:val="0"/>
          <w:numId w:val="30"/>
        </w:numPr>
        <w:jc w:val="both"/>
        <w:rPr>
          <w:rFonts w:ascii="Times New Roman" w:hAnsi="Times New Roman"/>
          <w:sz w:val="28"/>
          <w:szCs w:val="28"/>
          <w:lang w:val="ro-RO"/>
        </w:rPr>
      </w:pPr>
      <w:r w:rsidRPr="006B60F6">
        <w:rPr>
          <w:rFonts w:ascii="Times New Roman" w:hAnsi="Times New Roman"/>
          <w:sz w:val="28"/>
          <w:szCs w:val="28"/>
          <w:lang w:val="ro-RO"/>
        </w:rPr>
        <w:t>Facilitarea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sporirea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participării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femeilor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viața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luare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deciziilor,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modificarea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introducerii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obligativității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cotei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minime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reprezentare.</w:t>
      </w:r>
      <w:r w:rsidR="002B4D42" w:rsidRPr="006B60F6">
        <w:rPr>
          <w:rFonts w:ascii="Times New Roman" w:hAnsi="Times New Roman"/>
          <w:sz w:val="28"/>
          <w:szCs w:val="28"/>
          <w:lang w:val="ro-RO"/>
        </w:rPr>
        <w:t xml:space="preserve"> </w:t>
      </w:r>
    </w:p>
    <w:p w:rsidR="00116C82" w:rsidRPr="006B60F6" w:rsidRDefault="00116C82" w:rsidP="003307D1">
      <w:pPr>
        <w:pStyle w:val="Heading2"/>
        <w:spacing w:line="276" w:lineRule="auto"/>
        <w:jc w:val="both"/>
        <w:rPr>
          <w:rFonts w:ascii="Times New Roman" w:hAnsi="Times New Roman"/>
        </w:rPr>
      </w:pPr>
      <w:bookmarkStart w:id="52" w:name="_Toc441042544"/>
      <w:r w:rsidRPr="006B60F6">
        <w:rPr>
          <w:rFonts w:ascii="Times New Roman" w:hAnsi="Times New Roman"/>
        </w:rPr>
        <w:t>D.</w:t>
      </w:r>
      <w:r w:rsidR="002B4D42" w:rsidRPr="006B60F6">
        <w:rPr>
          <w:rFonts w:ascii="Times New Roman" w:hAnsi="Times New Roman"/>
        </w:rPr>
        <w:t xml:space="preserve"> </w:t>
      </w:r>
      <w:r w:rsidRPr="006B60F6">
        <w:rPr>
          <w:rFonts w:ascii="Times New Roman" w:hAnsi="Times New Roman"/>
        </w:rPr>
        <w:t>Asigurarea</w:t>
      </w:r>
      <w:r w:rsidR="002B4D42" w:rsidRPr="006B60F6">
        <w:rPr>
          <w:rFonts w:ascii="Times New Roman" w:hAnsi="Times New Roman"/>
        </w:rPr>
        <w:t xml:space="preserve"> </w:t>
      </w:r>
      <w:r w:rsidRPr="006B60F6">
        <w:rPr>
          <w:rFonts w:ascii="Times New Roman" w:hAnsi="Times New Roman"/>
        </w:rPr>
        <w:t>supremației</w:t>
      </w:r>
      <w:r w:rsidR="002B4D42" w:rsidRPr="006B60F6">
        <w:rPr>
          <w:rFonts w:ascii="Times New Roman" w:hAnsi="Times New Roman"/>
        </w:rPr>
        <w:t xml:space="preserve"> </w:t>
      </w:r>
      <w:r w:rsidRPr="006B60F6">
        <w:rPr>
          <w:rFonts w:ascii="Times New Roman" w:hAnsi="Times New Roman"/>
        </w:rPr>
        <w:t>legii</w:t>
      </w:r>
      <w:bookmarkEnd w:id="52"/>
    </w:p>
    <w:p w:rsidR="00116C82" w:rsidRPr="006B60F6" w:rsidRDefault="00116C82" w:rsidP="007A5966">
      <w:pPr>
        <w:pStyle w:val="ListParagraph"/>
        <w:numPr>
          <w:ilvl w:val="0"/>
          <w:numId w:val="31"/>
        </w:numPr>
        <w:jc w:val="both"/>
        <w:rPr>
          <w:rFonts w:ascii="Times New Roman" w:hAnsi="Times New Roman"/>
          <w:sz w:val="28"/>
          <w:szCs w:val="28"/>
          <w:lang w:val="ro-RO"/>
        </w:rPr>
      </w:pP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rolului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Curții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Constituționale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reglementări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competența,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procedura,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criteriile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selectare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judecătorilor,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extinderea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cercului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subiecților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sesizare.</w:t>
      </w:r>
    </w:p>
    <w:p w:rsidR="00116C82" w:rsidRPr="006B60F6" w:rsidRDefault="00116C82" w:rsidP="007A5966">
      <w:pPr>
        <w:pStyle w:val="ListParagraph"/>
        <w:numPr>
          <w:ilvl w:val="0"/>
          <w:numId w:val="31"/>
        </w:numPr>
        <w:jc w:val="both"/>
        <w:rPr>
          <w:rFonts w:ascii="Times New Roman" w:hAnsi="Times New Roman"/>
          <w:sz w:val="28"/>
          <w:szCs w:val="28"/>
          <w:lang w:val="ro-RO"/>
        </w:rPr>
      </w:pPr>
      <w:r w:rsidRPr="006B60F6">
        <w:rPr>
          <w:rFonts w:ascii="Times New Roman" w:hAnsi="Times New Roman"/>
          <w:sz w:val="28"/>
          <w:szCs w:val="28"/>
          <w:lang w:val="ro-RO"/>
        </w:rPr>
        <w:t>Revizuirea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procedurilor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accedere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profesia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avocat,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baze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merit,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transparenței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dreptului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contestare,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organelor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autoadministrare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răspundere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disciplinară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avocaților.</w:t>
      </w:r>
    </w:p>
    <w:p w:rsidR="00116C82" w:rsidRPr="006B60F6" w:rsidRDefault="00116C82" w:rsidP="007A5966">
      <w:pPr>
        <w:pStyle w:val="ListParagraph"/>
        <w:numPr>
          <w:ilvl w:val="0"/>
          <w:numId w:val="31"/>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răspundere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disciplinară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profesiilor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conexe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justiție,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precum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revizuirea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principiului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stabilire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costurilor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prestate.</w:t>
      </w:r>
      <w:r w:rsidR="002B4D42" w:rsidRPr="006B60F6">
        <w:rPr>
          <w:rFonts w:ascii="Times New Roman" w:hAnsi="Times New Roman"/>
          <w:sz w:val="28"/>
          <w:szCs w:val="28"/>
          <w:lang w:val="ro-RO"/>
        </w:rPr>
        <w:t xml:space="preserve"> </w:t>
      </w:r>
    </w:p>
    <w:p w:rsidR="00116C82" w:rsidRPr="006B60F6" w:rsidRDefault="00116C82" w:rsidP="007A5966">
      <w:pPr>
        <w:pStyle w:val="ListParagraph"/>
        <w:numPr>
          <w:ilvl w:val="0"/>
          <w:numId w:val="31"/>
        </w:numPr>
        <w:jc w:val="both"/>
        <w:rPr>
          <w:rFonts w:ascii="Times New Roman" w:hAnsi="Times New Roman"/>
          <w:sz w:val="28"/>
          <w:szCs w:val="28"/>
          <w:lang w:val="ro-RO"/>
        </w:rPr>
      </w:pP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interoperabilității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informaționale.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(e-Procuratura,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Integrat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Gestionare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Dosarelor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altor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instrumente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relevante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justiției,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e-Executare,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e-Notariat,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e-Arest,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e-Probațiune,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e-Licențe,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Registrul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electronic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Registrul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persoanelor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autorizate,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Registrul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civilă,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e-Organizații,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etc).</w:t>
      </w:r>
    </w:p>
    <w:p w:rsidR="00116C82" w:rsidRPr="006B60F6" w:rsidRDefault="00116C82" w:rsidP="007A5966">
      <w:pPr>
        <w:pStyle w:val="ListParagraph"/>
        <w:numPr>
          <w:ilvl w:val="0"/>
          <w:numId w:val="31"/>
        </w:numPr>
        <w:jc w:val="both"/>
        <w:rPr>
          <w:rFonts w:ascii="Times New Roman" w:hAnsi="Times New Roman"/>
          <w:sz w:val="28"/>
          <w:szCs w:val="28"/>
          <w:lang w:val="ro-RO"/>
        </w:rPr>
      </w:pPr>
      <w:r w:rsidRPr="006B60F6">
        <w:rPr>
          <w:rFonts w:ascii="Times New Roman" w:hAnsi="Times New Roman"/>
          <w:sz w:val="28"/>
          <w:szCs w:val="28"/>
          <w:lang w:val="ro-RO"/>
        </w:rPr>
        <w:t>Modernizarea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statisticii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judiciare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informațional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colectare,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analiză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raportare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datelor,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precum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stabilirea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indicatori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calitate.</w:t>
      </w:r>
      <w:r w:rsidR="002B4D42" w:rsidRPr="006B60F6">
        <w:rPr>
          <w:rFonts w:ascii="Times New Roman" w:hAnsi="Times New Roman"/>
          <w:sz w:val="28"/>
          <w:szCs w:val="28"/>
          <w:lang w:val="ro-RO"/>
        </w:rPr>
        <w:t xml:space="preserve"> </w:t>
      </w:r>
    </w:p>
    <w:p w:rsidR="00116C82" w:rsidRPr="006B60F6" w:rsidRDefault="00116C82" w:rsidP="007A5966">
      <w:pPr>
        <w:pStyle w:val="ListParagraph"/>
        <w:numPr>
          <w:ilvl w:val="0"/>
          <w:numId w:val="31"/>
        </w:numPr>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consolidare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expertiză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judiciară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concretizarea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statutului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expertului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judiciar,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independentei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profesionale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acestora,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expertizelor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judiciare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alternativă,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infrastructurii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bazei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metodologice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moderne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efectuarea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expertizelor.</w:t>
      </w:r>
    </w:p>
    <w:p w:rsidR="00116C82" w:rsidRPr="006B60F6" w:rsidRDefault="00116C82" w:rsidP="007A5966">
      <w:pPr>
        <w:pStyle w:val="ListParagraph"/>
        <w:numPr>
          <w:ilvl w:val="0"/>
          <w:numId w:val="31"/>
        </w:numPr>
        <w:jc w:val="both"/>
        <w:rPr>
          <w:rFonts w:ascii="Times New Roman" w:hAnsi="Times New Roman"/>
          <w:sz w:val="28"/>
          <w:szCs w:val="28"/>
          <w:lang w:val="ro-RO"/>
        </w:rPr>
      </w:pPr>
      <w:r w:rsidRPr="006B60F6">
        <w:rPr>
          <w:rFonts w:ascii="Times New Roman" w:hAnsi="Times New Roman"/>
          <w:sz w:val="28"/>
          <w:szCs w:val="28"/>
          <w:lang w:val="ro-RO"/>
        </w:rPr>
        <w:t>Perfecționarea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hotărîrilor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judecătorești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extinderea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dosare,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respectarea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dreptului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protecția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datelor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caracter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personal.</w:t>
      </w:r>
    </w:p>
    <w:p w:rsidR="00116C82" w:rsidRPr="006B60F6" w:rsidRDefault="00116C82" w:rsidP="003307D1">
      <w:pPr>
        <w:spacing w:before="120" w:after="120" w:line="276" w:lineRule="auto"/>
        <w:contextualSpacing/>
        <w:jc w:val="both"/>
        <w:rPr>
          <w:rFonts w:ascii="Times New Roman" w:hAnsi="Times New Roman"/>
          <w:sz w:val="28"/>
          <w:szCs w:val="28"/>
        </w:rPr>
      </w:pPr>
    </w:p>
    <w:p w:rsidR="00116C82" w:rsidRPr="006B60F6" w:rsidRDefault="00116C82" w:rsidP="003307D1">
      <w:pPr>
        <w:pStyle w:val="Heading1"/>
        <w:spacing w:line="276" w:lineRule="auto"/>
        <w:jc w:val="both"/>
        <w:rPr>
          <w:rFonts w:ascii="Times New Roman" w:hAnsi="Times New Roman"/>
          <w:sz w:val="28"/>
          <w:szCs w:val="28"/>
        </w:rPr>
      </w:pPr>
      <w:bookmarkStart w:id="53" w:name="_Toc284969189"/>
      <w:bookmarkStart w:id="54" w:name="_Toc441042545"/>
      <w:r w:rsidRPr="006B60F6">
        <w:rPr>
          <w:rFonts w:ascii="Times New Roman" w:hAnsi="Times New Roman"/>
          <w:sz w:val="28"/>
          <w:szCs w:val="28"/>
        </w:rPr>
        <w:t>VI.</w:t>
      </w:r>
      <w:r w:rsidR="002B4D42" w:rsidRPr="006B60F6">
        <w:rPr>
          <w:rFonts w:ascii="Times New Roman" w:hAnsi="Times New Roman"/>
          <w:sz w:val="28"/>
          <w:szCs w:val="28"/>
        </w:rPr>
        <w:t xml:space="preserve"> </w:t>
      </w:r>
      <w:r w:rsidRPr="006B60F6">
        <w:rPr>
          <w:rFonts w:ascii="Times New Roman" w:hAnsi="Times New Roman"/>
          <w:sz w:val="28"/>
          <w:szCs w:val="28"/>
        </w:rPr>
        <w:t>AFACERILE</w:t>
      </w:r>
      <w:r w:rsidR="002B4D42" w:rsidRPr="006B60F6">
        <w:rPr>
          <w:rFonts w:ascii="Times New Roman" w:hAnsi="Times New Roman"/>
          <w:sz w:val="28"/>
          <w:szCs w:val="28"/>
        </w:rPr>
        <w:t xml:space="preserve"> </w:t>
      </w:r>
      <w:r w:rsidRPr="006B60F6">
        <w:rPr>
          <w:rFonts w:ascii="Times New Roman" w:hAnsi="Times New Roman"/>
          <w:sz w:val="28"/>
          <w:szCs w:val="28"/>
        </w:rPr>
        <w:t>INTERNE</w:t>
      </w:r>
      <w:r w:rsidR="002B4D42" w:rsidRPr="006B60F6">
        <w:rPr>
          <w:rFonts w:ascii="Times New Roman" w:hAnsi="Times New Roman"/>
          <w:sz w:val="28"/>
          <w:szCs w:val="28"/>
        </w:rPr>
        <w:t xml:space="preserve"> </w:t>
      </w:r>
      <w:r w:rsidRPr="006B60F6">
        <w:rPr>
          <w:rFonts w:ascii="Times New Roman" w:hAnsi="Times New Roman"/>
          <w:sz w:val="28"/>
          <w:szCs w:val="28"/>
        </w:rPr>
        <w:t>ȘI</w:t>
      </w:r>
      <w:r w:rsidR="002B4D42" w:rsidRPr="006B60F6">
        <w:rPr>
          <w:rFonts w:ascii="Times New Roman" w:hAnsi="Times New Roman"/>
          <w:sz w:val="28"/>
          <w:szCs w:val="28"/>
        </w:rPr>
        <w:t xml:space="preserve"> </w:t>
      </w:r>
      <w:r w:rsidRPr="006B60F6">
        <w:rPr>
          <w:rFonts w:ascii="Times New Roman" w:hAnsi="Times New Roman"/>
          <w:sz w:val="28"/>
          <w:szCs w:val="28"/>
        </w:rPr>
        <w:t>SIGURANȚA</w:t>
      </w:r>
      <w:r w:rsidR="002B4D42" w:rsidRPr="006B60F6">
        <w:rPr>
          <w:rFonts w:ascii="Times New Roman" w:hAnsi="Times New Roman"/>
          <w:sz w:val="28"/>
          <w:szCs w:val="28"/>
        </w:rPr>
        <w:t xml:space="preserve"> </w:t>
      </w:r>
      <w:r w:rsidRPr="006B60F6">
        <w:rPr>
          <w:rFonts w:ascii="Times New Roman" w:hAnsi="Times New Roman"/>
          <w:sz w:val="28"/>
          <w:szCs w:val="28"/>
        </w:rPr>
        <w:t>CETĂȚEANULUI</w:t>
      </w:r>
      <w:bookmarkEnd w:id="53"/>
      <w:bookmarkEnd w:id="54"/>
    </w:p>
    <w:p w:rsidR="00116C82" w:rsidRPr="006B60F6" w:rsidRDefault="00116C82" w:rsidP="003307D1">
      <w:pPr>
        <w:spacing w:before="120" w:after="120" w:line="276" w:lineRule="auto"/>
        <w:ind w:hanging="709"/>
        <w:contextualSpacing/>
        <w:jc w:val="both"/>
        <w:rPr>
          <w:rFonts w:ascii="Times New Roman" w:hAnsi="Times New Roman"/>
          <w:sz w:val="28"/>
          <w:szCs w:val="28"/>
        </w:rPr>
      </w:pPr>
    </w:p>
    <w:p w:rsidR="00116C82" w:rsidRPr="006B60F6" w:rsidRDefault="00116C82" w:rsidP="007A5966">
      <w:pPr>
        <w:pStyle w:val="ListParagraph"/>
        <w:numPr>
          <w:ilvl w:val="0"/>
          <w:numId w:val="32"/>
        </w:numPr>
        <w:jc w:val="both"/>
        <w:rPr>
          <w:rFonts w:ascii="Times New Roman" w:hAnsi="Times New Roman"/>
          <w:sz w:val="28"/>
          <w:szCs w:val="28"/>
          <w:lang w:val="ro-RO"/>
        </w:rPr>
      </w:pP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viziuni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integrate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reforma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organelor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ocrotire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normelor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drept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Republica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Moldova.</w:t>
      </w:r>
    </w:p>
    <w:p w:rsidR="00116C82" w:rsidRPr="006B60F6" w:rsidRDefault="00116C82" w:rsidP="007A5966">
      <w:pPr>
        <w:pStyle w:val="ListParagraph"/>
        <w:numPr>
          <w:ilvl w:val="0"/>
          <w:numId w:val="32"/>
        </w:numPr>
        <w:jc w:val="both"/>
        <w:rPr>
          <w:rFonts w:ascii="Times New Roman" w:hAnsi="Times New Roman"/>
          <w:sz w:val="28"/>
          <w:szCs w:val="28"/>
          <w:lang w:val="ro-RO"/>
        </w:rPr>
      </w:pPr>
      <w:r w:rsidRPr="006B60F6">
        <w:rPr>
          <w:rFonts w:ascii="Times New Roman" w:hAnsi="Times New Roman"/>
          <w:sz w:val="28"/>
          <w:szCs w:val="28"/>
          <w:lang w:val="ro-RO"/>
        </w:rPr>
        <w:t>Realizarea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menite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creșterea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nivelului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încredere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societății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Continuarea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reformă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structurală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funcțională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integrată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Ministerului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Afacerilor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îmbunătățirii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capacităților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organizatorice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creșterii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prestate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comunității,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precum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respectării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drepturilor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libertăților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fundamentale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omului.</w:t>
      </w:r>
    </w:p>
    <w:p w:rsidR="00116C82" w:rsidRPr="006B60F6" w:rsidRDefault="00116C82" w:rsidP="007A5966">
      <w:pPr>
        <w:pStyle w:val="ListParagraph"/>
        <w:numPr>
          <w:ilvl w:val="0"/>
          <w:numId w:val="32"/>
        </w:numPr>
        <w:jc w:val="both"/>
        <w:rPr>
          <w:rFonts w:ascii="Times New Roman" w:hAnsi="Times New Roman"/>
          <w:sz w:val="28"/>
          <w:szCs w:val="28"/>
          <w:lang w:val="ro-RO"/>
        </w:rPr>
      </w:pPr>
      <w:r w:rsidRPr="006B60F6">
        <w:rPr>
          <w:rFonts w:ascii="Times New Roman" w:hAnsi="Times New Roman"/>
          <w:sz w:val="28"/>
          <w:szCs w:val="28"/>
          <w:lang w:val="ro-RO"/>
        </w:rPr>
        <w:t>Continuarea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prevederilor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Acordului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Asociere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afacerilor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sustenabilității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rezultatelor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obținute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postliberalizare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vize.</w:t>
      </w:r>
    </w:p>
    <w:p w:rsidR="00116C82" w:rsidRPr="006B60F6" w:rsidRDefault="00116C82" w:rsidP="007A5966">
      <w:pPr>
        <w:pStyle w:val="ListParagraph"/>
        <w:numPr>
          <w:ilvl w:val="0"/>
          <w:numId w:val="32"/>
        </w:numPr>
        <w:jc w:val="both"/>
        <w:rPr>
          <w:rFonts w:ascii="Times New Roman" w:hAnsi="Times New Roman"/>
          <w:sz w:val="28"/>
          <w:szCs w:val="28"/>
          <w:lang w:val="ro-RO"/>
        </w:rPr>
      </w:pPr>
      <w:r w:rsidRPr="006B60F6">
        <w:rPr>
          <w:rFonts w:ascii="Times New Roman" w:hAnsi="Times New Roman"/>
          <w:sz w:val="28"/>
          <w:szCs w:val="28"/>
          <w:lang w:val="ro-RO"/>
        </w:rPr>
        <w:t>Adoptarea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statutul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angajaților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Ministerului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Afacerilor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Interne.</w:t>
      </w:r>
    </w:p>
    <w:p w:rsidR="00116C82" w:rsidRPr="006B60F6" w:rsidRDefault="00116C82" w:rsidP="007A5966">
      <w:pPr>
        <w:pStyle w:val="ListParagraph"/>
        <w:numPr>
          <w:ilvl w:val="0"/>
          <w:numId w:val="32"/>
        </w:numPr>
        <w:jc w:val="both"/>
        <w:rPr>
          <w:rFonts w:ascii="Times New Roman" w:hAnsi="Times New Roman"/>
          <w:sz w:val="28"/>
          <w:szCs w:val="28"/>
          <w:lang w:val="ro-RO"/>
        </w:rPr>
      </w:pP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Centrului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integrat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instruire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aplicarea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legii.</w:t>
      </w:r>
      <w:r w:rsidR="002B4D42" w:rsidRPr="006B60F6">
        <w:rPr>
          <w:rFonts w:ascii="Times New Roman" w:hAnsi="Times New Roman"/>
          <w:sz w:val="28"/>
          <w:szCs w:val="28"/>
          <w:lang w:val="ro-RO"/>
        </w:rPr>
        <w:t xml:space="preserve"> </w:t>
      </w:r>
    </w:p>
    <w:p w:rsidR="00116C82" w:rsidRPr="006B60F6" w:rsidRDefault="00116C82" w:rsidP="007A5966">
      <w:pPr>
        <w:pStyle w:val="ListParagraph"/>
        <w:numPr>
          <w:ilvl w:val="0"/>
          <w:numId w:val="32"/>
        </w:numPr>
        <w:jc w:val="both"/>
        <w:rPr>
          <w:rFonts w:ascii="Times New Roman" w:hAnsi="Times New Roman"/>
          <w:sz w:val="28"/>
          <w:szCs w:val="28"/>
          <w:lang w:val="ro-RO"/>
        </w:rPr>
      </w:pPr>
      <w:r w:rsidRPr="006B60F6">
        <w:rPr>
          <w:rFonts w:ascii="Times New Roman" w:hAnsi="Times New Roman"/>
          <w:sz w:val="28"/>
          <w:szCs w:val="28"/>
          <w:lang w:val="ro-RO"/>
        </w:rPr>
        <w:t>Adoptarea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capacităților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management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crizelor.</w:t>
      </w:r>
    </w:p>
    <w:p w:rsidR="00116C82" w:rsidRPr="006B60F6" w:rsidRDefault="00116C82" w:rsidP="007A5966">
      <w:pPr>
        <w:pStyle w:val="ListParagraph"/>
        <w:numPr>
          <w:ilvl w:val="0"/>
          <w:numId w:val="32"/>
        </w:numPr>
        <w:jc w:val="both"/>
        <w:rPr>
          <w:rFonts w:ascii="Times New Roman" w:hAnsi="Times New Roman"/>
          <w:sz w:val="28"/>
          <w:szCs w:val="28"/>
          <w:lang w:val="ro-RO"/>
        </w:rPr>
      </w:pPr>
      <w:r w:rsidRPr="006B60F6">
        <w:rPr>
          <w:rFonts w:ascii="Times New Roman" w:hAnsi="Times New Roman"/>
          <w:sz w:val="28"/>
          <w:szCs w:val="28"/>
          <w:lang w:val="ro-RO"/>
        </w:rPr>
        <w:t>Îmbunătățirea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cooperării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structurilor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Ministerului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Afacerilor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celelalte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agenții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aplicare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nivel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creșterii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eficienței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prevenire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combatere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criminalității.</w:t>
      </w:r>
    </w:p>
    <w:p w:rsidR="00116C82" w:rsidRPr="006B60F6" w:rsidRDefault="00116C82" w:rsidP="007A5966">
      <w:pPr>
        <w:pStyle w:val="ListParagraph"/>
        <w:numPr>
          <w:ilvl w:val="0"/>
          <w:numId w:val="32"/>
        </w:numPr>
        <w:jc w:val="both"/>
        <w:rPr>
          <w:rFonts w:ascii="Times New Roman" w:hAnsi="Times New Roman"/>
          <w:sz w:val="28"/>
          <w:szCs w:val="28"/>
          <w:lang w:val="ro-RO"/>
        </w:rPr>
      </w:pPr>
      <w:r w:rsidRPr="006B60F6">
        <w:rPr>
          <w:rFonts w:ascii="Times New Roman" w:hAnsi="Times New Roman"/>
          <w:sz w:val="28"/>
          <w:szCs w:val="28"/>
          <w:lang w:val="ro-RO"/>
        </w:rPr>
        <w:t>Reducerea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timpului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intervenție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apelurile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cetățenilor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pînă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15</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minute.</w:t>
      </w:r>
    </w:p>
    <w:p w:rsidR="00116C82" w:rsidRPr="006B60F6" w:rsidRDefault="00116C82" w:rsidP="007A5966">
      <w:pPr>
        <w:pStyle w:val="ListParagraph"/>
        <w:numPr>
          <w:ilvl w:val="0"/>
          <w:numId w:val="32"/>
        </w:numPr>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criteriilor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apreciere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rezultatelor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drept.</w:t>
      </w:r>
    </w:p>
    <w:p w:rsidR="00116C82" w:rsidRPr="006B60F6" w:rsidRDefault="00116C82" w:rsidP="007A5966">
      <w:pPr>
        <w:pStyle w:val="ListParagraph"/>
        <w:numPr>
          <w:ilvl w:val="0"/>
          <w:numId w:val="32"/>
        </w:numPr>
        <w:jc w:val="both"/>
        <w:rPr>
          <w:rFonts w:ascii="Times New Roman" w:hAnsi="Times New Roman"/>
          <w:sz w:val="28"/>
          <w:szCs w:val="28"/>
          <w:lang w:val="ro-RO"/>
        </w:rPr>
      </w:pP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drept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eficiente,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bazate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concurs</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perfecționarea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continuă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suportul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specialiștilor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străinătate.</w:t>
      </w:r>
    </w:p>
    <w:p w:rsidR="00116C82" w:rsidRPr="006B60F6" w:rsidRDefault="00116C82" w:rsidP="007A5966">
      <w:pPr>
        <w:pStyle w:val="ListParagraph"/>
        <w:numPr>
          <w:ilvl w:val="0"/>
          <w:numId w:val="32"/>
        </w:numPr>
        <w:jc w:val="both"/>
        <w:rPr>
          <w:rFonts w:ascii="Times New Roman" w:hAnsi="Times New Roman"/>
          <w:sz w:val="28"/>
          <w:szCs w:val="28"/>
          <w:lang w:val="ro-RO"/>
        </w:rPr>
      </w:pPr>
      <w:r w:rsidRPr="006B60F6">
        <w:rPr>
          <w:rFonts w:ascii="Times New Roman" w:hAnsi="Times New Roman"/>
          <w:sz w:val="28"/>
          <w:szCs w:val="28"/>
          <w:lang w:val="ro-RO"/>
        </w:rPr>
        <w:t>Extinderea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monitorizare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video</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traficului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ordinii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întreg</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teritoriul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țării;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adaptarea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funcționarea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w:t>
      </w:r>
      <w:r w:rsidR="002B4D42" w:rsidRPr="006B60F6">
        <w:rPr>
          <w:rFonts w:ascii="Times New Roman" w:hAnsi="Times New Roman"/>
          <w:sz w:val="28"/>
          <w:szCs w:val="28"/>
          <w:lang w:val="ro-RO"/>
        </w:rPr>
        <w:t xml:space="preserve"> </w:t>
      </w:r>
    </w:p>
    <w:p w:rsidR="00116C82" w:rsidRPr="006B60F6" w:rsidRDefault="00116C82" w:rsidP="007A5966">
      <w:pPr>
        <w:pStyle w:val="ListParagraph"/>
        <w:numPr>
          <w:ilvl w:val="0"/>
          <w:numId w:val="32"/>
        </w:numPr>
        <w:jc w:val="both"/>
        <w:rPr>
          <w:rFonts w:ascii="Times New Roman" w:hAnsi="Times New Roman"/>
          <w:sz w:val="28"/>
          <w:szCs w:val="28"/>
          <w:lang w:val="ro-RO"/>
        </w:rPr>
      </w:pPr>
      <w:r w:rsidRPr="006B60F6">
        <w:rPr>
          <w:rFonts w:ascii="Times New Roman" w:hAnsi="Times New Roman"/>
          <w:sz w:val="28"/>
          <w:szCs w:val="28"/>
          <w:lang w:val="ro-RO"/>
        </w:rPr>
        <w:t>Descentralizarea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polițienești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situațiilor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excepționale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transferul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atribuții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administrare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către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autoritățile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locale,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conceptului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008861D0">
        <w:rPr>
          <w:rFonts w:ascii="Times New Roman" w:hAnsi="Times New Roman"/>
          <w:sz w:val="28"/>
          <w:szCs w:val="28"/>
        </w:rPr>
        <w:t>poliție comunitară</w:t>
      </w:r>
    </w:p>
    <w:p w:rsidR="00116C82" w:rsidRPr="006B60F6" w:rsidRDefault="00116C82" w:rsidP="007A5966">
      <w:pPr>
        <w:pStyle w:val="ListParagraph"/>
        <w:numPr>
          <w:ilvl w:val="0"/>
          <w:numId w:val="32"/>
        </w:numPr>
        <w:jc w:val="both"/>
        <w:rPr>
          <w:rFonts w:ascii="Times New Roman" w:hAnsi="Times New Roman"/>
          <w:sz w:val="28"/>
          <w:szCs w:val="28"/>
          <w:lang w:val="ro-RO"/>
        </w:rPr>
      </w:pPr>
      <w:r w:rsidRPr="006B60F6">
        <w:rPr>
          <w:rFonts w:ascii="Times New Roman" w:hAnsi="Times New Roman"/>
          <w:sz w:val="28"/>
          <w:szCs w:val="28"/>
          <w:lang w:val="ro-RO"/>
        </w:rPr>
        <w:t>Renovarea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sectoarelor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subdiviziunilor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polițienești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mijloace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intervenție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moderne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euroconforme.</w:t>
      </w:r>
    </w:p>
    <w:p w:rsidR="008861D0" w:rsidRPr="008861D0" w:rsidRDefault="008861D0" w:rsidP="007A5966">
      <w:pPr>
        <w:pStyle w:val="ListParagraph"/>
        <w:numPr>
          <w:ilvl w:val="0"/>
          <w:numId w:val="32"/>
        </w:numPr>
        <w:jc w:val="both"/>
        <w:rPr>
          <w:rFonts w:ascii="Times New Roman" w:hAnsi="Times New Roman"/>
          <w:sz w:val="28"/>
          <w:szCs w:val="28"/>
          <w:lang w:val="ro-RO"/>
        </w:rPr>
      </w:pPr>
      <w:r w:rsidRPr="00580622">
        <w:rPr>
          <w:rFonts w:ascii="Times New Roman" w:hAnsi="Times New Roman"/>
          <w:sz w:val="28"/>
          <w:szCs w:val="28"/>
        </w:rPr>
        <w:t>Asigurarea interconectării sistemelor informaționale și de comunicare ale instituțiilor de drept și control, implementarea „dosarului electronic”</w:t>
      </w:r>
      <w:r>
        <w:rPr>
          <w:rFonts w:ascii="Times New Roman" w:hAnsi="Times New Roman"/>
          <w:sz w:val="28"/>
          <w:szCs w:val="28"/>
        </w:rPr>
        <w:t>, e-rețineri, etc</w:t>
      </w:r>
      <w:r w:rsidRPr="00580622">
        <w:rPr>
          <w:rFonts w:ascii="Times New Roman" w:hAnsi="Times New Roman"/>
          <w:sz w:val="28"/>
          <w:szCs w:val="28"/>
        </w:rPr>
        <w:t>.</w:t>
      </w:r>
    </w:p>
    <w:p w:rsidR="008861D0" w:rsidRPr="008861D0" w:rsidRDefault="008861D0" w:rsidP="008861D0">
      <w:pPr>
        <w:pStyle w:val="ListParagraph"/>
        <w:numPr>
          <w:ilvl w:val="0"/>
          <w:numId w:val="32"/>
        </w:numPr>
        <w:spacing w:before="120" w:after="120"/>
        <w:jc w:val="both"/>
        <w:rPr>
          <w:rFonts w:ascii="Times New Roman" w:hAnsi="Times New Roman"/>
          <w:sz w:val="28"/>
          <w:szCs w:val="28"/>
        </w:rPr>
      </w:pPr>
      <w:r w:rsidRPr="008861D0">
        <w:rPr>
          <w:rFonts w:ascii="Times New Roman" w:hAnsi="Times New Roman"/>
          <w:sz w:val="28"/>
          <w:szCs w:val="28"/>
        </w:rPr>
        <w:t>Îmbunătățirea capacităților de expertiză a Ministerului Afacerilor Interne, inclusiv prin echiparea cu laborator specializat pentru expertize ADN.</w:t>
      </w:r>
    </w:p>
    <w:p w:rsidR="008861D0" w:rsidRPr="008861D0" w:rsidRDefault="008861D0" w:rsidP="008861D0">
      <w:pPr>
        <w:pStyle w:val="ListParagraph"/>
        <w:numPr>
          <w:ilvl w:val="0"/>
          <w:numId w:val="32"/>
        </w:numPr>
        <w:spacing w:before="120" w:after="120"/>
        <w:jc w:val="both"/>
        <w:rPr>
          <w:rFonts w:ascii="Times New Roman" w:hAnsi="Times New Roman"/>
          <w:sz w:val="28"/>
          <w:szCs w:val="28"/>
        </w:rPr>
      </w:pPr>
      <w:r w:rsidRPr="008861D0">
        <w:rPr>
          <w:rFonts w:ascii="Times New Roman" w:hAnsi="Times New Roman"/>
          <w:sz w:val="28"/>
          <w:szCs w:val="28"/>
        </w:rPr>
        <w:t>Imbunătățirea cooperarii dintre Ministerul Afacerilor Interne, structurile și subdiviziunile acestora cu organele procuraturii.</w:t>
      </w:r>
    </w:p>
    <w:p w:rsidR="00116C82" w:rsidRPr="006B60F6" w:rsidRDefault="00116C82" w:rsidP="007A5966">
      <w:pPr>
        <w:pStyle w:val="ListParagraph"/>
        <w:numPr>
          <w:ilvl w:val="0"/>
          <w:numId w:val="32"/>
        </w:numPr>
        <w:jc w:val="both"/>
        <w:rPr>
          <w:rFonts w:ascii="Times New Roman" w:hAnsi="Times New Roman"/>
          <w:sz w:val="28"/>
          <w:szCs w:val="28"/>
          <w:lang w:val="ro-RO"/>
        </w:rPr>
      </w:pPr>
      <w:r w:rsidRPr="006B60F6">
        <w:rPr>
          <w:rFonts w:ascii="Times New Roman" w:hAnsi="Times New Roman"/>
          <w:sz w:val="28"/>
          <w:szCs w:val="28"/>
          <w:lang w:val="ro-RO"/>
        </w:rPr>
        <w:t>Profesionalizarea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trupelor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carabinieri.</w:t>
      </w:r>
    </w:p>
    <w:p w:rsidR="00116C82" w:rsidRPr="006B60F6" w:rsidRDefault="00116C82" w:rsidP="007A5966">
      <w:pPr>
        <w:pStyle w:val="ListParagraph"/>
        <w:numPr>
          <w:ilvl w:val="0"/>
          <w:numId w:val="32"/>
        </w:numPr>
        <w:jc w:val="both"/>
        <w:rPr>
          <w:rFonts w:ascii="Times New Roman" w:hAnsi="Times New Roman"/>
          <w:sz w:val="28"/>
          <w:szCs w:val="28"/>
          <w:lang w:val="ro-RO"/>
        </w:rPr>
      </w:pP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managementului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integrat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frontierei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gestionare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migrației.</w:t>
      </w:r>
    </w:p>
    <w:p w:rsidR="00116C82" w:rsidRPr="006B60F6" w:rsidRDefault="00116C82" w:rsidP="007A5966">
      <w:pPr>
        <w:pStyle w:val="ListParagraph"/>
        <w:numPr>
          <w:ilvl w:val="0"/>
          <w:numId w:val="32"/>
        </w:numPr>
        <w:jc w:val="both"/>
        <w:rPr>
          <w:rFonts w:ascii="Times New Roman" w:hAnsi="Times New Roman"/>
          <w:sz w:val="28"/>
          <w:szCs w:val="28"/>
          <w:lang w:val="ro-RO"/>
        </w:rPr>
      </w:pP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punctelor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comune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control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frontiera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p>
    <w:p w:rsidR="00116C82" w:rsidRPr="006B60F6" w:rsidRDefault="00116C82" w:rsidP="007A5966">
      <w:pPr>
        <w:pStyle w:val="ListParagraph"/>
        <w:numPr>
          <w:ilvl w:val="0"/>
          <w:numId w:val="32"/>
        </w:numPr>
        <w:jc w:val="both"/>
        <w:rPr>
          <w:rFonts w:ascii="Times New Roman" w:hAnsi="Times New Roman"/>
          <w:sz w:val="28"/>
          <w:szCs w:val="28"/>
          <w:lang w:val="ro-RO"/>
        </w:rPr>
      </w:pP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intervențiilor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integrate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polițiștilor,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pompierilor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medicilor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situațiile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urgență.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Continuarea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SMURD.</w:t>
      </w:r>
    </w:p>
    <w:p w:rsidR="00116C82" w:rsidRPr="006B60F6" w:rsidRDefault="00116C82" w:rsidP="007A5966">
      <w:pPr>
        <w:pStyle w:val="ListParagraph"/>
        <w:numPr>
          <w:ilvl w:val="0"/>
          <w:numId w:val="32"/>
        </w:numPr>
        <w:jc w:val="both"/>
        <w:rPr>
          <w:rFonts w:ascii="Times New Roman" w:hAnsi="Times New Roman"/>
          <w:sz w:val="28"/>
          <w:szCs w:val="28"/>
          <w:lang w:val="ro-RO"/>
        </w:rPr>
      </w:pPr>
      <w:r w:rsidRPr="006B60F6">
        <w:rPr>
          <w:rFonts w:ascii="Times New Roman" w:hAnsi="Times New Roman"/>
          <w:sz w:val="28"/>
          <w:szCs w:val="28"/>
          <w:lang w:val="ro-RO"/>
        </w:rPr>
        <w:t>Extinderea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rețelei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remizelor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pompieri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salvatori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întreg</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teritoriul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țării,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renovarea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graduală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parcului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autospeciale.</w:t>
      </w:r>
    </w:p>
    <w:p w:rsidR="00116C82" w:rsidRPr="006B60F6" w:rsidRDefault="00116C82" w:rsidP="007A5966">
      <w:pPr>
        <w:pStyle w:val="ListParagraph"/>
        <w:numPr>
          <w:ilvl w:val="0"/>
          <w:numId w:val="32"/>
        </w:numPr>
        <w:jc w:val="both"/>
        <w:rPr>
          <w:rFonts w:ascii="Times New Roman" w:hAnsi="Times New Roman"/>
          <w:sz w:val="28"/>
          <w:szCs w:val="28"/>
          <w:lang w:val="ro-RO"/>
        </w:rPr>
      </w:pP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înștiințare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populației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despre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apariția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pericolelor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producere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situațiilor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excepționale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baza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tehnologiei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CellBroadcast).</w:t>
      </w:r>
    </w:p>
    <w:p w:rsidR="006F611D" w:rsidRPr="006B60F6" w:rsidRDefault="006F611D" w:rsidP="003307D1">
      <w:pPr>
        <w:spacing w:before="120" w:after="120" w:line="276" w:lineRule="auto"/>
        <w:ind w:hanging="709"/>
        <w:contextualSpacing/>
        <w:jc w:val="both"/>
        <w:rPr>
          <w:rFonts w:ascii="Times New Roman" w:hAnsi="Times New Roman"/>
          <w:sz w:val="28"/>
          <w:szCs w:val="28"/>
        </w:rPr>
      </w:pPr>
    </w:p>
    <w:p w:rsidR="00AC68BC" w:rsidRPr="006B60F6" w:rsidRDefault="00AC68BC" w:rsidP="003307D1">
      <w:pPr>
        <w:pStyle w:val="Heading1"/>
        <w:spacing w:line="276" w:lineRule="auto"/>
        <w:jc w:val="both"/>
        <w:rPr>
          <w:rFonts w:ascii="Times New Roman" w:hAnsi="Times New Roman"/>
          <w:sz w:val="28"/>
          <w:szCs w:val="28"/>
        </w:rPr>
      </w:pPr>
      <w:bookmarkStart w:id="55" w:name="_Toc441042546"/>
      <w:r w:rsidRPr="006B60F6">
        <w:rPr>
          <w:rFonts w:ascii="Times New Roman" w:hAnsi="Times New Roman"/>
          <w:sz w:val="28"/>
          <w:szCs w:val="28"/>
        </w:rPr>
        <w:t>VII.</w:t>
      </w:r>
      <w:r w:rsidR="002B4D42" w:rsidRPr="006B60F6">
        <w:rPr>
          <w:rFonts w:ascii="Times New Roman" w:hAnsi="Times New Roman"/>
          <w:sz w:val="28"/>
          <w:szCs w:val="28"/>
        </w:rPr>
        <w:t xml:space="preserve"> </w:t>
      </w:r>
      <w:r w:rsidRPr="006B60F6">
        <w:rPr>
          <w:rFonts w:ascii="Times New Roman" w:hAnsi="Times New Roman"/>
          <w:sz w:val="28"/>
          <w:szCs w:val="28"/>
        </w:rPr>
        <w:t>BUNA</w:t>
      </w:r>
      <w:r w:rsidR="002B4D42" w:rsidRPr="006B60F6">
        <w:rPr>
          <w:rFonts w:ascii="Times New Roman" w:hAnsi="Times New Roman"/>
          <w:sz w:val="28"/>
          <w:szCs w:val="28"/>
        </w:rPr>
        <w:t xml:space="preserve"> </w:t>
      </w:r>
      <w:r w:rsidRPr="006B60F6">
        <w:rPr>
          <w:rFonts w:ascii="Times New Roman" w:hAnsi="Times New Roman"/>
          <w:sz w:val="28"/>
          <w:szCs w:val="28"/>
        </w:rPr>
        <w:t>GUVERNARE</w:t>
      </w:r>
      <w:bookmarkEnd w:id="55"/>
      <w:r w:rsidR="002B4D42" w:rsidRPr="006B60F6">
        <w:rPr>
          <w:rFonts w:ascii="Times New Roman" w:hAnsi="Times New Roman"/>
          <w:sz w:val="28"/>
          <w:szCs w:val="28"/>
        </w:rPr>
        <w:t xml:space="preserve"> </w:t>
      </w:r>
    </w:p>
    <w:p w:rsidR="00AC68BC" w:rsidRPr="006B60F6" w:rsidRDefault="00AC68BC" w:rsidP="003307D1">
      <w:pPr>
        <w:pStyle w:val="Heading2"/>
        <w:spacing w:line="276" w:lineRule="auto"/>
        <w:jc w:val="both"/>
        <w:rPr>
          <w:rFonts w:ascii="Times New Roman" w:hAnsi="Times New Roman"/>
        </w:rPr>
      </w:pPr>
      <w:bookmarkStart w:id="56" w:name="_Toc441042547"/>
      <w:r w:rsidRPr="006B60F6">
        <w:rPr>
          <w:rFonts w:ascii="Times New Roman" w:hAnsi="Times New Roman"/>
        </w:rPr>
        <w:t>A.</w:t>
      </w:r>
      <w:r w:rsidR="002B4D42" w:rsidRPr="006B60F6">
        <w:rPr>
          <w:rFonts w:ascii="Times New Roman" w:hAnsi="Times New Roman"/>
        </w:rPr>
        <w:t xml:space="preserve"> </w:t>
      </w:r>
      <w:r w:rsidRPr="006B60F6">
        <w:rPr>
          <w:rFonts w:ascii="Times New Roman" w:hAnsi="Times New Roman"/>
        </w:rPr>
        <w:t>Administrația</w:t>
      </w:r>
      <w:r w:rsidR="002B4D42" w:rsidRPr="006B60F6">
        <w:rPr>
          <w:rFonts w:ascii="Times New Roman" w:hAnsi="Times New Roman"/>
        </w:rPr>
        <w:t xml:space="preserve"> </w:t>
      </w:r>
      <w:r w:rsidRPr="006B60F6">
        <w:rPr>
          <w:rFonts w:ascii="Times New Roman" w:hAnsi="Times New Roman"/>
        </w:rPr>
        <w:t>centrală</w:t>
      </w:r>
      <w:r w:rsidR="002B4D42" w:rsidRPr="006B60F6">
        <w:rPr>
          <w:rFonts w:ascii="Times New Roman" w:hAnsi="Times New Roman"/>
        </w:rPr>
        <w:t xml:space="preserve"> </w:t>
      </w:r>
      <w:r w:rsidRPr="006B60F6">
        <w:rPr>
          <w:rFonts w:ascii="Times New Roman" w:hAnsi="Times New Roman"/>
        </w:rPr>
        <w:t>și</w:t>
      </w:r>
      <w:r w:rsidR="002B4D42" w:rsidRPr="006B60F6">
        <w:rPr>
          <w:rFonts w:ascii="Times New Roman" w:hAnsi="Times New Roman"/>
        </w:rPr>
        <w:t xml:space="preserve"> </w:t>
      </w:r>
      <w:r w:rsidRPr="006B60F6">
        <w:rPr>
          <w:rFonts w:ascii="Times New Roman" w:hAnsi="Times New Roman"/>
        </w:rPr>
        <w:t>locală</w:t>
      </w:r>
      <w:bookmarkEnd w:id="56"/>
    </w:p>
    <w:p w:rsidR="008861D0" w:rsidRPr="00580622" w:rsidRDefault="008861D0" w:rsidP="008861D0">
      <w:pPr>
        <w:pStyle w:val="ListParagraph"/>
        <w:numPr>
          <w:ilvl w:val="0"/>
          <w:numId w:val="56"/>
        </w:numPr>
        <w:spacing w:before="120" w:after="120"/>
        <w:jc w:val="both"/>
        <w:rPr>
          <w:rFonts w:ascii="Times New Roman" w:hAnsi="Times New Roman"/>
          <w:sz w:val="28"/>
          <w:szCs w:val="28"/>
          <w:lang w:val="ro-RO"/>
        </w:rPr>
      </w:pPr>
      <w:r w:rsidRPr="00580622">
        <w:rPr>
          <w:rFonts w:ascii="Times New Roman" w:hAnsi="Times New Roman"/>
          <w:sz w:val="28"/>
          <w:szCs w:val="28"/>
          <w:lang w:val="ro-RO"/>
        </w:rPr>
        <w:t>Realizarea reformei administrației publice centrale inclusiv prin optimizarea numărului de ministere și a autorităților publice,</w:t>
      </w:r>
      <w:r>
        <w:rPr>
          <w:rFonts w:ascii="Times New Roman" w:hAnsi="Times New Roman"/>
          <w:sz w:val="28"/>
          <w:szCs w:val="28"/>
          <w:lang w:val="ro-RO"/>
        </w:rPr>
        <w:t xml:space="preserve"> costurilor administrative,</w:t>
      </w:r>
      <w:r w:rsidRPr="00580622">
        <w:rPr>
          <w:rFonts w:ascii="Times New Roman" w:hAnsi="Times New Roman"/>
          <w:sz w:val="28"/>
          <w:szCs w:val="28"/>
          <w:lang w:val="ro-RO"/>
        </w:rPr>
        <w:t xml:space="preserve"> în rezultatul unei analize complexe.</w:t>
      </w:r>
    </w:p>
    <w:p w:rsidR="008861D0" w:rsidRPr="00580622" w:rsidRDefault="008861D0" w:rsidP="008861D0">
      <w:pPr>
        <w:pStyle w:val="ListParagraph"/>
        <w:numPr>
          <w:ilvl w:val="0"/>
          <w:numId w:val="56"/>
        </w:numPr>
        <w:spacing w:before="120" w:after="120"/>
        <w:jc w:val="both"/>
        <w:rPr>
          <w:rFonts w:ascii="Times New Roman" w:hAnsi="Times New Roman"/>
          <w:sz w:val="28"/>
          <w:szCs w:val="28"/>
          <w:lang w:val="ro-RO"/>
        </w:rPr>
      </w:pPr>
      <w:r w:rsidRPr="00580622">
        <w:rPr>
          <w:rFonts w:ascii="Times New Roman" w:hAnsi="Times New Roman"/>
          <w:sz w:val="28"/>
          <w:szCs w:val="28"/>
          <w:lang w:val="ro-RO"/>
        </w:rPr>
        <w:t>Adoptarea și implementarea Strategiei de Bună Guvernare.</w:t>
      </w:r>
    </w:p>
    <w:p w:rsidR="008861D0" w:rsidRDefault="008861D0" w:rsidP="008861D0">
      <w:pPr>
        <w:pStyle w:val="ListParagraph"/>
        <w:numPr>
          <w:ilvl w:val="0"/>
          <w:numId w:val="56"/>
        </w:numPr>
        <w:spacing w:before="120" w:after="120"/>
        <w:jc w:val="both"/>
        <w:rPr>
          <w:rFonts w:ascii="Times New Roman" w:hAnsi="Times New Roman"/>
          <w:sz w:val="28"/>
          <w:szCs w:val="28"/>
          <w:lang w:val="ro-RO"/>
        </w:rPr>
      </w:pPr>
      <w:r>
        <w:rPr>
          <w:rFonts w:ascii="Times New Roman" w:hAnsi="Times New Roman"/>
          <w:sz w:val="28"/>
          <w:szCs w:val="28"/>
          <w:lang w:val="ro-RO"/>
        </w:rPr>
        <w:t>Actualizarea programelor de dezvoltare strategică a fiecărui minister în conformitate cu prevederile Acordului de Asociere RM-UE, precum și întreprinderea măsurilor concrete de implementare a  acestora.</w:t>
      </w:r>
    </w:p>
    <w:p w:rsidR="008861D0" w:rsidRPr="00580622" w:rsidRDefault="008861D0" w:rsidP="008861D0">
      <w:pPr>
        <w:pStyle w:val="ListParagraph"/>
        <w:numPr>
          <w:ilvl w:val="0"/>
          <w:numId w:val="56"/>
        </w:numPr>
        <w:spacing w:before="120" w:after="120"/>
        <w:jc w:val="both"/>
        <w:rPr>
          <w:rFonts w:ascii="Times New Roman" w:hAnsi="Times New Roman"/>
          <w:sz w:val="28"/>
          <w:szCs w:val="28"/>
        </w:rPr>
      </w:pPr>
      <w:r w:rsidRPr="00580622">
        <w:rPr>
          <w:rFonts w:ascii="Times New Roman" w:hAnsi="Times New Roman"/>
          <w:sz w:val="28"/>
          <w:szCs w:val="28"/>
        </w:rPr>
        <w:t>Realizarea unei studiu-analiză comprehensivă și multidimensională de reorganizare administrativ-teritorială a Republicii Moldova.</w:t>
      </w:r>
    </w:p>
    <w:p w:rsidR="008861D0" w:rsidRPr="00580622" w:rsidRDefault="008861D0" w:rsidP="008861D0">
      <w:pPr>
        <w:pStyle w:val="ListParagraph"/>
        <w:numPr>
          <w:ilvl w:val="0"/>
          <w:numId w:val="56"/>
        </w:numPr>
        <w:spacing w:before="120" w:after="120"/>
        <w:jc w:val="both"/>
        <w:rPr>
          <w:rFonts w:ascii="Times New Roman" w:hAnsi="Times New Roman"/>
          <w:sz w:val="28"/>
          <w:szCs w:val="28"/>
        </w:rPr>
      </w:pPr>
      <w:r w:rsidRPr="00580622">
        <w:rPr>
          <w:rFonts w:ascii="Times New Roman" w:hAnsi="Times New Roman"/>
          <w:sz w:val="28"/>
          <w:szCs w:val="28"/>
        </w:rPr>
        <w:t>Asigurarea mecanismului de monitorizare și responsabilizare a autorităților administrației publice privind modul de exercitare a atribuțiilor, nivelul de realizare a angajamentelor și administrarea bugetului: prezentarea de către miniștri în Parlament a rapoartelor privind resursele cheltuite și reformele realizate, în baza strategiilor sectoriale de cheltuieli, plasarea obligatorie pe paginile web a rapoartelor de activitate, elaborate în baza planurilor anuale de acțiuni.</w:t>
      </w:r>
    </w:p>
    <w:p w:rsidR="008861D0" w:rsidRPr="00580622" w:rsidRDefault="008861D0" w:rsidP="008861D0">
      <w:pPr>
        <w:pStyle w:val="ListParagraph"/>
        <w:numPr>
          <w:ilvl w:val="0"/>
          <w:numId w:val="56"/>
        </w:numPr>
        <w:spacing w:before="120" w:after="120"/>
        <w:jc w:val="both"/>
        <w:rPr>
          <w:rFonts w:ascii="Times New Roman" w:hAnsi="Times New Roman"/>
          <w:sz w:val="28"/>
          <w:szCs w:val="28"/>
        </w:rPr>
      </w:pPr>
      <w:r w:rsidRPr="00580622">
        <w:rPr>
          <w:rFonts w:ascii="Times New Roman" w:hAnsi="Times New Roman"/>
          <w:sz w:val="28"/>
          <w:szCs w:val="28"/>
        </w:rPr>
        <w:t xml:space="preserve">Asigurarea vizibilității și transparenței asistenței externe. </w:t>
      </w:r>
    </w:p>
    <w:p w:rsidR="008861D0" w:rsidRPr="00580622" w:rsidRDefault="008861D0" w:rsidP="008861D0">
      <w:pPr>
        <w:pStyle w:val="ListParagraph"/>
        <w:numPr>
          <w:ilvl w:val="0"/>
          <w:numId w:val="56"/>
        </w:numPr>
        <w:spacing w:before="120" w:after="120"/>
        <w:jc w:val="both"/>
        <w:rPr>
          <w:rFonts w:ascii="Times New Roman" w:hAnsi="Times New Roman"/>
          <w:sz w:val="28"/>
          <w:szCs w:val="28"/>
        </w:rPr>
      </w:pPr>
      <w:r w:rsidRPr="00580622">
        <w:rPr>
          <w:rFonts w:ascii="Times New Roman" w:hAnsi="Times New Roman"/>
          <w:sz w:val="28"/>
          <w:szCs w:val="28"/>
        </w:rPr>
        <w:t xml:space="preserve">Îmbunătățirea coordonării asistenței tehnice și financiare din străinătate și mobilizarea resurselor pentru realizarea obiectivelor strategice. Crearea cadrului instituțional pentru coordonarea asistenței externe și a consiliilor sectoriale cu participarea donatorilor străini. </w:t>
      </w:r>
    </w:p>
    <w:p w:rsidR="008861D0" w:rsidRPr="00580622" w:rsidRDefault="008861D0" w:rsidP="008861D0">
      <w:pPr>
        <w:pStyle w:val="ListParagraph"/>
        <w:numPr>
          <w:ilvl w:val="0"/>
          <w:numId w:val="56"/>
        </w:numPr>
        <w:spacing w:before="120" w:after="120"/>
        <w:jc w:val="both"/>
        <w:rPr>
          <w:rFonts w:ascii="Times New Roman" w:hAnsi="Times New Roman"/>
          <w:sz w:val="28"/>
          <w:szCs w:val="28"/>
        </w:rPr>
      </w:pPr>
      <w:r w:rsidRPr="00580622">
        <w:rPr>
          <w:rFonts w:ascii="Times New Roman" w:hAnsi="Times New Roman"/>
          <w:sz w:val="28"/>
          <w:szCs w:val="28"/>
        </w:rPr>
        <w:t>Diversificarea cooperării tehnice și financiare cu partenerii externi de dezvoltare.</w:t>
      </w:r>
    </w:p>
    <w:p w:rsidR="008861D0" w:rsidRPr="00580622" w:rsidRDefault="008861D0" w:rsidP="008861D0">
      <w:pPr>
        <w:pStyle w:val="ListParagraph"/>
        <w:numPr>
          <w:ilvl w:val="0"/>
          <w:numId w:val="56"/>
        </w:numPr>
        <w:spacing w:before="120" w:after="120"/>
        <w:jc w:val="both"/>
        <w:rPr>
          <w:rFonts w:ascii="Times New Roman" w:hAnsi="Times New Roman"/>
          <w:sz w:val="28"/>
          <w:szCs w:val="28"/>
        </w:rPr>
      </w:pPr>
      <w:r w:rsidRPr="00580622">
        <w:rPr>
          <w:rFonts w:ascii="Times New Roman" w:hAnsi="Times New Roman"/>
          <w:sz w:val="28"/>
          <w:szCs w:val="28"/>
        </w:rPr>
        <w:t xml:space="preserve">Descentralizarea și consolidarea </w:t>
      </w:r>
      <w:r>
        <w:rPr>
          <w:rFonts w:ascii="Times New Roman" w:hAnsi="Times New Roman"/>
          <w:sz w:val="28"/>
          <w:szCs w:val="28"/>
        </w:rPr>
        <w:t xml:space="preserve">autonomiei decizionale, organizaționale și financiare a </w:t>
      </w:r>
      <w:r w:rsidRPr="00580622">
        <w:rPr>
          <w:rFonts w:ascii="Times New Roman" w:hAnsi="Times New Roman"/>
          <w:sz w:val="28"/>
          <w:szCs w:val="28"/>
        </w:rPr>
        <w:t>autorităților administrației publice locale (instituțional și administrativ).</w:t>
      </w:r>
    </w:p>
    <w:p w:rsidR="008861D0" w:rsidRPr="00580622" w:rsidRDefault="008861D0" w:rsidP="008861D0">
      <w:pPr>
        <w:pStyle w:val="ListParagraph"/>
        <w:numPr>
          <w:ilvl w:val="0"/>
          <w:numId w:val="56"/>
        </w:numPr>
        <w:spacing w:before="120" w:after="120"/>
        <w:jc w:val="both"/>
        <w:rPr>
          <w:rFonts w:ascii="Times New Roman" w:hAnsi="Times New Roman"/>
          <w:sz w:val="28"/>
          <w:szCs w:val="28"/>
        </w:rPr>
      </w:pPr>
      <w:r w:rsidRPr="00580622">
        <w:rPr>
          <w:rFonts w:ascii="Times New Roman" w:hAnsi="Times New Roman"/>
          <w:sz w:val="28"/>
          <w:szCs w:val="28"/>
        </w:rPr>
        <w:t>Dezvoltarea cadrului legal conform principiilor constituționale privind descentralizarea serviciilor publice și autonomia locală, precum și prevederilor Cartei Europene a Autonomiei Locale.</w:t>
      </w:r>
    </w:p>
    <w:p w:rsidR="008861D0" w:rsidRPr="00580622" w:rsidRDefault="008861D0" w:rsidP="008861D0">
      <w:pPr>
        <w:pStyle w:val="ListParagraph"/>
        <w:numPr>
          <w:ilvl w:val="0"/>
          <w:numId w:val="56"/>
        </w:numPr>
        <w:spacing w:before="120" w:after="120"/>
        <w:jc w:val="both"/>
        <w:rPr>
          <w:rFonts w:ascii="Times New Roman" w:hAnsi="Times New Roman"/>
          <w:sz w:val="28"/>
          <w:szCs w:val="28"/>
        </w:rPr>
      </w:pPr>
      <w:r w:rsidRPr="00580622">
        <w:rPr>
          <w:rFonts w:ascii="Times New Roman" w:hAnsi="Times New Roman"/>
          <w:sz w:val="28"/>
          <w:szCs w:val="28"/>
        </w:rPr>
        <w:t>Consolidarea capacităților instituționale ale autorităților publice responsabile de domeniul administrației publice locale și de colaborarea intersectorială pe segmentul dezvoltare locală și regională.</w:t>
      </w:r>
    </w:p>
    <w:p w:rsidR="008861D0" w:rsidRPr="00580622" w:rsidRDefault="008861D0" w:rsidP="008861D0">
      <w:pPr>
        <w:pStyle w:val="ListParagraph"/>
        <w:numPr>
          <w:ilvl w:val="0"/>
          <w:numId w:val="56"/>
        </w:numPr>
        <w:spacing w:before="120" w:after="120"/>
        <w:jc w:val="both"/>
        <w:rPr>
          <w:rFonts w:ascii="Times New Roman" w:hAnsi="Times New Roman"/>
          <w:sz w:val="28"/>
          <w:szCs w:val="28"/>
        </w:rPr>
      </w:pPr>
      <w:r w:rsidRPr="00580622">
        <w:rPr>
          <w:rFonts w:ascii="Times New Roman" w:hAnsi="Times New Roman"/>
          <w:sz w:val="28"/>
          <w:szCs w:val="28"/>
        </w:rPr>
        <w:t>Elaborarea și promovarea concepției de reformă teritorial-administrativă în spiritul delegării competențelor și facilitării accesului cetățenilor la serviciile publice.</w:t>
      </w:r>
    </w:p>
    <w:p w:rsidR="008861D0" w:rsidRPr="00580622" w:rsidRDefault="008861D0" w:rsidP="008861D0">
      <w:pPr>
        <w:pStyle w:val="ListParagraph"/>
        <w:numPr>
          <w:ilvl w:val="0"/>
          <w:numId w:val="56"/>
        </w:numPr>
        <w:spacing w:before="120" w:after="120"/>
        <w:jc w:val="both"/>
        <w:rPr>
          <w:rFonts w:ascii="Times New Roman" w:hAnsi="Times New Roman"/>
          <w:sz w:val="28"/>
          <w:szCs w:val="28"/>
        </w:rPr>
      </w:pPr>
      <w:r w:rsidRPr="00580622">
        <w:rPr>
          <w:rFonts w:ascii="Times New Roman" w:hAnsi="Times New Roman"/>
          <w:sz w:val="28"/>
          <w:szCs w:val="28"/>
        </w:rPr>
        <w:t>Asigurarea autonomiei decizionale, organizaționale, financiare și bugetare a autorităților publice locale.</w:t>
      </w:r>
    </w:p>
    <w:p w:rsidR="008861D0" w:rsidRPr="00580622" w:rsidRDefault="008861D0" w:rsidP="008861D0">
      <w:pPr>
        <w:pStyle w:val="ListParagraph"/>
        <w:numPr>
          <w:ilvl w:val="0"/>
          <w:numId w:val="56"/>
        </w:numPr>
        <w:spacing w:before="120" w:after="120"/>
        <w:jc w:val="both"/>
        <w:rPr>
          <w:rFonts w:ascii="Times New Roman" w:hAnsi="Times New Roman"/>
          <w:sz w:val="28"/>
          <w:szCs w:val="28"/>
        </w:rPr>
      </w:pPr>
      <w:r w:rsidRPr="00580622">
        <w:rPr>
          <w:rFonts w:ascii="Times New Roman" w:hAnsi="Times New Roman"/>
          <w:sz w:val="28"/>
          <w:szCs w:val="28"/>
        </w:rPr>
        <w:t>Asigurarea transparenței procesului decizional și creșterea nivelului de participare a populației</w:t>
      </w:r>
      <w:r>
        <w:rPr>
          <w:rFonts w:ascii="Times New Roman" w:hAnsi="Times New Roman"/>
          <w:sz w:val="28"/>
          <w:szCs w:val="28"/>
        </w:rPr>
        <w:t xml:space="preserve"> </w:t>
      </w:r>
      <w:r w:rsidRPr="00580622">
        <w:rPr>
          <w:rFonts w:ascii="Times New Roman" w:hAnsi="Times New Roman"/>
          <w:sz w:val="28"/>
          <w:szCs w:val="28"/>
        </w:rPr>
        <w:t>prin instituirea mecanismelor și practicilor de organizare a audierilor și a dezbaterilor publice la nivel local, în special în mediul rural, în procesul elaborării bugetului local, a strategiilor de dezvoltare locală</w:t>
      </w:r>
      <w:r>
        <w:rPr>
          <w:rFonts w:ascii="Times New Roman" w:hAnsi="Times New Roman"/>
          <w:sz w:val="28"/>
          <w:szCs w:val="28"/>
        </w:rPr>
        <w:t>, politici de dezvoltare intercomunitară pentru prestarea serviciilor publice de calitate,</w:t>
      </w:r>
      <w:r w:rsidRPr="00580622">
        <w:rPr>
          <w:rFonts w:ascii="Times New Roman" w:hAnsi="Times New Roman"/>
          <w:sz w:val="28"/>
          <w:szCs w:val="28"/>
        </w:rPr>
        <w:t xml:space="preserve"> etc.</w:t>
      </w:r>
    </w:p>
    <w:p w:rsidR="008861D0" w:rsidRPr="00580622" w:rsidRDefault="008861D0" w:rsidP="008861D0">
      <w:pPr>
        <w:pStyle w:val="ListParagraph"/>
        <w:numPr>
          <w:ilvl w:val="0"/>
          <w:numId w:val="56"/>
        </w:numPr>
        <w:spacing w:before="120" w:after="120"/>
        <w:jc w:val="both"/>
        <w:rPr>
          <w:rFonts w:ascii="Times New Roman" w:hAnsi="Times New Roman"/>
          <w:sz w:val="28"/>
          <w:szCs w:val="28"/>
        </w:rPr>
      </w:pPr>
      <w:r w:rsidRPr="00580622">
        <w:rPr>
          <w:rFonts w:ascii="Times New Roman" w:hAnsi="Times New Roman"/>
          <w:sz w:val="28"/>
          <w:szCs w:val="28"/>
        </w:rPr>
        <w:t>Promovarea și stimularea politicilor de cooperare intercomunitară pentru prestarea serviciilor publice de calitate.</w:t>
      </w:r>
    </w:p>
    <w:p w:rsidR="008861D0" w:rsidRPr="00580622" w:rsidRDefault="008861D0" w:rsidP="008861D0">
      <w:pPr>
        <w:pStyle w:val="ListParagraph"/>
        <w:numPr>
          <w:ilvl w:val="0"/>
          <w:numId w:val="56"/>
        </w:numPr>
        <w:spacing w:before="120" w:after="120"/>
        <w:jc w:val="both"/>
        <w:rPr>
          <w:rFonts w:ascii="Times New Roman" w:hAnsi="Times New Roman"/>
          <w:sz w:val="28"/>
          <w:szCs w:val="28"/>
        </w:rPr>
      </w:pPr>
      <w:r w:rsidRPr="00580622">
        <w:rPr>
          <w:rFonts w:ascii="Times New Roman" w:hAnsi="Times New Roman"/>
          <w:sz w:val="28"/>
          <w:szCs w:val="28"/>
        </w:rPr>
        <w:t>Consolidarea dialogului direct, sistematic și instituționalizat între administrația publică centrală și cea locală</w:t>
      </w:r>
      <w:r>
        <w:rPr>
          <w:rFonts w:ascii="Times New Roman" w:hAnsi="Times New Roman"/>
          <w:sz w:val="28"/>
          <w:szCs w:val="28"/>
        </w:rPr>
        <w:t>, inter și intra instituționali</w:t>
      </w:r>
      <w:r w:rsidRPr="00580622">
        <w:rPr>
          <w:rFonts w:ascii="Times New Roman" w:hAnsi="Times New Roman"/>
          <w:sz w:val="28"/>
          <w:szCs w:val="28"/>
        </w:rPr>
        <w:t>.</w:t>
      </w:r>
    </w:p>
    <w:p w:rsidR="008861D0" w:rsidRPr="00580622" w:rsidRDefault="008861D0" w:rsidP="008861D0">
      <w:pPr>
        <w:pStyle w:val="ListParagraph"/>
        <w:numPr>
          <w:ilvl w:val="0"/>
          <w:numId w:val="56"/>
        </w:numPr>
        <w:spacing w:before="120" w:after="120"/>
        <w:jc w:val="both"/>
        <w:rPr>
          <w:rFonts w:ascii="Times New Roman" w:hAnsi="Times New Roman"/>
          <w:sz w:val="28"/>
          <w:szCs w:val="28"/>
        </w:rPr>
      </w:pPr>
      <w:r w:rsidRPr="00580622">
        <w:rPr>
          <w:rFonts w:ascii="Times New Roman" w:hAnsi="Times New Roman"/>
          <w:sz w:val="28"/>
          <w:szCs w:val="28"/>
        </w:rPr>
        <w:t xml:space="preserve">Direcționarea coerentă a competențelor, resurselor, responsabilităților, în baza estimărilor capacităților administrative ale autorităților publice locale, pentru furnizarea la nivel local și regional a unor servicii publice de calitate. </w:t>
      </w:r>
    </w:p>
    <w:p w:rsidR="008861D0" w:rsidRPr="00580622" w:rsidRDefault="008861D0" w:rsidP="008861D0">
      <w:pPr>
        <w:pStyle w:val="ListParagraph"/>
        <w:numPr>
          <w:ilvl w:val="0"/>
          <w:numId w:val="56"/>
        </w:numPr>
        <w:spacing w:before="120" w:after="120"/>
        <w:jc w:val="both"/>
        <w:rPr>
          <w:rFonts w:ascii="Times New Roman" w:hAnsi="Times New Roman"/>
          <w:sz w:val="28"/>
          <w:szCs w:val="28"/>
        </w:rPr>
      </w:pPr>
      <w:r w:rsidRPr="00580622">
        <w:rPr>
          <w:rFonts w:ascii="Times New Roman" w:hAnsi="Times New Roman"/>
          <w:sz w:val="28"/>
          <w:szCs w:val="28"/>
        </w:rPr>
        <w:t>Transmiterea către administrația publică locală a competențelor privind constatarea și sancționarea unor fapte ilegale ce țin de organizarea vieții la nivel comunitar.</w:t>
      </w:r>
    </w:p>
    <w:p w:rsidR="008861D0" w:rsidRPr="00580622" w:rsidRDefault="008861D0" w:rsidP="008861D0">
      <w:pPr>
        <w:pStyle w:val="ListParagraph"/>
        <w:numPr>
          <w:ilvl w:val="0"/>
          <w:numId w:val="56"/>
        </w:numPr>
        <w:spacing w:before="120" w:after="120"/>
        <w:jc w:val="both"/>
        <w:rPr>
          <w:rFonts w:ascii="Times New Roman" w:hAnsi="Times New Roman"/>
          <w:sz w:val="28"/>
          <w:szCs w:val="28"/>
        </w:rPr>
      </w:pPr>
      <w:r w:rsidRPr="00580622">
        <w:rPr>
          <w:rFonts w:ascii="Times New Roman" w:hAnsi="Times New Roman"/>
          <w:sz w:val="28"/>
          <w:szCs w:val="28"/>
        </w:rPr>
        <w:t>Dezvoltarea managementului performanței în administrația publică.</w:t>
      </w:r>
    </w:p>
    <w:p w:rsidR="008861D0" w:rsidRPr="00580622" w:rsidRDefault="008861D0" w:rsidP="008861D0">
      <w:pPr>
        <w:pStyle w:val="ListParagraph"/>
        <w:numPr>
          <w:ilvl w:val="0"/>
          <w:numId w:val="56"/>
        </w:numPr>
        <w:spacing w:before="120" w:after="120"/>
        <w:jc w:val="both"/>
        <w:rPr>
          <w:rFonts w:ascii="Times New Roman" w:hAnsi="Times New Roman"/>
          <w:sz w:val="28"/>
          <w:szCs w:val="28"/>
        </w:rPr>
      </w:pPr>
      <w:r w:rsidRPr="00580622">
        <w:rPr>
          <w:rFonts w:ascii="Times New Roman" w:hAnsi="Times New Roman"/>
          <w:sz w:val="28"/>
          <w:szCs w:val="28"/>
        </w:rPr>
        <w:t>Diversificarea mecanismelor de menținere a personalului performant</w:t>
      </w:r>
      <w:r>
        <w:rPr>
          <w:rFonts w:ascii="Times New Roman" w:hAnsi="Times New Roman"/>
          <w:sz w:val="28"/>
          <w:szCs w:val="28"/>
        </w:rPr>
        <w:t>, creșterea activității și prestigiului funcției publice prin îmbunătățirea sistemului de motivare salarială și non salarială</w:t>
      </w:r>
      <w:r w:rsidRPr="00580622">
        <w:rPr>
          <w:rFonts w:ascii="Times New Roman" w:hAnsi="Times New Roman"/>
          <w:sz w:val="28"/>
          <w:szCs w:val="28"/>
        </w:rPr>
        <w:t>.</w:t>
      </w:r>
    </w:p>
    <w:p w:rsidR="008861D0" w:rsidRDefault="008861D0" w:rsidP="008861D0">
      <w:pPr>
        <w:pStyle w:val="ListParagraph"/>
        <w:numPr>
          <w:ilvl w:val="0"/>
          <w:numId w:val="56"/>
        </w:numPr>
        <w:spacing w:before="120" w:after="120"/>
        <w:jc w:val="both"/>
        <w:rPr>
          <w:rFonts w:ascii="Times New Roman" w:hAnsi="Times New Roman"/>
          <w:sz w:val="28"/>
          <w:szCs w:val="28"/>
        </w:rPr>
      </w:pPr>
      <w:r>
        <w:rPr>
          <w:rFonts w:ascii="Times New Roman" w:hAnsi="Times New Roman"/>
          <w:sz w:val="28"/>
          <w:szCs w:val="28"/>
        </w:rPr>
        <w:t>Consolidarea cadruuli normative și d</w:t>
      </w:r>
      <w:r w:rsidRPr="00580622">
        <w:rPr>
          <w:rFonts w:ascii="Times New Roman" w:hAnsi="Times New Roman"/>
          <w:sz w:val="28"/>
          <w:szCs w:val="28"/>
        </w:rPr>
        <w:t>ezvoltarea competențelor profesionale ale funcționarilor publici</w:t>
      </w:r>
      <w:r>
        <w:rPr>
          <w:rFonts w:ascii="Times New Roman" w:hAnsi="Times New Roman"/>
          <w:sz w:val="28"/>
          <w:szCs w:val="28"/>
        </w:rPr>
        <w:t xml:space="preserve"> în domeniul formulării și implementării politicilor publice, inclusive implementarea mecanismului de analiză ex-ante a impactului politicilor publice</w:t>
      </w:r>
      <w:r w:rsidRPr="00580622">
        <w:rPr>
          <w:rFonts w:ascii="Times New Roman" w:hAnsi="Times New Roman"/>
          <w:sz w:val="28"/>
          <w:szCs w:val="28"/>
        </w:rPr>
        <w:t>.</w:t>
      </w:r>
    </w:p>
    <w:p w:rsidR="008861D0" w:rsidRPr="00580622" w:rsidRDefault="008861D0" w:rsidP="008861D0">
      <w:pPr>
        <w:pStyle w:val="ListParagraph"/>
        <w:numPr>
          <w:ilvl w:val="0"/>
          <w:numId w:val="56"/>
        </w:numPr>
        <w:spacing w:before="120" w:after="120"/>
        <w:jc w:val="both"/>
        <w:rPr>
          <w:rFonts w:ascii="Times New Roman" w:hAnsi="Times New Roman"/>
          <w:sz w:val="28"/>
          <w:szCs w:val="28"/>
        </w:rPr>
      </w:pPr>
      <w:r>
        <w:rPr>
          <w:rFonts w:ascii="Times New Roman" w:hAnsi="Times New Roman"/>
          <w:sz w:val="28"/>
          <w:szCs w:val="28"/>
        </w:rPr>
        <w:t>Întroducerea standardelor minime de calitate pentru serviciile publice și a sistemului de indicatori de monitorizare/evaluare a calității lor, precum și a instrumentelor d edepunere a reclamațiilor cu privire la serviciile publice prestate substandard.</w:t>
      </w:r>
    </w:p>
    <w:p w:rsidR="00AC68BC" w:rsidRPr="006B60F6" w:rsidRDefault="00AC68BC" w:rsidP="003307D1">
      <w:pPr>
        <w:pStyle w:val="Heading2"/>
        <w:spacing w:line="276" w:lineRule="auto"/>
        <w:jc w:val="both"/>
        <w:rPr>
          <w:rFonts w:ascii="Times New Roman" w:hAnsi="Times New Roman"/>
        </w:rPr>
      </w:pPr>
      <w:bookmarkStart w:id="57" w:name="_Toc441042548"/>
      <w:r w:rsidRPr="006B60F6">
        <w:rPr>
          <w:rFonts w:ascii="Times New Roman" w:hAnsi="Times New Roman"/>
        </w:rPr>
        <w:t>B.</w:t>
      </w:r>
      <w:r w:rsidR="002B4D42" w:rsidRPr="006B60F6">
        <w:rPr>
          <w:rFonts w:ascii="Times New Roman" w:hAnsi="Times New Roman"/>
        </w:rPr>
        <w:t xml:space="preserve"> </w:t>
      </w:r>
      <w:r w:rsidRPr="006B60F6">
        <w:rPr>
          <w:rFonts w:ascii="Times New Roman" w:hAnsi="Times New Roman"/>
        </w:rPr>
        <w:t>Finanțele</w:t>
      </w:r>
      <w:r w:rsidR="002B4D42" w:rsidRPr="006B60F6">
        <w:rPr>
          <w:rFonts w:ascii="Times New Roman" w:hAnsi="Times New Roman"/>
        </w:rPr>
        <w:t xml:space="preserve"> </w:t>
      </w:r>
      <w:r w:rsidRPr="006B60F6">
        <w:rPr>
          <w:rFonts w:ascii="Times New Roman" w:hAnsi="Times New Roman"/>
        </w:rPr>
        <w:t>publice</w:t>
      </w:r>
      <w:bookmarkEnd w:id="57"/>
    </w:p>
    <w:p w:rsidR="00AC68BC" w:rsidRPr="006B60F6" w:rsidRDefault="00AC68BC" w:rsidP="007A5966">
      <w:pPr>
        <w:pStyle w:val="ListParagraph"/>
        <w:numPr>
          <w:ilvl w:val="0"/>
          <w:numId w:val="34"/>
        </w:numPr>
        <w:jc w:val="both"/>
        <w:rPr>
          <w:rFonts w:ascii="Times New Roman" w:hAnsi="Times New Roman"/>
          <w:sz w:val="28"/>
          <w:szCs w:val="28"/>
          <w:lang w:val="ro-RO"/>
        </w:rPr>
      </w:pPr>
      <w:r w:rsidRPr="006B60F6">
        <w:rPr>
          <w:rFonts w:ascii="Times New Roman" w:hAnsi="Times New Roman"/>
          <w:sz w:val="28"/>
          <w:szCs w:val="28"/>
          <w:lang w:val="ro-RO"/>
        </w:rPr>
        <w:t>Realizarea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integrală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angajamentelor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stabilite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condiționalități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matricele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aferente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suport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bugetar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oferit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UE.</w:t>
      </w:r>
    </w:p>
    <w:p w:rsidR="00AC68BC" w:rsidRPr="006B60F6" w:rsidRDefault="00AC68BC" w:rsidP="007A5966">
      <w:pPr>
        <w:pStyle w:val="ListParagraph"/>
        <w:numPr>
          <w:ilvl w:val="0"/>
          <w:numId w:val="34"/>
        </w:numPr>
        <w:jc w:val="both"/>
        <w:rPr>
          <w:rFonts w:ascii="Times New Roman" w:hAnsi="Times New Roman"/>
          <w:sz w:val="28"/>
          <w:szCs w:val="28"/>
          <w:lang w:val="ro-RO"/>
        </w:rPr>
      </w:pPr>
      <w:r w:rsidRPr="006B60F6">
        <w:rPr>
          <w:rFonts w:ascii="Times New Roman" w:hAnsi="Times New Roman"/>
          <w:sz w:val="28"/>
          <w:szCs w:val="28"/>
          <w:lang w:val="ro-RO"/>
        </w:rPr>
        <w:t>Evaluarea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strategică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eficienței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cheltuielilor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nivel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instituții.</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34"/>
        </w:numPr>
        <w:jc w:val="both"/>
        <w:rPr>
          <w:rFonts w:ascii="Times New Roman" w:hAnsi="Times New Roman"/>
          <w:sz w:val="28"/>
          <w:szCs w:val="28"/>
          <w:lang w:val="ro-RO"/>
        </w:rPr>
      </w:pP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bugetare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prudente,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previzibile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responsabile,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stabilitatea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termen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lung</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bugetului.</w:t>
      </w:r>
    </w:p>
    <w:p w:rsidR="00AC68BC" w:rsidRPr="006B60F6" w:rsidRDefault="00AC68BC" w:rsidP="007A5966">
      <w:pPr>
        <w:pStyle w:val="ListParagraph"/>
        <w:numPr>
          <w:ilvl w:val="0"/>
          <w:numId w:val="34"/>
        </w:numPr>
        <w:jc w:val="both"/>
        <w:rPr>
          <w:rFonts w:ascii="Times New Roman" w:hAnsi="Times New Roman"/>
          <w:sz w:val="28"/>
          <w:szCs w:val="28"/>
          <w:lang w:val="ro-RO"/>
        </w:rPr>
      </w:pP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bunei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implementări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Strategiei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descentralizare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conformitate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finanțele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locale.</w:t>
      </w:r>
    </w:p>
    <w:p w:rsidR="00AC68BC" w:rsidRPr="006B60F6" w:rsidRDefault="00AC68BC" w:rsidP="007A5966">
      <w:pPr>
        <w:pStyle w:val="ListParagraph"/>
        <w:numPr>
          <w:ilvl w:val="0"/>
          <w:numId w:val="34"/>
        </w:numPr>
        <w:jc w:val="both"/>
        <w:rPr>
          <w:rFonts w:ascii="Times New Roman" w:hAnsi="Times New Roman"/>
          <w:sz w:val="28"/>
          <w:szCs w:val="28"/>
          <w:lang w:val="ro-RO"/>
        </w:rPr>
      </w:pPr>
      <w:r w:rsidRPr="006B60F6">
        <w:rPr>
          <w:rFonts w:ascii="Times New Roman" w:hAnsi="Times New Roman"/>
          <w:sz w:val="28"/>
          <w:szCs w:val="28"/>
          <w:lang w:val="ro-RO"/>
        </w:rPr>
        <w:t>Intensificarea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controlului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asupra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gestionării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resurselor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externe.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integrală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perfecționarea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bugetare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bazat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performanță.</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34"/>
        </w:numPr>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„Trezorerie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timp</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ofere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accesul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informații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fluxurile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veniturile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cheltuielile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datoria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gestionarea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proprietății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contractele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achiziții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mărfuri,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lucrări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precum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subvențiile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ajutorul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34"/>
        </w:numPr>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reformei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finanțării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investițiilor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fezabile.</w:t>
      </w:r>
    </w:p>
    <w:p w:rsidR="00AC68BC" w:rsidRPr="006B60F6" w:rsidRDefault="00AC68BC" w:rsidP="007A5966">
      <w:pPr>
        <w:pStyle w:val="ListParagraph"/>
        <w:numPr>
          <w:ilvl w:val="0"/>
          <w:numId w:val="34"/>
        </w:numPr>
        <w:jc w:val="both"/>
        <w:rPr>
          <w:rFonts w:ascii="Times New Roman" w:hAnsi="Times New Roman"/>
          <w:sz w:val="28"/>
          <w:szCs w:val="28"/>
          <w:lang w:val="ro-RO"/>
        </w:rPr>
      </w:pP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conceptului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soluție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fiscală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individuală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agenții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economici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țară.</w:t>
      </w:r>
    </w:p>
    <w:p w:rsidR="00AC68BC" w:rsidRPr="006B60F6" w:rsidRDefault="00AC68BC" w:rsidP="007A5966">
      <w:pPr>
        <w:pStyle w:val="ListParagraph"/>
        <w:numPr>
          <w:ilvl w:val="0"/>
          <w:numId w:val="34"/>
        </w:numPr>
        <w:jc w:val="both"/>
        <w:rPr>
          <w:rFonts w:ascii="Times New Roman" w:hAnsi="Times New Roman"/>
          <w:sz w:val="28"/>
          <w:szCs w:val="28"/>
          <w:lang w:val="ro-RO"/>
        </w:rPr>
      </w:pPr>
      <w:r w:rsidRPr="006B60F6">
        <w:rPr>
          <w:rFonts w:ascii="Times New Roman" w:hAnsi="Times New Roman"/>
          <w:sz w:val="28"/>
          <w:szCs w:val="28"/>
          <w:lang w:val="ro-RO"/>
        </w:rPr>
        <w:t>Preluarea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practici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privește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prețului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transfer.</w:t>
      </w:r>
      <w:r w:rsidR="002B4D42" w:rsidRPr="006B60F6">
        <w:rPr>
          <w:rFonts w:ascii="Times New Roman" w:hAnsi="Times New Roman"/>
          <w:sz w:val="28"/>
          <w:szCs w:val="28"/>
          <w:lang w:val="ro-RO"/>
        </w:rPr>
        <w:t xml:space="preserve"> </w:t>
      </w:r>
    </w:p>
    <w:p w:rsidR="00AC68BC" w:rsidRPr="006B60F6" w:rsidRDefault="00AC68BC" w:rsidP="007A5966">
      <w:pPr>
        <w:pStyle w:val="ListParagraph"/>
        <w:numPr>
          <w:ilvl w:val="0"/>
          <w:numId w:val="34"/>
        </w:numPr>
        <w:jc w:val="both"/>
        <w:rPr>
          <w:rFonts w:ascii="Times New Roman" w:hAnsi="Times New Roman"/>
          <w:sz w:val="28"/>
          <w:szCs w:val="28"/>
          <w:lang w:val="ro-RO"/>
        </w:rPr>
      </w:pPr>
      <w:r w:rsidRPr="006B60F6">
        <w:rPr>
          <w:rFonts w:ascii="Times New Roman" w:hAnsi="Times New Roman"/>
          <w:sz w:val="28"/>
          <w:szCs w:val="28"/>
          <w:lang w:val="ro-RO"/>
        </w:rPr>
        <w:t>Introducerea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Standarde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evidență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contabilă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Consiliului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Standarde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evidență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contabilă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sectorul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w:t>
      </w:r>
    </w:p>
    <w:p w:rsidR="00AC68BC" w:rsidRPr="006B60F6" w:rsidRDefault="00AC68BC" w:rsidP="007A5966">
      <w:pPr>
        <w:pStyle w:val="ListParagraph"/>
        <w:numPr>
          <w:ilvl w:val="0"/>
          <w:numId w:val="34"/>
        </w:numPr>
        <w:jc w:val="both"/>
        <w:rPr>
          <w:rFonts w:ascii="Times New Roman" w:hAnsi="Times New Roman"/>
          <w:sz w:val="28"/>
          <w:szCs w:val="28"/>
          <w:lang w:val="ro-RO"/>
        </w:rPr>
      </w:pPr>
      <w:r w:rsidRPr="006B60F6">
        <w:rPr>
          <w:rFonts w:ascii="Times New Roman" w:hAnsi="Times New Roman"/>
          <w:sz w:val="28"/>
          <w:szCs w:val="28"/>
          <w:lang w:val="ro-RO"/>
        </w:rPr>
        <w:t>Modernizarea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transparentizarea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achiziții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precum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capacităților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efectuare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acestora.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Facilitarea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achizițiilor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produse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aceiași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administrativ-teritorială.</w:t>
      </w:r>
    </w:p>
    <w:p w:rsidR="00AC68BC" w:rsidRPr="006B60F6" w:rsidRDefault="00AC68BC" w:rsidP="007A5966">
      <w:pPr>
        <w:pStyle w:val="ListParagraph"/>
        <w:numPr>
          <w:ilvl w:val="0"/>
          <w:numId w:val="34"/>
        </w:numPr>
        <w:jc w:val="both"/>
        <w:rPr>
          <w:rFonts w:ascii="Times New Roman" w:hAnsi="Times New Roman"/>
          <w:sz w:val="28"/>
          <w:szCs w:val="28"/>
          <w:lang w:val="ro-RO"/>
        </w:rPr>
      </w:pPr>
      <w:r w:rsidRPr="006B60F6">
        <w:rPr>
          <w:rFonts w:ascii="Times New Roman" w:hAnsi="Times New Roman"/>
          <w:sz w:val="28"/>
          <w:szCs w:val="28"/>
          <w:lang w:val="ro-RO"/>
        </w:rPr>
        <w:t>Punerea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aplicare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e-Achiziții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externalizarea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graduală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achiziții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independente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soluționare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contestațiilor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referitoare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achizițiile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p>
    <w:p w:rsidR="00AC68BC" w:rsidRPr="006B60F6" w:rsidRDefault="00AC68BC" w:rsidP="007A5966">
      <w:pPr>
        <w:pStyle w:val="ListParagraph"/>
        <w:numPr>
          <w:ilvl w:val="0"/>
          <w:numId w:val="34"/>
        </w:numPr>
        <w:jc w:val="both"/>
        <w:rPr>
          <w:rFonts w:ascii="Times New Roman" w:hAnsi="Times New Roman"/>
          <w:sz w:val="28"/>
          <w:szCs w:val="28"/>
          <w:lang w:val="ro-RO"/>
        </w:rPr>
      </w:pPr>
      <w:r w:rsidRPr="006B60F6">
        <w:rPr>
          <w:rFonts w:ascii="Times New Roman" w:hAnsi="Times New Roman"/>
          <w:sz w:val="28"/>
          <w:szCs w:val="28"/>
          <w:lang w:val="ro-RO"/>
        </w:rPr>
        <w:t>Aprofundarea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audit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extern,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precum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controlului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utilizării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economice,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eficace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eficiente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banilor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publici.</w:t>
      </w:r>
    </w:p>
    <w:p w:rsidR="00AC68BC" w:rsidRPr="006B60F6" w:rsidRDefault="00AC68BC" w:rsidP="007A5966">
      <w:pPr>
        <w:pStyle w:val="ListParagraph"/>
        <w:numPr>
          <w:ilvl w:val="0"/>
          <w:numId w:val="34"/>
        </w:numPr>
        <w:jc w:val="both"/>
        <w:rPr>
          <w:rFonts w:ascii="Times New Roman" w:hAnsi="Times New Roman"/>
          <w:sz w:val="28"/>
          <w:szCs w:val="28"/>
          <w:lang w:val="ro-RO"/>
        </w:rPr>
      </w:pPr>
      <w:r w:rsidRPr="006B60F6">
        <w:rPr>
          <w:rFonts w:ascii="Times New Roman" w:hAnsi="Times New Roman"/>
          <w:sz w:val="28"/>
          <w:szCs w:val="28"/>
          <w:lang w:val="ro-RO"/>
        </w:rPr>
        <w:t>Sporirea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gradului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acoperire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funcției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audit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autoritățile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centrale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locale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nivelul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doilea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armonizarea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acestora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standardele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bunele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practici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w:t>
      </w:r>
    </w:p>
    <w:p w:rsidR="00AC68BC" w:rsidRPr="006B60F6" w:rsidRDefault="00AC68BC" w:rsidP="007A5966">
      <w:pPr>
        <w:pStyle w:val="ListParagraph"/>
        <w:numPr>
          <w:ilvl w:val="0"/>
          <w:numId w:val="34"/>
        </w:numPr>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continuare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instrumentelor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tehnicilor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control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managerial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alinierea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entităților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principiile,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standardele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bunele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practici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control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management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riscurilor.</w:t>
      </w:r>
    </w:p>
    <w:p w:rsidR="00AC68BC" w:rsidRPr="006B60F6" w:rsidRDefault="00AC68BC" w:rsidP="007A5966">
      <w:pPr>
        <w:pStyle w:val="ListParagraph"/>
        <w:numPr>
          <w:ilvl w:val="0"/>
          <w:numId w:val="34"/>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continuă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planificării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bugetare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multianuale.</w:t>
      </w:r>
    </w:p>
    <w:p w:rsidR="00AC68BC" w:rsidRPr="006B60F6" w:rsidRDefault="00AC68BC" w:rsidP="007A5966">
      <w:pPr>
        <w:pStyle w:val="ListParagraph"/>
        <w:numPr>
          <w:ilvl w:val="0"/>
          <w:numId w:val="34"/>
        </w:numPr>
        <w:jc w:val="both"/>
        <w:rPr>
          <w:rFonts w:ascii="Times New Roman" w:hAnsi="Times New Roman"/>
          <w:sz w:val="28"/>
          <w:szCs w:val="28"/>
          <w:lang w:val="ro-RO"/>
        </w:rPr>
      </w:pPr>
      <w:r w:rsidRPr="006B60F6">
        <w:rPr>
          <w:rFonts w:ascii="Times New Roman" w:hAnsi="Times New Roman"/>
          <w:sz w:val="28"/>
          <w:szCs w:val="28"/>
          <w:lang w:val="ro-RO"/>
        </w:rPr>
        <w:t>Perfecționarea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contabilității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auditului.</w:t>
      </w:r>
    </w:p>
    <w:p w:rsidR="00AC68BC" w:rsidRPr="006B60F6" w:rsidRDefault="00AC68BC" w:rsidP="007A5966">
      <w:pPr>
        <w:pStyle w:val="ListParagraph"/>
        <w:numPr>
          <w:ilvl w:val="0"/>
          <w:numId w:val="34"/>
        </w:numPr>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instrumente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administrare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datoriei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p>
    <w:p w:rsidR="00AC68BC" w:rsidRPr="006B60F6" w:rsidRDefault="00AC68BC" w:rsidP="003307D1">
      <w:pPr>
        <w:pStyle w:val="Heading2"/>
        <w:spacing w:line="276" w:lineRule="auto"/>
        <w:jc w:val="both"/>
        <w:rPr>
          <w:rFonts w:ascii="Times New Roman" w:hAnsi="Times New Roman"/>
        </w:rPr>
      </w:pPr>
      <w:bookmarkStart w:id="58" w:name="_Toc441042549"/>
      <w:r w:rsidRPr="006B60F6">
        <w:rPr>
          <w:rFonts w:ascii="Times New Roman" w:hAnsi="Times New Roman"/>
        </w:rPr>
        <w:t>C.</w:t>
      </w:r>
      <w:r w:rsidR="002B4D42" w:rsidRPr="006B60F6">
        <w:rPr>
          <w:rFonts w:ascii="Times New Roman" w:hAnsi="Times New Roman"/>
        </w:rPr>
        <w:t xml:space="preserve"> </w:t>
      </w:r>
      <w:r w:rsidRPr="006B60F6">
        <w:rPr>
          <w:rFonts w:ascii="Times New Roman" w:hAnsi="Times New Roman"/>
        </w:rPr>
        <w:t>Reforma</w:t>
      </w:r>
      <w:r w:rsidR="002B4D42" w:rsidRPr="006B60F6">
        <w:rPr>
          <w:rFonts w:ascii="Times New Roman" w:hAnsi="Times New Roman"/>
        </w:rPr>
        <w:t xml:space="preserve"> </w:t>
      </w:r>
      <w:r w:rsidRPr="006B60F6">
        <w:rPr>
          <w:rFonts w:ascii="Times New Roman" w:hAnsi="Times New Roman"/>
        </w:rPr>
        <w:t>serviciilor</w:t>
      </w:r>
      <w:r w:rsidR="002B4D42" w:rsidRPr="006B60F6">
        <w:rPr>
          <w:rFonts w:ascii="Times New Roman" w:hAnsi="Times New Roman"/>
        </w:rPr>
        <w:t xml:space="preserve"> </w:t>
      </w:r>
      <w:r w:rsidRPr="006B60F6">
        <w:rPr>
          <w:rFonts w:ascii="Times New Roman" w:hAnsi="Times New Roman"/>
        </w:rPr>
        <w:t>publice</w:t>
      </w:r>
      <w:bookmarkEnd w:id="58"/>
    </w:p>
    <w:p w:rsidR="00AC68BC" w:rsidRPr="006B60F6" w:rsidRDefault="00AC68BC" w:rsidP="007A5966">
      <w:pPr>
        <w:pStyle w:val="ListParagraph"/>
        <w:numPr>
          <w:ilvl w:val="0"/>
          <w:numId w:val="35"/>
        </w:numPr>
        <w:jc w:val="both"/>
        <w:rPr>
          <w:rFonts w:ascii="Times New Roman" w:hAnsi="Times New Roman"/>
          <w:sz w:val="28"/>
          <w:szCs w:val="28"/>
          <w:lang w:val="ro-RO"/>
        </w:rPr>
      </w:pPr>
      <w:r w:rsidRPr="006B60F6">
        <w:rPr>
          <w:rFonts w:ascii="Times New Roman" w:hAnsi="Times New Roman"/>
          <w:sz w:val="28"/>
          <w:szCs w:val="28"/>
          <w:lang w:val="ro-RO"/>
        </w:rPr>
        <w:t>Eliminarea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continuă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ineficiente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depășite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timp</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prestarea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online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mobil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toți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cetățenii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business.</w:t>
      </w:r>
    </w:p>
    <w:p w:rsidR="00AC68BC" w:rsidRPr="006B60F6" w:rsidRDefault="00AC68BC" w:rsidP="007A5966">
      <w:pPr>
        <w:pStyle w:val="ListParagraph"/>
        <w:numPr>
          <w:ilvl w:val="0"/>
          <w:numId w:val="35"/>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platformei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e-Guvernare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electronic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w:t>
      </w:r>
    </w:p>
    <w:p w:rsidR="00AC68BC" w:rsidRPr="006B60F6" w:rsidRDefault="00AC68BC" w:rsidP="007A5966">
      <w:pPr>
        <w:pStyle w:val="ListParagraph"/>
        <w:numPr>
          <w:ilvl w:val="0"/>
          <w:numId w:val="35"/>
        </w:numPr>
        <w:jc w:val="both"/>
        <w:rPr>
          <w:rFonts w:ascii="Times New Roman" w:hAnsi="Times New Roman"/>
          <w:sz w:val="28"/>
          <w:szCs w:val="28"/>
          <w:lang w:val="ro-RO"/>
        </w:rPr>
      </w:pPr>
      <w:r w:rsidRPr="006B60F6">
        <w:rPr>
          <w:rFonts w:ascii="Times New Roman" w:hAnsi="Times New Roman"/>
          <w:sz w:val="28"/>
          <w:szCs w:val="28"/>
          <w:lang w:val="ro-RO"/>
        </w:rPr>
        <w:t>Introducerea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votului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electronic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susținerea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democrație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participativă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informatice,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distanță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diasporei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social-politice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interne.</w:t>
      </w:r>
    </w:p>
    <w:p w:rsidR="00AC68BC" w:rsidRPr="006B60F6" w:rsidRDefault="00AC68BC" w:rsidP="007A5966">
      <w:pPr>
        <w:pStyle w:val="ListParagraph"/>
        <w:numPr>
          <w:ilvl w:val="0"/>
          <w:numId w:val="35"/>
        </w:numPr>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interoperabilitate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informaționale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p>
    <w:p w:rsidR="00AC68BC" w:rsidRPr="006B60F6" w:rsidRDefault="00AC68BC" w:rsidP="007A5966">
      <w:pPr>
        <w:pStyle w:val="ListParagraph"/>
        <w:numPr>
          <w:ilvl w:val="0"/>
          <w:numId w:val="35"/>
        </w:numPr>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circulație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electronică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documentelor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autorităților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centrale.</w:t>
      </w:r>
    </w:p>
    <w:p w:rsidR="00AC68BC" w:rsidRPr="006B60F6" w:rsidRDefault="00AC68BC" w:rsidP="007A5966">
      <w:pPr>
        <w:pStyle w:val="ListParagraph"/>
        <w:numPr>
          <w:ilvl w:val="0"/>
          <w:numId w:val="35"/>
        </w:numPr>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funcționalității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Portalului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guvernamental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electronice.</w:t>
      </w:r>
    </w:p>
    <w:p w:rsidR="00AC68BC" w:rsidRPr="006B60F6" w:rsidRDefault="00AC68BC" w:rsidP="007A5966">
      <w:pPr>
        <w:pStyle w:val="ListParagraph"/>
        <w:numPr>
          <w:ilvl w:val="0"/>
          <w:numId w:val="35"/>
        </w:numPr>
        <w:jc w:val="both"/>
        <w:rPr>
          <w:rFonts w:ascii="Times New Roman" w:hAnsi="Times New Roman"/>
          <w:sz w:val="28"/>
          <w:szCs w:val="28"/>
          <w:lang w:val="ro-RO"/>
        </w:rPr>
      </w:pP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regulamentelor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administrative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determină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modul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prestare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electronice.</w:t>
      </w:r>
    </w:p>
    <w:p w:rsidR="00AC68BC" w:rsidRPr="006B60F6" w:rsidRDefault="00AC68BC" w:rsidP="007A5966">
      <w:pPr>
        <w:pStyle w:val="ListParagraph"/>
        <w:numPr>
          <w:ilvl w:val="0"/>
          <w:numId w:val="35"/>
        </w:numPr>
        <w:jc w:val="both"/>
        <w:rPr>
          <w:rFonts w:ascii="Times New Roman" w:hAnsi="Times New Roman"/>
          <w:sz w:val="28"/>
          <w:szCs w:val="28"/>
          <w:lang w:val="ro-RO"/>
        </w:rPr>
      </w:pP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centrelor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departamentale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platformei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tehnologice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guvernamentale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comune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(MCloud)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conformitate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standardele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internaționale.</w:t>
      </w:r>
    </w:p>
    <w:p w:rsidR="00AC68BC" w:rsidRPr="006B60F6" w:rsidRDefault="00AC68BC" w:rsidP="007A5966">
      <w:pPr>
        <w:pStyle w:val="ListParagraph"/>
        <w:numPr>
          <w:ilvl w:val="0"/>
          <w:numId w:val="35"/>
        </w:numPr>
        <w:jc w:val="both"/>
        <w:rPr>
          <w:rFonts w:ascii="Times New Roman" w:hAnsi="Times New Roman"/>
          <w:sz w:val="28"/>
          <w:szCs w:val="28"/>
          <w:lang w:val="ro-RO"/>
        </w:rPr>
      </w:pP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investițiilor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inteligente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autorităților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centrale.</w:t>
      </w:r>
    </w:p>
    <w:p w:rsidR="00105CAB" w:rsidRPr="006B60F6" w:rsidRDefault="00105CAB" w:rsidP="003307D1">
      <w:pPr>
        <w:pStyle w:val="Heading2"/>
        <w:spacing w:line="276" w:lineRule="auto"/>
        <w:jc w:val="both"/>
        <w:rPr>
          <w:rFonts w:ascii="Times New Roman" w:hAnsi="Times New Roman"/>
        </w:rPr>
      </w:pPr>
      <w:bookmarkStart w:id="59" w:name="_Toc441042550"/>
      <w:r w:rsidRPr="006B60F6">
        <w:rPr>
          <w:rFonts w:ascii="Times New Roman" w:hAnsi="Times New Roman"/>
        </w:rPr>
        <w:t>D.</w:t>
      </w:r>
      <w:r w:rsidR="002B4D42" w:rsidRPr="006B60F6">
        <w:rPr>
          <w:rFonts w:ascii="Times New Roman" w:hAnsi="Times New Roman"/>
        </w:rPr>
        <w:t xml:space="preserve"> </w:t>
      </w:r>
      <w:r w:rsidRPr="006B60F6">
        <w:rPr>
          <w:rFonts w:ascii="Times New Roman" w:hAnsi="Times New Roman"/>
        </w:rPr>
        <w:t>Colaborarea</w:t>
      </w:r>
      <w:r w:rsidR="002B4D42" w:rsidRPr="006B60F6">
        <w:rPr>
          <w:rFonts w:ascii="Times New Roman" w:hAnsi="Times New Roman"/>
        </w:rPr>
        <w:t xml:space="preserve"> </w:t>
      </w:r>
      <w:r w:rsidRPr="006B60F6">
        <w:rPr>
          <w:rFonts w:ascii="Times New Roman" w:hAnsi="Times New Roman"/>
        </w:rPr>
        <w:t>Autorităților</w:t>
      </w:r>
      <w:r w:rsidR="002B4D42" w:rsidRPr="006B60F6">
        <w:rPr>
          <w:rFonts w:ascii="Times New Roman" w:hAnsi="Times New Roman"/>
        </w:rPr>
        <w:t xml:space="preserve"> </w:t>
      </w:r>
      <w:r w:rsidRPr="006B60F6">
        <w:rPr>
          <w:rFonts w:ascii="Times New Roman" w:hAnsi="Times New Roman"/>
        </w:rPr>
        <w:t>Publice</w:t>
      </w:r>
      <w:r w:rsidR="002B4D42" w:rsidRPr="006B60F6">
        <w:rPr>
          <w:rFonts w:ascii="Times New Roman" w:hAnsi="Times New Roman"/>
        </w:rPr>
        <w:t xml:space="preserve"> </w:t>
      </w:r>
      <w:r w:rsidRPr="006B60F6">
        <w:rPr>
          <w:rFonts w:ascii="Times New Roman" w:hAnsi="Times New Roman"/>
        </w:rPr>
        <w:t>Centrale</w:t>
      </w:r>
      <w:r w:rsidR="002B4D42" w:rsidRPr="006B60F6">
        <w:rPr>
          <w:rFonts w:ascii="Times New Roman" w:hAnsi="Times New Roman"/>
        </w:rPr>
        <w:t xml:space="preserve"> </w:t>
      </w:r>
      <w:r w:rsidRPr="006B60F6">
        <w:rPr>
          <w:rFonts w:ascii="Times New Roman" w:hAnsi="Times New Roman"/>
        </w:rPr>
        <w:t>cu</w:t>
      </w:r>
      <w:r w:rsidR="002B4D42" w:rsidRPr="006B60F6">
        <w:rPr>
          <w:rFonts w:ascii="Times New Roman" w:hAnsi="Times New Roman"/>
        </w:rPr>
        <w:t xml:space="preserve"> </w:t>
      </w:r>
      <w:r w:rsidRPr="006B60F6">
        <w:rPr>
          <w:rFonts w:ascii="Times New Roman" w:hAnsi="Times New Roman"/>
        </w:rPr>
        <w:t>UTA</w:t>
      </w:r>
      <w:r w:rsidR="002B4D42" w:rsidRPr="006B60F6">
        <w:rPr>
          <w:rFonts w:ascii="Times New Roman" w:hAnsi="Times New Roman"/>
        </w:rPr>
        <w:t xml:space="preserve"> </w:t>
      </w:r>
      <w:r w:rsidRPr="006B60F6">
        <w:rPr>
          <w:rFonts w:ascii="Times New Roman" w:hAnsi="Times New Roman"/>
        </w:rPr>
        <w:t>Găgăuzia</w:t>
      </w:r>
      <w:bookmarkEnd w:id="59"/>
    </w:p>
    <w:p w:rsidR="00105CAB" w:rsidRPr="006B60F6" w:rsidRDefault="00105CAB" w:rsidP="007A5966">
      <w:pPr>
        <w:pStyle w:val="ListParagraph"/>
        <w:numPr>
          <w:ilvl w:val="0"/>
          <w:numId w:val="36"/>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fortificarea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dialogului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continuu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multidimensional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Găgăuzia.</w:t>
      </w:r>
      <w:r w:rsidR="002B4D42" w:rsidRPr="006B60F6">
        <w:rPr>
          <w:rFonts w:ascii="Times New Roman" w:hAnsi="Times New Roman"/>
          <w:sz w:val="28"/>
          <w:szCs w:val="28"/>
          <w:lang w:val="ro-RO"/>
        </w:rPr>
        <w:t xml:space="preserve"> </w:t>
      </w:r>
    </w:p>
    <w:p w:rsidR="00105CAB" w:rsidRPr="006B60F6" w:rsidRDefault="00105CAB" w:rsidP="007A5966">
      <w:pPr>
        <w:pStyle w:val="ListParagraph"/>
        <w:numPr>
          <w:ilvl w:val="0"/>
          <w:numId w:val="36"/>
        </w:numPr>
        <w:jc w:val="both"/>
        <w:rPr>
          <w:rFonts w:ascii="Times New Roman" w:hAnsi="Times New Roman"/>
          <w:sz w:val="28"/>
          <w:szCs w:val="28"/>
          <w:lang w:val="ro-RO"/>
        </w:rPr>
      </w:pP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w:t>
      </w:r>
      <w:r w:rsidR="002B4D42" w:rsidRPr="006B60F6">
        <w:rPr>
          <w:rFonts w:ascii="Times New Roman" w:hAnsi="Times New Roman"/>
          <w:sz w:val="28"/>
          <w:szCs w:val="28"/>
          <w:lang w:val="ro-RO"/>
        </w:rPr>
        <w:t xml:space="preserve"> </w:t>
      </w:r>
      <w:r w:rsidR="00287D64">
        <w:rPr>
          <w:rFonts w:ascii="Times New Roman" w:hAnsi="Times New Roman"/>
          <w:sz w:val="28"/>
          <w:szCs w:val="28"/>
          <w:lang w:val="ro-RO"/>
        </w:rPr>
        <w:t>durabil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colaborării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structurale,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social-economice,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infrastructură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umanitară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limbii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găgăuze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educațional).</w:t>
      </w:r>
    </w:p>
    <w:p w:rsidR="006F611D" w:rsidRDefault="006F611D" w:rsidP="003307D1">
      <w:pPr>
        <w:spacing w:before="120" w:after="120" w:line="276" w:lineRule="auto"/>
        <w:ind w:hanging="709"/>
        <w:contextualSpacing/>
        <w:jc w:val="both"/>
        <w:rPr>
          <w:rFonts w:ascii="Times New Roman" w:hAnsi="Times New Roman"/>
          <w:sz w:val="28"/>
          <w:szCs w:val="28"/>
        </w:rPr>
      </w:pPr>
    </w:p>
    <w:p w:rsidR="002753AB" w:rsidRPr="006B60F6" w:rsidRDefault="002753AB" w:rsidP="002753AB">
      <w:pPr>
        <w:pStyle w:val="Heading1"/>
        <w:spacing w:line="276" w:lineRule="auto"/>
        <w:jc w:val="both"/>
        <w:rPr>
          <w:rFonts w:ascii="Times New Roman" w:hAnsi="Times New Roman"/>
          <w:sz w:val="28"/>
          <w:szCs w:val="28"/>
        </w:rPr>
      </w:pPr>
      <w:bookmarkStart w:id="60" w:name="_Toc284969198"/>
      <w:bookmarkStart w:id="61" w:name="_Toc441042551"/>
      <w:r w:rsidRPr="006B60F6">
        <w:rPr>
          <w:rFonts w:ascii="Times New Roman" w:hAnsi="Times New Roman"/>
          <w:sz w:val="28"/>
          <w:szCs w:val="28"/>
        </w:rPr>
        <w:t>VI</w:t>
      </w:r>
      <w:r>
        <w:rPr>
          <w:rFonts w:ascii="Times New Roman" w:hAnsi="Times New Roman"/>
          <w:sz w:val="28"/>
          <w:szCs w:val="28"/>
        </w:rPr>
        <w:t>I</w:t>
      </w:r>
      <w:r w:rsidRPr="006B60F6">
        <w:rPr>
          <w:rFonts w:ascii="Times New Roman" w:hAnsi="Times New Roman"/>
          <w:sz w:val="28"/>
          <w:szCs w:val="28"/>
        </w:rPr>
        <w:t>I. PROTECȚIA MEDIULUI</w:t>
      </w:r>
      <w:bookmarkEnd w:id="60"/>
      <w:bookmarkEnd w:id="61"/>
      <w:r w:rsidRPr="006B60F6">
        <w:rPr>
          <w:rFonts w:ascii="Times New Roman" w:hAnsi="Times New Roman"/>
          <w:sz w:val="28"/>
          <w:szCs w:val="28"/>
        </w:rPr>
        <w:t xml:space="preserve"> </w:t>
      </w:r>
    </w:p>
    <w:p w:rsidR="002753AB" w:rsidRPr="00375DB4" w:rsidRDefault="002753AB" w:rsidP="002753AB">
      <w:pPr>
        <w:pStyle w:val="ListParagraph"/>
        <w:ind w:hanging="360"/>
        <w:jc w:val="both"/>
        <w:rPr>
          <w:rFonts w:ascii="Times New Roman" w:hAnsi="Times New Roman"/>
          <w:sz w:val="28"/>
          <w:szCs w:val="28"/>
        </w:rPr>
      </w:pPr>
      <w:r w:rsidRPr="00375DB4">
        <w:rPr>
          <w:rFonts w:ascii="Times New Roman" w:hAnsi="Times New Roman"/>
          <w:sz w:val="28"/>
          <w:szCs w:val="28"/>
        </w:rPr>
        <w:t>1. Dezvoltarea unei strategii globale privind mediul, care să reglementeze reformele instituționale planificate pentru asigurarea punerii în aplicare și a respectării legislației în materie de mediu.</w:t>
      </w:r>
    </w:p>
    <w:p w:rsidR="002753AB" w:rsidRPr="00375DB4" w:rsidRDefault="002753AB" w:rsidP="002753AB">
      <w:pPr>
        <w:pStyle w:val="ListParagraph"/>
        <w:ind w:hanging="360"/>
        <w:jc w:val="both"/>
        <w:rPr>
          <w:rFonts w:ascii="Times New Roman" w:hAnsi="Times New Roman"/>
          <w:sz w:val="28"/>
          <w:szCs w:val="28"/>
        </w:rPr>
      </w:pPr>
      <w:r w:rsidRPr="00375DB4">
        <w:rPr>
          <w:rFonts w:ascii="Times New Roman" w:hAnsi="Times New Roman"/>
          <w:sz w:val="28"/>
          <w:szCs w:val="28"/>
        </w:rPr>
        <w:t xml:space="preserve">2. Realizarea reformei instituționale prin restructurarea instituțională a autorității centrale de mediu și a autorităților subordonate, pentru dezvoltarea capacităților de implementare a politicilor în sectorul de mediu și de gestionare a componentelor de mediu. </w:t>
      </w:r>
    </w:p>
    <w:p w:rsidR="002753AB" w:rsidRPr="00375DB4" w:rsidRDefault="002753AB" w:rsidP="002753AB">
      <w:pPr>
        <w:pStyle w:val="ListParagraph"/>
        <w:ind w:hanging="360"/>
        <w:jc w:val="both"/>
        <w:rPr>
          <w:rFonts w:ascii="Times New Roman" w:hAnsi="Times New Roman"/>
          <w:sz w:val="28"/>
          <w:szCs w:val="28"/>
        </w:rPr>
      </w:pPr>
      <w:r w:rsidRPr="00375DB4">
        <w:rPr>
          <w:rFonts w:ascii="Times New Roman" w:hAnsi="Times New Roman"/>
          <w:sz w:val="28"/>
          <w:szCs w:val="28"/>
        </w:rPr>
        <w:t xml:space="preserve">3. Integrarea principiilor de conservare, protecţie și reabilitare a mediului, dezvoltare durabilă, dezvoltare economică verde și de adaptare la schimbările climatice în toate sectoarele economiei naționale. </w:t>
      </w:r>
    </w:p>
    <w:p w:rsidR="002753AB" w:rsidRPr="00375DB4" w:rsidRDefault="002753AB" w:rsidP="002753AB">
      <w:pPr>
        <w:pStyle w:val="ListParagraph"/>
        <w:ind w:hanging="360"/>
        <w:jc w:val="both"/>
        <w:rPr>
          <w:rFonts w:ascii="Times New Roman" w:hAnsi="Times New Roman"/>
          <w:sz w:val="28"/>
          <w:szCs w:val="28"/>
        </w:rPr>
      </w:pPr>
      <w:r w:rsidRPr="00375DB4">
        <w:rPr>
          <w:rFonts w:ascii="Times New Roman" w:hAnsi="Times New Roman"/>
          <w:sz w:val="28"/>
          <w:szCs w:val="28"/>
        </w:rPr>
        <w:t xml:space="preserve">4. Crearea unui sistem de monitoring integrat și control al calității mediului, prin implementarea unor mecanisme eficiente de reglementare și control: autorizații integrate de mediu, instrumente economice, taxe ecologice, plăți pentru poluare, răspunderea extinsă a producătorului ș.a. </w:t>
      </w:r>
    </w:p>
    <w:p w:rsidR="002753AB" w:rsidRPr="00375DB4" w:rsidRDefault="002753AB" w:rsidP="002753AB">
      <w:pPr>
        <w:pStyle w:val="ListParagraph"/>
        <w:ind w:hanging="360"/>
        <w:jc w:val="both"/>
        <w:rPr>
          <w:rFonts w:ascii="Times New Roman" w:hAnsi="Times New Roman"/>
          <w:sz w:val="28"/>
          <w:szCs w:val="28"/>
        </w:rPr>
      </w:pPr>
      <w:r w:rsidRPr="00375DB4">
        <w:rPr>
          <w:rFonts w:ascii="Times New Roman" w:hAnsi="Times New Roman"/>
          <w:sz w:val="28"/>
          <w:szCs w:val="28"/>
        </w:rPr>
        <w:t xml:space="preserve">5. Restabilirea, protecția și conservarea diversității biologice prin extinderea suprafețelor de păduri pînă la 15% din teritoriul țării și a ariilor naturale protejate de stat pînă la 8%, precum și asigurarea managementului eficient și durabil al ecosistemelor naturale. </w:t>
      </w:r>
    </w:p>
    <w:p w:rsidR="002753AB" w:rsidRPr="00375DB4" w:rsidRDefault="002753AB" w:rsidP="002753AB">
      <w:pPr>
        <w:pStyle w:val="ListParagraph"/>
        <w:ind w:hanging="360"/>
        <w:jc w:val="both"/>
        <w:rPr>
          <w:rFonts w:ascii="Times New Roman" w:hAnsi="Times New Roman"/>
          <w:sz w:val="28"/>
          <w:szCs w:val="28"/>
        </w:rPr>
      </w:pPr>
      <w:r w:rsidRPr="00375DB4">
        <w:rPr>
          <w:rFonts w:ascii="Times New Roman" w:hAnsi="Times New Roman"/>
          <w:sz w:val="28"/>
          <w:szCs w:val="28"/>
        </w:rPr>
        <w:t>6. Creşterea nivelului educației și culturii ecologice a cetățenilor, inclusiv prin încorporarea educaţiei ecologice în sistemul de educaţie formală, precum şi prin asigurarea accesului la instrumentele și materialele adecvate pentru educația ecologică nonformală și informală.</w:t>
      </w:r>
    </w:p>
    <w:p w:rsidR="002753AB" w:rsidRPr="00375DB4" w:rsidRDefault="002753AB" w:rsidP="002753AB">
      <w:pPr>
        <w:pStyle w:val="ListParagraph"/>
        <w:ind w:hanging="360"/>
        <w:jc w:val="both"/>
        <w:rPr>
          <w:rFonts w:ascii="Times New Roman" w:hAnsi="Times New Roman"/>
          <w:sz w:val="28"/>
          <w:szCs w:val="28"/>
        </w:rPr>
      </w:pPr>
      <w:r w:rsidRPr="00375DB4">
        <w:rPr>
          <w:rFonts w:ascii="Times New Roman" w:hAnsi="Times New Roman"/>
          <w:sz w:val="28"/>
          <w:szCs w:val="28"/>
        </w:rPr>
        <w:t xml:space="preserve">7. Crearea sistemului informațional integrat de mediu și asigurarea accesului la informația de mediu. </w:t>
      </w:r>
    </w:p>
    <w:p w:rsidR="002753AB" w:rsidRPr="00375DB4" w:rsidRDefault="002753AB" w:rsidP="002753AB">
      <w:pPr>
        <w:pStyle w:val="ListParagraph"/>
        <w:ind w:hanging="360"/>
        <w:jc w:val="both"/>
        <w:rPr>
          <w:rFonts w:ascii="Times New Roman" w:hAnsi="Times New Roman"/>
          <w:sz w:val="28"/>
          <w:szCs w:val="28"/>
        </w:rPr>
      </w:pPr>
      <w:r w:rsidRPr="00375DB4">
        <w:rPr>
          <w:rFonts w:ascii="Times New Roman" w:hAnsi="Times New Roman"/>
          <w:sz w:val="28"/>
          <w:szCs w:val="28"/>
        </w:rPr>
        <w:t xml:space="preserve">8. Îmbunătățirea calității apelor de suprafață prin implementarea sistemului de gestionare integrată a resurselor de apă conform principiului de bazin hidrografic. </w:t>
      </w:r>
    </w:p>
    <w:p w:rsidR="002753AB" w:rsidRPr="00375DB4" w:rsidRDefault="002753AB" w:rsidP="002753AB">
      <w:pPr>
        <w:pStyle w:val="ListParagraph"/>
        <w:ind w:hanging="360"/>
        <w:jc w:val="both"/>
        <w:rPr>
          <w:rFonts w:ascii="Times New Roman" w:hAnsi="Times New Roman"/>
          <w:sz w:val="28"/>
          <w:szCs w:val="28"/>
        </w:rPr>
      </w:pPr>
      <w:r w:rsidRPr="00375DB4">
        <w:rPr>
          <w:rFonts w:ascii="Times New Roman" w:hAnsi="Times New Roman"/>
          <w:sz w:val="28"/>
          <w:szCs w:val="28"/>
        </w:rPr>
        <w:t xml:space="preserve">9. Sporirea accesului cetățenilor la sisteme sigure de alimentare cu apă potabilă de calitate și la servicii de sanitație. </w:t>
      </w:r>
    </w:p>
    <w:p w:rsidR="002753AB" w:rsidRPr="00375DB4" w:rsidRDefault="002753AB" w:rsidP="002753AB">
      <w:pPr>
        <w:pStyle w:val="ListParagraph"/>
        <w:ind w:hanging="360"/>
        <w:jc w:val="both"/>
        <w:rPr>
          <w:rFonts w:ascii="Times New Roman" w:hAnsi="Times New Roman"/>
          <w:sz w:val="28"/>
          <w:szCs w:val="28"/>
        </w:rPr>
      </w:pPr>
      <w:r w:rsidRPr="00375DB4">
        <w:rPr>
          <w:rFonts w:ascii="Times New Roman" w:hAnsi="Times New Roman"/>
          <w:sz w:val="28"/>
          <w:szCs w:val="28"/>
        </w:rPr>
        <w:t xml:space="preserve">10. Restabilirea și îmbunătățirea calității solurilor, managementul durabil al terenurilor, reconstrucția ecologică a terenurilor degradate, a celor afectate de alunecări și a fîșiilor de protecție a terenurilor agricole. </w:t>
      </w:r>
    </w:p>
    <w:p w:rsidR="002753AB" w:rsidRPr="00375DB4" w:rsidRDefault="002753AB" w:rsidP="002753AB">
      <w:pPr>
        <w:pStyle w:val="ListParagraph"/>
        <w:ind w:hanging="360"/>
        <w:jc w:val="both"/>
        <w:rPr>
          <w:rFonts w:ascii="Times New Roman" w:hAnsi="Times New Roman"/>
          <w:sz w:val="28"/>
          <w:szCs w:val="28"/>
        </w:rPr>
      </w:pPr>
      <w:r w:rsidRPr="00375DB4">
        <w:rPr>
          <w:rFonts w:ascii="Times New Roman" w:hAnsi="Times New Roman"/>
          <w:sz w:val="28"/>
          <w:szCs w:val="28"/>
        </w:rPr>
        <w:t>11. Gestionarea durabilă, protecția și conservarea resurselor minerale utile, inclusiv a resurselor de petrol și gaze naturale</w:t>
      </w:r>
    </w:p>
    <w:p w:rsidR="002753AB" w:rsidRPr="00375DB4" w:rsidRDefault="002753AB" w:rsidP="002753AB">
      <w:pPr>
        <w:pStyle w:val="ListParagraph"/>
        <w:ind w:hanging="360"/>
        <w:jc w:val="both"/>
        <w:rPr>
          <w:rFonts w:ascii="Times New Roman" w:hAnsi="Times New Roman"/>
          <w:sz w:val="28"/>
          <w:szCs w:val="28"/>
        </w:rPr>
      </w:pPr>
      <w:r w:rsidRPr="00375DB4">
        <w:rPr>
          <w:rFonts w:ascii="Times New Roman" w:hAnsi="Times New Roman"/>
          <w:sz w:val="28"/>
          <w:szCs w:val="28"/>
        </w:rPr>
        <w:t xml:space="preserve">14. Implementarea măsurilor de reducere a poluării aerului, inclusiv de la sursele de transport și activitățile economice. </w:t>
      </w:r>
    </w:p>
    <w:p w:rsidR="002753AB" w:rsidRPr="00375DB4" w:rsidRDefault="002753AB" w:rsidP="002753AB">
      <w:pPr>
        <w:pStyle w:val="ListParagraph"/>
        <w:ind w:hanging="360"/>
        <w:jc w:val="both"/>
        <w:rPr>
          <w:rFonts w:ascii="Times New Roman" w:hAnsi="Times New Roman"/>
          <w:sz w:val="28"/>
          <w:szCs w:val="28"/>
        </w:rPr>
      </w:pPr>
      <w:r w:rsidRPr="00375DB4">
        <w:rPr>
          <w:rFonts w:ascii="Times New Roman" w:hAnsi="Times New Roman"/>
          <w:sz w:val="28"/>
          <w:szCs w:val="28"/>
        </w:rPr>
        <w:t>15. Dezvoltarea infrastructurii regionale de eliminare a deșeurilor menajere solide și a sistemelor de colectare selectivă și reciclare a deșeurilor, care ar contribui la reducerea cantităților de deșeuri depozitate și creșterea ratei de reciclare.</w:t>
      </w:r>
    </w:p>
    <w:p w:rsidR="002753AB" w:rsidRPr="00375DB4" w:rsidRDefault="002753AB" w:rsidP="002753AB">
      <w:pPr>
        <w:pStyle w:val="ListParagraph"/>
        <w:ind w:hanging="360"/>
        <w:jc w:val="both"/>
        <w:rPr>
          <w:rFonts w:ascii="Times New Roman" w:hAnsi="Times New Roman"/>
          <w:sz w:val="28"/>
          <w:szCs w:val="28"/>
        </w:rPr>
      </w:pPr>
      <w:r w:rsidRPr="00375DB4">
        <w:rPr>
          <w:rFonts w:ascii="Times New Roman" w:hAnsi="Times New Roman"/>
          <w:sz w:val="28"/>
          <w:szCs w:val="28"/>
        </w:rPr>
        <w:t>16. Crearea sistemelor integrate de gestionare a deșeurilor, de colectare, tratare, valorificare sau eliminare a fluxurilor de deșeuri specifice și periculoase.</w:t>
      </w:r>
    </w:p>
    <w:p w:rsidR="002753AB" w:rsidRPr="00375DB4" w:rsidRDefault="002753AB" w:rsidP="002753AB">
      <w:pPr>
        <w:pStyle w:val="ListParagraph"/>
        <w:ind w:hanging="360"/>
        <w:jc w:val="both"/>
        <w:rPr>
          <w:rFonts w:ascii="Times New Roman" w:hAnsi="Times New Roman"/>
          <w:sz w:val="28"/>
          <w:szCs w:val="28"/>
        </w:rPr>
      </w:pPr>
      <w:r w:rsidRPr="00375DB4">
        <w:rPr>
          <w:rFonts w:ascii="Times New Roman" w:hAnsi="Times New Roman"/>
          <w:sz w:val="28"/>
          <w:szCs w:val="28"/>
        </w:rPr>
        <w:t xml:space="preserve">17. Evacuarea și distrugerea stocurilor de deșeuri de poluanți organici persistenți. </w:t>
      </w:r>
    </w:p>
    <w:p w:rsidR="002753AB" w:rsidRPr="00375DB4" w:rsidRDefault="002753AB" w:rsidP="002753AB">
      <w:pPr>
        <w:pStyle w:val="ListParagraph"/>
        <w:ind w:hanging="360"/>
        <w:jc w:val="both"/>
        <w:rPr>
          <w:rFonts w:ascii="Times New Roman" w:hAnsi="Times New Roman"/>
          <w:sz w:val="28"/>
          <w:szCs w:val="28"/>
        </w:rPr>
      </w:pPr>
      <w:r w:rsidRPr="00375DB4">
        <w:rPr>
          <w:rFonts w:ascii="Times New Roman" w:hAnsi="Times New Roman"/>
          <w:sz w:val="28"/>
          <w:szCs w:val="28"/>
        </w:rPr>
        <w:t xml:space="preserve">13. Reducerea impactului riscurilor naturale și protecția împotriva dezastrelor. </w:t>
      </w:r>
    </w:p>
    <w:p w:rsidR="002753AB" w:rsidRPr="00375DB4" w:rsidRDefault="002753AB" w:rsidP="002753AB">
      <w:pPr>
        <w:pStyle w:val="ListParagraph"/>
        <w:ind w:hanging="360"/>
        <w:jc w:val="both"/>
        <w:rPr>
          <w:rFonts w:ascii="Times New Roman" w:hAnsi="Times New Roman"/>
          <w:sz w:val="28"/>
          <w:szCs w:val="28"/>
        </w:rPr>
      </w:pPr>
      <w:r w:rsidRPr="00375DB4">
        <w:rPr>
          <w:rFonts w:ascii="Times New Roman" w:hAnsi="Times New Roman"/>
          <w:sz w:val="28"/>
          <w:szCs w:val="28"/>
        </w:rPr>
        <w:t>19. Identificarea resurselor și mecanismelor de finanțare internațională în domeniul protecției mediului și asigurarea participării Republicii Moldova în cadrul convențiilor, proiectelor și organizațiilor de mediu.</w:t>
      </w:r>
    </w:p>
    <w:p w:rsidR="002753AB" w:rsidRPr="002753AB" w:rsidRDefault="002753AB" w:rsidP="003307D1">
      <w:pPr>
        <w:spacing w:before="120" w:after="120" w:line="276" w:lineRule="auto"/>
        <w:ind w:hanging="709"/>
        <w:contextualSpacing/>
        <w:jc w:val="both"/>
        <w:rPr>
          <w:rFonts w:ascii="Times New Roman" w:hAnsi="Times New Roman"/>
          <w:sz w:val="28"/>
          <w:szCs w:val="28"/>
          <w:lang w:val="en-US"/>
        </w:rPr>
      </w:pPr>
    </w:p>
    <w:p w:rsidR="006F611D" w:rsidRPr="006B60F6" w:rsidRDefault="002753AB" w:rsidP="003307D1">
      <w:pPr>
        <w:pStyle w:val="Heading1"/>
        <w:spacing w:line="276" w:lineRule="auto"/>
        <w:jc w:val="both"/>
        <w:rPr>
          <w:rFonts w:ascii="Times New Roman" w:hAnsi="Times New Roman"/>
          <w:sz w:val="28"/>
          <w:szCs w:val="28"/>
        </w:rPr>
      </w:pPr>
      <w:bookmarkStart w:id="62" w:name="_Toc284969191"/>
      <w:bookmarkStart w:id="63" w:name="_Toc441042552"/>
      <w:r>
        <w:rPr>
          <w:rFonts w:ascii="Times New Roman" w:hAnsi="Times New Roman"/>
          <w:sz w:val="28"/>
          <w:szCs w:val="28"/>
        </w:rPr>
        <w:t>IX</w:t>
      </w:r>
      <w:r w:rsidR="006F611D" w:rsidRPr="006B60F6">
        <w:rPr>
          <w:rFonts w:ascii="Times New Roman" w:hAnsi="Times New Roman"/>
          <w:sz w:val="28"/>
          <w:szCs w:val="28"/>
        </w:rPr>
        <w:t>.</w:t>
      </w:r>
      <w:r w:rsidR="002B4D42" w:rsidRPr="006B60F6">
        <w:rPr>
          <w:rFonts w:ascii="Times New Roman" w:hAnsi="Times New Roman"/>
          <w:sz w:val="28"/>
          <w:szCs w:val="28"/>
        </w:rPr>
        <w:t xml:space="preserve"> </w:t>
      </w:r>
      <w:r w:rsidR="006F611D" w:rsidRPr="006B60F6">
        <w:rPr>
          <w:rFonts w:ascii="Times New Roman" w:hAnsi="Times New Roman"/>
          <w:sz w:val="28"/>
          <w:szCs w:val="28"/>
        </w:rPr>
        <w:t>POLITICI</w:t>
      </w:r>
      <w:r w:rsidR="002B4D42" w:rsidRPr="006B60F6">
        <w:rPr>
          <w:rFonts w:ascii="Times New Roman" w:hAnsi="Times New Roman"/>
          <w:sz w:val="28"/>
          <w:szCs w:val="28"/>
        </w:rPr>
        <w:t xml:space="preserve"> </w:t>
      </w:r>
      <w:r w:rsidR="006F611D" w:rsidRPr="006B60F6">
        <w:rPr>
          <w:rFonts w:ascii="Times New Roman" w:hAnsi="Times New Roman"/>
          <w:sz w:val="28"/>
          <w:szCs w:val="28"/>
        </w:rPr>
        <w:t>SOCIALE</w:t>
      </w:r>
      <w:r w:rsidR="002B4D42" w:rsidRPr="006B60F6">
        <w:rPr>
          <w:rFonts w:ascii="Times New Roman" w:hAnsi="Times New Roman"/>
          <w:sz w:val="28"/>
          <w:szCs w:val="28"/>
        </w:rPr>
        <w:t xml:space="preserve"> </w:t>
      </w:r>
      <w:r w:rsidR="006F611D" w:rsidRPr="006B60F6">
        <w:rPr>
          <w:rFonts w:ascii="Times New Roman" w:hAnsi="Times New Roman"/>
          <w:sz w:val="28"/>
          <w:szCs w:val="28"/>
        </w:rPr>
        <w:t>PROACTIVE</w:t>
      </w:r>
      <w:bookmarkEnd w:id="62"/>
      <w:bookmarkEnd w:id="63"/>
    </w:p>
    <w:p w:rsidR="006F611D" w:rsidRPr="006B60F6" w:rsidRDefault="006F611D" w:rsidP="003307D1">
      <w:pPr>
        <w:spacing w:before="120" w:after="120" w:line="276" w:lineRule="auto"/>
        <w:ind w:hanging="709"/>
        <w:contextualSpacing/>
        <w:jc w:val="both"/>
        <w:rPr>
          <w:rFonts w:ascii="Times New Roman" w:hAnsi="Times New Roman"/>
          <w:sz w:val="28"/>
          <w:szCs w:val="28"/>
        </w:rPr>
      </w:pPr>
    </w:p>
    <w:p w:rsidR="00EE5CF4" w:rsidRPr="006B60F6" w:rsidRDefault="00EE5CF4" w:rsidP="003307D1">
      <w:pPr>
        <w:pStyle w:val="Heading2"/>
        <w:spacing w:line="276" w:lineRule="auto"/>
        <w:jc w:val="both"/>
        <w:rPr>
          <w:rFonts w:ascii="Times New Roman" w:hAnsi="Times New Roman"/>
        </w:rPr>
      </w:pPr>
      <w:bookmarkStart w:id="64" w:name="_Toc441042553"/>
      <w:r w:rsidRPr="006B60F6">
        <w:rPr>
          <w:rFonts w:ascii="Times New Roman" w:hAnsi="Times New Roman"/>
        </w:rPr>
        <w:t>A.</w:t>
      </w:r>
      <w:r w:rsidR="002B4D42" w:rsidRPr="006B60F6">
        <w:rPr>
          <w:rFonts w:ascii="Times New Roman" w:hAnsi="Times New Roman"/>
        </w:rPr>
        <w:t xml:space="preserve"> </w:t>
      </w:r>
      <w:r w:rsidRPr="006B60F6">
        <w:rPr>
          <w:rFonts w:ascii="Times New Roman" w:hAnsi="Times New Roman"/>
        </w:rPr>
        <w:t>Muncă,</w:t>
      </w:r>
      <w:r w:rsidR="002B4D42" w:rsidRPr="006B60F6">
        <w:rPr>
          <w:rFonts w:ascii="Times New Roman" w:hAnsi="Times New Roman"/>
        </w:rPr>
        <w:t xml:space="preserve"> </w:t>
      </w:r>
      <w:r w:rsidRPr="006B60F6">
        <w:rPr>
          <w:rFonts w:ascii="Times New Roman" w:hAnsi="Times New Roman"/>
        </w:rPr>
        <w:t>migrația</w:t>
      </w:r>
      <w:r w:rsidR="002B4D42" w:rsidRPr="006B60F6">
        <w:rPr>
          <w:rFonts w:ascii="Times New Roman" w:hAnsi="Times New Roman"/>
        </w:rPr>
        <w:t xml:space="preserve"> </w:t>
      </w:r>
      <w:r w:rsidRPr="006B60F6">
        <w:rPr>
          <w:rFonts w:ascii="Times New Roman" w:hAnsi="Times New Roman"/>
        </w:rPr>
        <w:t>forței</w:t>
      </w:r>
      <w:r w:rsidR="002B4D42" w:rsidRPr="006B60F6">
        <w:rPr>
          <w:rFonts w:ascii="Times New Roman" w:hAnsi="Times New Roman"/>
        </w:rPr>
        <w:t xml:space="preserve"> </w:t>
      </w:r>
      <w:r w:rsidRPr="006B60F6">
        <w:rPr>
          <w:rFonts w:ascii="Times New Roman" w:hAnsi="Times New Roman"/>
        </w:rPr>
        <w:t>de</w:t>
      </w:r>
      <w:r w:rsidR="002B4D42" w:rsidRPr="006B60F6">
        <w:rPr>
          <w:rFonts w:ascii="Times New Roman" w:hAnsi="Times New Roman"/>
        </w:rPr>
        <w:t xml:space="preserve"> </w:t>
      </w:r>
      <w:r w:rsidRPr="006B60F6">
        <w:rPr>
          <w:rFonts w:ascii="Times New Roman" w:hAnsi="Times New Roman"/>
        </w:rPr>
        <w:t>muncă</w:t>
      </w:r>
      <w:r w:rsidR="002B4D42" w:rsidRPr="006B60F6">
        <w:rPr>
          <w:rFonts w:ascii="Times New Roman" w:hAnsi="Times New Roman"/>
        </w:rPr>
        <w:t xml:space="preserve"> </w:t>
      </w:r>
      <w:r w:rsidRPr="006B60F6">
        <w:rPr>
          <w:rFonts w:ascii="Times New Roman" w:hAnsi="Times New Roman"/>
        </w:rPr>
        <w:t>și</w:t>
      </w:r>
      <w:r w:rsidR="002B4D42" w:rsidRPr="006B60F6">
        <w:rPr>
          <w:rFonts w:ascii="Times New Roman" w:hAnsi="Times New Roman"/>
        </w:rPr>
        <w:t xml:space="preserve"> </w:t>
      </w:r>
      <w:r w:rsidRPr="006B60F6">
        <w:rPr>
          <w:rFonts w:ascii="Times New Roman" w:hAnsi="Times New Roman"/>
        </w:rPr>
        <w:t>politici</w:t>
      </w:r>
      <w:r w:rsidR="002B4D42" w:rsidRPr="006B60F6">
        <w:rPr>
          <w:rFonts w:ascii="Times New Roman" w:hAnsi="Times New Roman"/>
        </w:rPr>
        <w:t xml:space="preserve"> </w:t>
      </w:r>
      <w:r w:rsidRPr="006B60F6">
        <w:rPr>
          <w:rFonts w:ascii="Times New Roman" w:hAnsi="Times New Roman"/>
        </w:rPr>
        <w:t>salariale</w:t>
      </w:r>
      <w:bookmarkEnd w:id="64"/>
      <w:r w:rsidR="002B4D42" w:rsidRPr="006B60F6">
        <w:rPr>
          <w:rFonts w:ascii="Times New Roman" w:hAnsi="Times New Roman"/>
        </w:rPr>
        <w:t xml:space="preserve"> </w:t>
      </w:r>
    </w:p>
    <w:p w:rsidR="00EE5CF4" w:rsidRPr="006B60F6" w:rsidRDefault="00EE5CF4" w:rsidP="007A5966">
      <w:pPr>
        <w:pStyle w:val="ListParagraph"/>
        <w:numPr>
          <w:ilvl w:val="0"/>
          <w:numId w:val="37"/>
        </w:numPr>
        <w:jc w:val="both"/>
        <w:rPr>
          <w:rFonts w:ascii="Times New Roman" w:hAnsi="Times New Roman"/>
          <w:sz w:val="28"/>
          <w:szCs w:val="28"/>
          <w:lang w:val="ro-RO"/>
        </w:rPr>
      </w:pP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legislativ</w:t>
      </w:r>
      <w:r w:rsidR="002B4D42" w:rsidRPr="006B60F6">
        <w:rPr>
          <w:rFonts w:ascii="Times New Roman" w:hAnsi="Times New Roman"/>
          <w:sz w:val="28"/>
          <w:szCs w:val="28"/>
          <w:lang w:val="ro-RO"/>
        </w:rPr>
        <w:t xml:space="preserve"> </w:t>
      </w:r>
      <w:r w:rsidR="008311DB">
        <w:rPr>
          <w:rFonts w:ascii="Times New Roman" w:hAnsi="Times New Roman"/>
          <w:sz w:val="28"/>
          <w:szCs w:val="28"/>
          <w:lang w:val="ro-RO"/>
        </w:rPr>
        <w:t>ș</w:t>
      </w:r>
      <w:r w:rsidRPr="006B60F6">
        <w:rPr>
          <w:rFonts w:ascii="Times New Roman" w:hAnsi="Times New Roman"/>
          <w:sz w:val="28"/>
          <w:szCs w:val="28"/>
          <w:lang w:val="ro-RO"/>
        </w:rPr>
        <w:t>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ocuparea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muncă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protecția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persoanelor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aflate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căutarea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loc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muncă.</w:t>
      </w:r>
    </w:p>
    <w:p w:rsidR="00EE5CF4" w:rsidRPr="006B60F6" w:rsidRDefault="00EE5CF4" w:rsidP="007A5966">
      <w:pPr>
        <w:pStyle w:val="ListParagraph"/>
        <w:numPr>
          <w:ilvl w:val="0"/>
          <w:numId w:val="37"/>
        </w:numPr>
        <w:jc w:val="both"/>
        <w:rPr>
          <w:rFonts w:ascii="Times New Roman" w:hAnsi="Times New Roman"/>
          <w:sz w:val="28"/>
          <w:szCs w:val="28"/>
          <w:lang w:val="ro-RO"/>
        </w:rPr>
      </w:pP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măsurilor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prevenire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șomajului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motivare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angajatorilor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integrării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piața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muncii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grupurilor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nevoi</w:t>
      </w:r>
      <w:r w:rsidR="002B4D42" w:rsidRPr="006B60F6">
        <w:rPr>
          <w:rFonts w:ascii="Times New Roman" w:hAnsi="Times New Roman"/>
          <w:sz w:val="28"/>
          <w:szCs w:val="28"/>
          <w:lang w:val="ro-RO"/>
        </w:rPr>
        <w:t xml:space="preserve"> </w:t>
      </w:r>
      <w:r w:rsidR="008311DB">
        <w:rPr>
          <w:rFonts w:ascii="Times New Roman" w:hAnsi="Times New Roman"/>
          <w:sz w:val="28"/>
          <w:szCs w:val="28"/>
          <w:lang w:val="ro-RO"/>
        </w:rPr>
        <w:t>ș</w:t>
      </w:r>
      <w:r w:rsidRPr="006B60F6">
        <w:rPr>
          <w:rFonts w:ascii="Times New Roman" w:hAnsi="Times New Roman"/>
          <w:sz w:val="28"/>
          <w:szCs w:val="28"/>
          <w:lang w:val="ro-RO"/>
        </w:rPr>
        <w:t>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cerințe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speciale</w:t>
      </w:r>
      <w:r w:rsidR="008311DB">
        <w:rPr>
          <w:rFonts w:ascii="Times New Roman" w:hAnsi="Times New Roman"/>
          <w:sz w:val="28"/>
          <w:szCs w:val="28"/>
          <w:lang w:val="ro-RO"/>
        </w:rPr>
        <w:t>.</w:t>
      </w:r>
    </w:p>
    <w:p w:rsidR="00EE5CF4" w:rsidRPr="006B60F6" w:rsidRDefault="00EE5CF4" w:rsidP="007A5966">
      <w:pPr>
        <w:pStyle w:val="ListParagraph"/>
        <w:numPr>
          <w:ilvl w:val="0"/>
          <w:numId w:val="37"/>
        </w:numPr>
        <w:jc w:val="both"/>
        <w:rPr>
          <w:rFonts w:ascii="Times New Roman" w:hAnsi="Times New Roman"/>
          <w:sz w:val="28"/>
          <w:szCs w:val="28"/>
          <w:lang w:val="ro-RO"/>
        </w:rPr>
      </w:pPr>
      <w:r w:rsidRPr="006B60F6">
        <w:rPr>
          <w:rFonts w:ascii="Times New Roman" w:hAnsi="Times New Roman"/>
          <w:sz w:val="28"/>
          <w:szCs w:val="28"/>
          <w:lang w:val="ro-RO"/>
        </w:rPr>
        <w:t>Imbunatatirea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muncii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având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drept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scop</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respectării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drepturilor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intereselor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legitime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ambelor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părți</w:t>
      </w:r>
      <w:r w:rsidR="002B4D42" w:rsidRPr="006B60F6">
        <w:rPr>
          <w:rFonts w:ascii="Times New Roman" w:hAnsi="Times New Roman"/>
          <w:sz w:val="28"/>
          <w:szCs w:val="28"/>
          <w:lang w:val="ro-RO"/>
        </w:rPr>
        <w:t xml:space="preserve"> </w:t>
      </w:r>
      <w:r w:rsidR="008311DB">
        <w:rPr>
          <w:rFonts w:ascii="Times New Roman" w:hAnsi="Times New Roman"/>
          <w:sz w:val="28"/>
          <w:szCs w:val="28"/>
          <w:lang w:val="ro-RO"/>
        </w:rPr>
        <w:t>î</w:t>
      </w:r>
      <w:r w:rsidRPr="006B60F6">
        <w:rPr>
          <w:rFonts w:ascii="Times New Roman" w:hAnsi="Times New Roman"/>
          <w:sz w:val="28"/>
          <w:szCs w:val="28"/>
          <w:lang w:val="ro-RO"/>
        </w:rPr>
        <w:t>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raporturile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muncă,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accent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deosebit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combaterea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fenomenului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muncii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nedeclarate</w:t>
      </w:r>
      <w:r w:rsidR="002B4D42" w:rsidRPr="006B60F6">
        <w:rPr>
          <w:rFonts w:ascii="Times New Roman" w:hAnsi="Times New Roman"/>
          <w:sz w:val="28"/>
          <w:szCs w:val="28"/>
          <w:lang w:val="ro-RO"/>
        </w:rPr>
        <w:t xml:space="preserve"> </w:t>
      </w:r>
      <w:r w:rsidR="008311DB">
        <w:rPr>
          <w:rFonts w:ascii="Times New Roman" w:hAnsi="Times New Roman"/>
          <w:sz w:val="28"/>
          <w:szCs w:val="28"/>
          <w:lang w:val="ro-RO"/>
        </w:rPr>
        <w:t>ș</w:t>
      </w:r>
      <w:r w:rsidRPr="006B60F6">
        <w:rPr>
          <w:rFonts w:ascii="Times New Roman" w:hAnsi="Times New Roman"/>
          <w:sz w:val="28"/>
          <w:szCs w:val="28"/>
          <w:lang w:val="ro-RO"/>
        </w:rPr>
        <w:t>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economiei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informale</w:t>
      </w:r>
      <w:r w:rsidR="008311DB">
        <w:rPr>
          <w:rFonts w:ascii="Times New Roman" w:hAnsi="Times New Roman"/>
          <w:sz w:val="28"/>
          <w:szCs w:val="28"/>
          <w:lang w:val="ro-RO"/>
        </w:rPr>
        <w:t>.</w:t>
      </w:r>
    </w:p>
    <w:p w:rsidR="00EE5CF4" w:rsidRPr="006B60F6" w:rsidRDefault="00EE5CF4" w:rsidP="007A5966">
      <w:pPr>
        <w:pStyle w:val="ListParagraph"/>
        <w:numPr>
          <w:ilvl w:val="0"/>
          <w:numId w:val="37"/>
        </w:numPr>
        <w:jc w:val="both"/>
        <w:rPr>
          <w:rFonts w:ascii="Times New Roman" w:hAnsi="Times New Roman"/>
          <w:sz w:val="28"/>
          <w:szCs w:val="28"/>
          <w:lang w:val="ro-RO"/>
        </w:rPr>
      </w:pPr>
      <w:r w:rsidRPr="006B60F6">
        <w:rPr>
          <w:rFonts w:ascii="Times New Roman" w:hAnsi="Times New Roman"/>
          <w:sz w:val="28"/>
          <w:szCs w:val="28"/>
          <w:lang w:val="ro-RO"/>
        </w:rPr>
        <w:t>Fortificarea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capacităților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Inspectoratului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Muncii,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eliminarea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constrângerilor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scopul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drepturilor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social-economice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salariaților</w:t>
      </w:r>
      <w:r w:rsidR="008311DB">
        <w:rPr>
          <w:rFonts w:ascii="Times New Roman" w:hAnsi="Times New Roman"/>
          <w:sz w:val="28"/>
          <w:szCs w:val="28"/>
          <w:lang w:val="ro-RO"/>
        </w:rPr>
        <w:t>.</w:t>
      </w:r>
    </w:p>
    <w:p w:rsidR="00EE5CF4" w:rsidRPr="006B60F6" w:rsidRDefault="00EE5CF4" w:rsidP="007A5966">
      <w:pPr>
        <w:pStyle w:val="ListParagraph"/>
        <w:numPr>
          <w:ilvl w:val="0"/>
          <w:numId w:val="37"/>
        </w:numPr>
        <w:jc w:val="both"/>
        <w:rPr>
          <w:rFonts w:ascii="Times New Roman" w:hAnsi="Times New Roman"/>
          <w:sz w:val="28"/>
          <w:szCs w:val="28"/>
          <w:lang w:val="ro-RO"/>
        </w:rPr>
      </w:pPr>
      <w:r w:rsidRPr="006B60F6">
        <w:rPr>
          <w:rFonts w:ascii="Times New Roman" w:hAnsi="Times New Roman"/>
          <w:sz w:val="28"/>
          <w:szCs w:val="28"/>
          <w:lang w:val="ro-RO"/>
        </w:rPr>
        <w:t>Ajustarea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directivele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Uniunii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securității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sociale</w:t>
      </w:r>
      <w:r w:rsidR="00D01B22">
        <w:rPr>
          <w:rFonts w:ascii="Times New Roman" w:hAnsi="Times New Roman"/>
          <w:sz w:val="28"/>
          <w:szCs w:val="28"/>
          <w:lang w:val="ro-RO"/>
        </w:rPr>
        <w:t>.</w:t>
      </w:r>
    </w:p>
    <w:p w:rsidR="00EE5CF4" w:rsidRPr="006B60F6" w:rsidRDefault="00EE5CF4" w:rsidP="007A5966">
      <w:pPr>
        <w:pStyle w:val="ListParagraph"/>
        <w:numPr>
          <w:ilvl w:val="0"/>
          <w:numId w:val="37"/>
        </w:numPr>
        <w:jc w:val="both"/>
        <w:rPr>
          <w:rFonts w:ascii="Times New Roman" w:hAnsi="Times New Roman"/>
          <w:sz w:val="28"/>
          <w:szCs w:val="28"/>
          <w:lang w:val="ro-RO"/>
        </w:rPr>
      </w:pPr>
      <w:r w:rsidRPr="006B60F6">
        <w:rPr>
          <w:rFonts w:ascii="Times New Roman" w:hAnsi="Times New Roman"/>
          <w:sz w:val="28"/>
          <w:szCs w:val="28"/>
          <w:lang w:val="ro-RO"/>
        </w:rPr>
        <w:t>Corelarea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cererii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muncă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pregătirea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specialitate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finanțare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bugetul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D01B22">
        <w:rPr>
          <w:rFonts w:ascii="Times New Roman" w:hAnsi="Times New Roman"/>
          <w:sz w:val="28"/>
          <w:szCs w:val="28"/>
          <w:lang w:val="ro-RO"/>
        </w:rPr>
        <w:t>.</w:t>
      </w:r>
    </w:p>
    <w:p w:rsidR="00EE5CF4" w:rsidRPr="006B60F6" w:rsidRDefault="00EE5CF4" w:rsidP="007A5966">
      <w:pPr>
        <w:pStyle w:val="ListParagraph"/>
        <w:numPr>
          <w:ilvl w:val="0"/>
          <w:numId w:val="37"/>
        </w:numPr>
        <w:jc w:val="both"/>
        <w:rPr>
          <w:rFonts w:ascii="Times New Roman" w:hAnsi="Times New Roman"/>
          <w:sz w:val="28"/>
          <w:szCs w:val="28"/>
          <w:lang w:val="ro-RO"/>
        </w:rPr>
      </w:pP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standardelor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ocupaționale</w:t>
      </w:r>
      <w:r w:rsidR="002B4D42" w:rsidRPr="006B60F6">
        <w:rPr>
          <w:rFonts w:ascii="Times New Roman" w:hAnsi="Times New Roman"/>
          <w:sz w:val="28"/>
          <w:szCs w:val="28"/>
          <w:lang w:val="ro-RO"/>
        </w:rPr>
        <w:t xml:space="preserve"> </w:t>
      </w:r>
      <w:r w:rsidR="00D01B22">
        <w:rPr>
          <w:rFonts w:ascii="Times New Roman" w:hAnsi="Times New Roman"/>
          <w:sz w:val="28"/>
          <w:szCs w:val="28"/>
          <w:lang w:val="ro-RO"/>
        </w:rPr>
        <w:t>ș</w:t>
      </w:r>
      <w:r w:rsidRPr="006B60F6">
        <w:rPr>
          <w:rFonts w:ascii="Times New Roman" w:hAnsi="Times New Roman"/>
          <w:sz w:val="28"/>
          <w:szCs w:val="28"/>
          <w:lang w:val="ro-RO"/>
        </w:rPr>
        <w:t>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formare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profesională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competenţelor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antreprenoriale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diferite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categorii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populaţie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corelație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necesitățile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pieții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muncă</w:t>
      </w:r>
      <w:r w:rsidR="00D01B22">
        <w:rPr>
          <w:rFonts w:ascii="Times New Roman" w:hAnsi="Times New Roman"/>
          <w:sz w:val="28"/>
          <w:szCs w:val="28"/>
          <w:lang w:val="ro-RO"/>
        </w:rPr>
        <w:t>.</w:t>
      </w:r>
    </w:p>
    <w:p w:rsidR="00EE5CF4" w:rsidRPr="006B60F6" w:rsidRDefault="00EE5CF4" w:rsidP="007A5966">
      <w:pPr>
        <w:pStyle w:val="ListParagraph"/>
        <w:numPr>
          <w:ilvl w:val="0"/>
          <w:numId w:val="37"/>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normativ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mobilitatea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profesionala</w:t>
      </w:r>
      <w:r w:rsidR="002B4D42" w:rsidRPr="006B60F6">
        <w:rPr>
          <w:rFonts w:ascii="Times New Roman" w:hAnsi="Times New Roman"/>
          <w:sz w:val="28"/>
          <w:szCs w:val="28"/>
          <w:lang w:val="ro-RO"/>
        </w:rPr>
        <w:t xml:space="preserve"> </w:t>
      </w:r>
      <w:r w:rsidR="00D01B22">
        <w:rPr>
          <w:rFonts w:ascii="Times New Roman" w:hAnsi="Times New Roman"/>
          <w:sz w:val="28"/>
          <w:szCs w:val="28"/>
          <w:lang w:val="ro-RO"/>
        </w:rPr>
        <w:t>ș</w:t>
      </w:r>
      <w:r w:rsidRPr="006B60F6">
        <w:rPr>
          <w:rFonts w:ascii="Times New Roman" w:hAnsi="Times New Roman"/>
          <w:sz w:val="28"/>
          <w:szCs w:val="28"/>
          <w:lang w:val="ro-RO"/>
        </w:rPr>
        <w:t>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încheierea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acordurilor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bilaterale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migrației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muncă.</w:t>
      </w:r>
    </w:p>
    <w:p w:rsidR="00EE5CF4" w:rsidRPr="006B60F6" w:rsidRDefault="00EE5CF4" w:rsidP="007A5966">
      <w:pPr>
        <w:pStyle w:val="ListParagraph"/>
        <w:numPr>
          <w:ilvl w:val="0"/>
          <w:numId w:val="37"/>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informare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consiliere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cetățenilor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mobilitate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sigură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cetățenilor.</w:t>
      </w:r>
    </w:p>
    <w:p w:rsidR="00EE5CF4" w:rsidRPr="006B60F6" w:rsidRDefault="00EE5CF4" w:rsidP="007A5966">
      <w:pPr>
        <w:pStyle w:val="ListParagraph"/>
        <w:numPr>
          <w:ilvl w:val="0"/>
          <w:numId w:val="37"/>
        </w:numPr>
        <w:jc w:val="both"/>
        <w:rPr>
          <w:rFonts w:ascii="Times New Roman" w:hAnsi="Times New Roman"/>
          <w:sz w:val="28"/>
          <w:szCs w:val="28"/>
          <w:lang w:val="ro-RO"/>
        </w:rPr>
      </w:pP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complex,</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multidisciplinar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interinstituțional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reintegrare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persoanelor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revenite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peste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hotare.</w:t>
      </w:r>
    </w:p>
    <w:p w:rsidR="00EE5CF4" w:rsidRPr="006B60F6" w:rsidRDefault="00EE5CF4" w:rsidP="007A5966">
      <w:pPr>
        <w:pStyle w:val="ListParagraph"/>
        <w:numPr>
          <w:ilvl w:val="0"/>
          <w:numId w:val="37"/>
        </w:numPr>
        <w:jc w:val="both"/>
        <w:rPr>
          <w:rFonts w:ascii="Times New Roman" w:hAnsi="Times New Roman"/>
          <w:sz w:val="28"/>
          <w:szCs w:val="28"/>
          <w:lang w:val="ro-RO"/>
        </w:rPr>
      </w:pPr>
      <w:r w:rsidRPr="006B60F6">
        <w:rPr>
          <w:rFonts w:ascii="Times New Roman" w:hAnsi="Times New Roman"/>
          <w:sz w:val="28"/>
          <w:szCs w:val="28"/>
          <w:lang w:val="ro-RO"/>
        </w:rPr>
        <w:t>Majorarea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graduală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salariului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minim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țară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creșterii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protecției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salariaților,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perfecționarea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salarizare</w:t>
      </w:r>
      <w:r w:rsidR="002B4D42" w:rsidRPr="006B60F6">
        <w:rPr>
          <w:rFonts w:ascii="Times New Roman" w:hAnsi="Times New Roman"/>
          <w:sz w:val="28"/>
          <w:szCs w:val="28"/>
          <w:lang w:val="ro-RO"/>
        </w:rPr>
        <w:t xml:space="preserve"> </w:t>
      </w:r>
      <w:r w:rsidR="00D01B22">
        <w:rPr>
          <w:rFonts w:ascii="Times New Roman" w:hAnsi="Times New Roman"/>
          <w:sz w:val="28"/>
          <w:szCs w:val="28"/>
          <w:lang w:val="ro-RO"/>
        </w:rPr>
        <w:t>î</w:t>
      </w:r>
      <w:r w:rsidRPr="006B60F6">
        <w:rPr>
          <w:rFonts w:ascii="Times New Roman" w:hAnsi="Times New Roman"/>
          <w:sz w:val="28"/>
          <w:szCs w:val="28"/>
          <w:lang w:val="ro-RO"/>
        </w:rPr>
        <w:t>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motivării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productivitate</w:t>
      </w:r>
      <w:r w:rsidR="002B4D42" w:rsidRPr="006B60F6">
        <w:rPr>
          <w:rFonts w:ascii="Times New Roman" w:hAnsi="Times New Roman"/>
          <w:sz w:val="28"/>
          <w:szCs w:val="28"/>
          <w:lang w:val="ro-RO"/>
        </w:rPr>
        <w:t xml:space="preserve"> </w:t>
      </w:r>
      <w:r w:rsidR="00D01B22">
        <w:rPr>
          <w:rFonts w:ascii="Times New Roman" w:hAnsi="Times New Roman"/>
          <w:sz w:val="28"/>
          <w:szCs w:val="28"/>
          <w:lang w:val="ro-RO"/>
        </w:rPr>
        <w:t>ș</w:t>
      </w:r>
      <w:r w:rsidRPr="006B60F6">
        <w:rPr>
          <w:rFonts w:ascii="Times New Roman" w:hAnsi="Times New Roman"/>
          <w:sz w:val="28"/>
          <w:szCs w:val="28"/>
          <w:lang w:val="ro-RO"/>
        </w:rPr>
        <w:t>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excelen</w:t>
      </w:r>
      <w:r w:rsidR="00D01B22">
        <w:rPr>
          <w:rFonts w:ascii="Times New Roman" w:hAnsi="Times New Roman"/>
          <w:sz w:val="28"/>
          <w:szCs w:val="28"/>
          <w:lang w:val="ro-RO"/>
        </w:rPr>
        <w:t>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profesional</w:t>
      </w:r>
      <w:r w:rsidR="00D01B22">
        <w:rPr>
          <w:rFonts w:ascii="Times New Roman" w:hAnsi="Times New Roman"/>
          <w:sz w:val="28"/>
          <w:szCs w:val="28"/>
          <w:lang w:val="ro-RO"/>
        </w:rPr>
        <w:t>ă</w:t>
      </w:r>
      <w:r w:rsidRPr="006B60F6">
        <w:rPr>
          <w:rFonts w:ascii="Times New Roman" w:hAnsi="Times New Roman"/>
          <w:sz w:val="28"/>
          <w:szCs w:val="28"/>
          <w:lang w:val="ro-RO"/>
        </w:rPr>
        <w:t>.</w:t>
      </w:r>
      <w:r w:rsidR="002B4D42" w:rsidRPr="006B60F6">
        <w:rPr>
          <w:rFonts w:ascii="Times New Roman" w:hAnsi="Times New Roman"/>
          <w:sz w:val="28"/>
          <w:szCs w:val="28"/>
          <w:lang w:val="ro-RO"/>
        </w:rPr>
        <w:t xml:space="preserve"> </w:t>
      </w:r>
    </w:p>
    <w:p w:rsidR="00EE5CF4" w:rsidRPr="006B60F6" w:rsidRDefault="00EE5CF4" w:rsidP="003307D1">
      <w:pPr>
        <w:pStyle w:val="Heading2"/>
        <w:spacing w:line="276" w:lineRule="auto"/>
        <w:jc w:val="both"/>
        <w:rPr>
          <w:rFonts w:ascii="Times New Roman" w:hAnsi="Times New Roman"/>
        </w:rPr>
      </w:pPr>
      <w:bookmarkStart w:id="65" w:name="_Toc441042554"/>
      <w:r w:rsidRPr="006B60F6">
        <w:rPr>
          <w:rFonts w:ascii="Times New Roman" w:hAnsi="Times New Roman"/>
        </w:rPr>
        <w:t>B.</w:t>
      </w:r>
      <w:r w:rsidR="002B4D42" w:rsidRPr="006B60F6">
        <w:rPr>
          <w:rFonts w:ascii="Times New Roman" w:hAnsi="Times New Roman"/>
        </w:rPr>
        <w:t xml:space="preserve"> </w:t>
      </w:r>
      <w:r w:rsidRPr="006B60F6">
        <w:rPr>
          <w:rFonts w:ascii="Times New Roman" w:hAnsi="Times New Roman"/>
        </w:rPr>
        <w:t>Asigurări</w:t>
      </w:r>
      <w:r w:rsidR="002B4D42" w:rsidRPr="006B60F6">
        <w:rPr>
          <w:rFonts w:ascii="Times New Roman" w:hAnsi="Times New Roman"/>
        </w:rPr>
        <w:t xml:space="preserve"> </w:t>
      </w:r>
      <w:r w:rsidRPr="006B60F6">
        <w:rPr>
          <w:rFonts w:ascii="Times New Roman" w:hAnsi="Times New Roman"/>
        </w:rPr>
        <w:t>sociale</w:t>
      </w:r>
      <w:bookmarkEnd w:id="65"/>
    </w:p>
    <w:p w:rsidR="00EE5CF4" w:rsidRPr="006B60F6" w:rsidRDefault="00EE5CF4" w:rsidP="007A5966">
      <w:pPr>
        <w:pStyle w:val="ListParagraph"/>
        <w:numPr>
          <w:ilvl w:val="0"/>
          <w:numId w:val="38"/>
        </w:numPr>
        <w:jc w:val="both"/>
        <w:rPr>
          <w:rFonts w:ascii="Times New Roman" w:hAnsi="Times New Roman"/>
          <w:sz w:val="28"/>
          <w:szCs w:val="28"/>
          <w:lang w:val="ro-RO"/>
        </w:rPr>
      </w:pPr>
      <w:r w:rsidRPr="006B60F6">
        <w:rPr>
          <w:rFonts w:ascii="Times New Roman" w:hAnsi="Times New Roman"/>
          <w:sz w:val="28"/>
          <w:szCs w:val="28"/>
          <w:lang w:val="ro-RO"/>
        </w:rPr>
        <w:t>Instituirea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pensiei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bază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instrument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sporire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protecției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pensionarilor</w:t>
      </w:r>
      <w:r w:rsidR="00D01B22">
        <w:rPr>
          <w:rFonts w:ascii="Times New Roman" w:hAnsi="Times New Roman"/>
          <w:sz w:val="28"/>
          <w:szCs w:val="28"/>
          <w:lang w:val="ro-RO"/>
        </w:rPr>
        <w:t>.</w:t>
      </w:r>
    </w:p>
    <w:p w:rsidR="00EE5CF4" w:rsidRPr="006B60F6" w:rsidRDefault="00EE5CF4" w:rsidP="007A5966">
      <w:pPr>
        <w:pStyle w:val="ListParagraph"/>
        <w:numPr>
          <w:ilvl w:val="0"/>
          <w:numId w:val="38"/>
        </w:numPr>
        <w:jc w:val="both"/>
        <w:rPr>
          <w:rFonts w:ascii="Times New Roman" w:hAnsi="Times New Roman"/>
          <w:sz w:val="28"/>
          <w:szCs w:val="28"/>
          <w:lang w:val="ro-RO"/>
        </w:rPr>
      </w:pP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stabilității,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durabilității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transparenței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asigurări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sociale.</w:t>
      </w:r>
    </w:p>
    <w:p w:rsidR="00EE5CF4" w:rsidRPr="006B60F6" w:rsidRDefault="00EE5CF4" w:rsidP="007A5966">
      <w:pPr>
        <w:pStyle w:val="ListParagraph"/>
        <w:numPr>
          <w:ilvl w:val="0"/>
          <w:numId w:val="38"/>
        </w:numPr>
        <w:jc w:val="both"/>
        <w:rPr>
          <w:rFonts w:ascii="Times New Roman" w:hAnsi="Times New Roman"/>
          <w:sz w:val="28"/>
          <w:szCs w:val="28"/>
          <w:lang w:val="ro-RO"/>
        </w:rPr>
      </w:pP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00D01B22">
        <w:rPr>
          <w:rFonts w:ascii="Times New Roman" w:hAnsi="Times New Roman"/>
          <w:sz w:val="28"/>
          <w:szCs w:val="28"/>
          <w:lang w:val="ro-RO"/>
        </w:rPr>
        <w:t>ș</w:t>
      </w:r>
      <w:r w:rsidRPr="006B60F6">
        <w:rPr>
          <w:rFonts w:ascii="Times New Roman" w:hAnsi="Times New Roman"/>
          <w:sz w:val="28"/>
          <w:szCs w:val="28"/>
          <w:lang w:val="ro-RO"/>
        </w:rPr>
        <w:t>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stabilire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prestațiilor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asigurări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baza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contribuțiilor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asigurări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achitate.</w:t>
      </w:r>
    </w:p>
    <w:p w:rsidR="00EE5CF4" w:rsidRPr="006B60F6" w:rsidRDefault="00EE5CF4" w:rsidP="007A5966">
      <w:pPr>
        <w:pStyle w:val="ListParagraph"/>
        <w:numPr>
          <w:ilvl w:val="0"/>
          <w:numId w:val="38"/>
        </w:numPr>
        <w:jc w:val="both"/>
        <w:rPr>
          <w:rFonts w:ascii="Times New Roman" w:hAnsi="Times New Roman"/>
          <w:sz w:val="28"/>
          <w:szCs w:val="28"/>
          <w:lang w:val="ro-RO"/>
        </w:rPr>
      </w:pPr>
      <w:r w:rsidRPr="006B60F6">
        <w:rPr>
          <w:rFonts w:ascii="Times New Roman" w:hAnsi="Times New Roman"/>
          <w:sz w:val="28"/>
          <w:szCs w:val="28"/>
          <w:lang w:val="ro-RO"/>
        </w:rPr>
        <w:t>Efectuarea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schimbărilor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parametrice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pensionare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eficientizării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formulelor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calcul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indexare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pensiilor.</w:t>
      </w:r>
    </w:p>
    <w:p w:rsidR="00EE5CF4" w:rsidRPr="006B60F6" w:rsidRDefault="00EE5CF4" w:rsidP="007A5966">
      <w:pPr>
        <w:pStyle w:val="ListParagraph"/>
        <w:numPr>
          <w:ilvl w:val="0"/>
          <w:numId w:val="38"/>
        </w:numPr>
        <w:jc w:val="both"/>
        <w:rPr>
          <w:rFonts w:ascii="Times New Roman" w:hAnsi="Times New Roman"/>
          <w:sz w:val="28"/>
          <w:szCs w:val="28"/>
          <w:lang w:val="ro-RO"/>
        </w:rPr>
      </w:pPr>
      <w:r w:rsidRPr="006B60F6">
        <w:rPr>
          <w:rFonts w:ascii="Times New Roman" w:hAnsi="Times New Roman"/>
          <w:sz w:val="28"/>
          <w:szCs w:val="28"/>
          <w:lang w:val="ro-RO"/>
        </w:rPr>
        <w:t>Continuarea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unificare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condițiilor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pensionare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toate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categoriile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persoane.</w:t>
      </w:r>
    </w:p>
    <w:p w:rsidR="00EE5CF4" w:rsidRPr="006B60F6" w:rsidRDefault="00EE5CF4" w:rsidP="007A5966">
      <w:pPr>
        <w:pStyle w:val="ListParagraph"/>
        <w:numPr>
          <w:ilvl w:val="0"/>
          <w:numId w:val="38"/>
        </w:numPr>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certificatelor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electronice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concediu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medical.</w:t>
      </w:r>
    </w:p>
    <w:p w:rsidR="00EE5CF4" w:rsidRPr="006B60F6" w:rsidRDefault="00EE5CF4" w:rsidP="003307D1">
      <w:pPr>
        <w:pStyle w:val="ListParagraph"/>
        <w:spacing w:before="120" w:after="120"/>
        <w:jc w:val="both"/>
        <w:rPr>
          <w:rFonts w:ascii="Times New Roman" w:hAnsi="Times New Roman"/>
          <w:sz w:val="28"/>
          <w:szCs w:val="28"/>
          <w:lang w:val="ro-RO"/>
        </w:rPr>
      </w:pPr>
    </w:p>
    <w:p w:rsidR="00EE5CF4" w:rsidRPr="006B60F6" w:rsidRDefault="00EE5CF4" w:rsidP="003307D1">
      <w:pPr>
        <w:pStyle w:val="Heading2"/>
        <w:spacing w:line="276" w:lineRule="auto"/>
        <w:jc w:val="both"/>
        <w:rPr>
          <w:rFonts w:ascii="Times New Roman" w:hAnsi="Times New Roman"/>
        </w:rPr>
      </w:pPr>
      <w:bookmarkStart w:id="66" w:name="_Toc441042555"/>
      <w:r w:rsidRPr="006B60F6">
        <w:rPr>
          <w:rFonts w:ascii="Times New Roman" w:hAnsi="Times New Roman"/>
        </w:rPr>
        <w:t>C.</w:t>
      </w:r>
      <w:r w:rsidR="002B4D42" w:rsidRPr="006B60F6">
        <w:rPr>
          <w:rFonts w:ascii="Times New Roman" w:hAnsi="Times New Roman"/>
        </w:rPr>
        <w:t xml:space="preserve"> </w:t>
      </w:r>
      <w:r w:rsidRPr="006B60F6">
        <w:rPr>
          <w:rFonts w:ascii="Times New Roman" w:hAnsi="Times New Roman"/>
        </w:rPr>
        <w:t>Asistență</w:t>
      </w:r>
      <w:r w:rsidR="002B4D42" w:rsidRPr="006B60F6">
        <w:rPr>
          <w:rFonts w:ascii="Times New Roman" w:hAnsi="Times New Roman"/>
        </w:rPr>
        <w:t xml:space="preserve"> </w:t>
      </w:r>
      <w:r w:rsidRPr="006B60F6">
        <w:rPr>
          <w:rFonts w:ascii="Times New Roman" w:hAnsi="Times New Roman"/>
        </w:rPr>
        <w:t>socială</w:t>
      </w:r>
      <w:r w:rsidR="002B4D42" w:rsidRPr="006B60F6">
        <w:rPr>
          <w:rFonts w:ascii="Times New Roman" w:hAnsi="Times New Roman"/>
        </w:rPr>
        <w:t xml:space="preserve"> </w:t>
      </w:r>
      <w:r w:rsidRPr="006B60F6">
        <w:rPr>
          <w:rFonts w:ascii="Times New Roman" w:hAnsi="Times New Roman"/>
        </w:rPr>
        <w:t>și</w:t>
      </w:r>
      <w:r w:rsidR="002B4D42" w:rsidRPr="006B60F6">
        <w:rPr>
          <w:rFonts w:ascii="Times New Roman" w:hAnsi="Times New Roman"/>
        </w:rPr>
        <w:t xml:space="preserve"> </w:t>
      </w:r>
      <w:r w:rsidRPr="006B60F6">
        <w:rPr>
          <w:rFonts w:ascii="Times New Roman" w:hAnsi="Times New Roman"/>
        </w:rPr>
        <w:t>protecția</w:t>
      </w:r>
      <w:r w:rsidR="002B4D42" w:rsidRPr="006B60F6">
        <w:rPr>
          <w:rFonts w:ascii="Times New Roman" w:hAnsi="Times New Roman"/>
        </w:rPr>
        <w:t xml:space="preserve"> </w:t>
      </w:r>
      <w:r w:rsidRPr="006B60F6">
        <w:rPr>
          <w:rFonts w:ascii="Times New Roman" w:hAnsi="Times New Roman"/>
        </w:rPr>
        <w:t>familiei</w:t>
      </w:r>
      <w:bookmarkEnd w:id="66"/>
    </w:p>
    <w:p w:rsidR="00EE5CF4" w:rsidRPr="006B60F6" w:rsidRDefault="00EE5CF4" w:rsidP="007A5966">
      <w:pPr>
        <w:pStyle w:val="ListParagraph"/>
        <w:numPr>
          <w:ilvl w:val="0"/>
          <w:numId w:val="39"/>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sistemic</w:t>
      </w:r>
      <w:r w:rsidR="00D01B22">
        <w:rPr>
          <w:rFonts w:ascii="Times New Roman" w:hAnsi="Times New Roman"/>
          <w:sz w:val="28"/>
          <w:szCs w:val="28"/>
          <w:lang w:val="ro-RO"/>
        </w:rPr>
        <w: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asisten</w:t>
      </w:r>
      <w:r w:rsidR="00D01B22">
        <w:rPr>
          <w:rFonts w:ascii="Times New Roman" w:hAnsi="Times New Roman"/>
          <w:sz w:val="28"/>
          <w:szCs w:val="28"/>
          <w:lang w:val="ro-RO"/>
        </w:rPr>
        <w:t>ț</w:t>
      </w:r>
      <w:r w:rsidRPr="006B60F6">
        <w:rPr>
          <w:rFonts w:ascii="Times New Roman" w:hAnsi="Times New Roman"/>
          <w:sz w:val="28"/>
          <w:szCs w:val="28"/>
          <w:lang w:val="ro-RO"/>
        </w:rPr>
        <w:t>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spori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nivelul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protecție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cetățenilor,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familiilor</w:t>
      </w:r>
      <w:r w:rsidR="002B4D42" w:rsidRPr="006B60F6">
        <w:rPr>
          <w:rFonts w:ascii="Times New Roman" w:hAnsi="Times New Roman"/>
          <w:sz w:val="28"/>
          <w:szCs w:val="28"/>
          <w:lang w:val="ro-RO"/>
        </w:rPr>
        <w:t xml:space="preserve"> </w:t>
      </w:r>
      <w:r w:rsidR="00D01B22">
        <w:rPr>
          <w:rFonts w:ascii="Times New Roman" w:hAnsi="Times New Roman"/>
          <w:sz w:val="28"/>
          <w:szCs w:val="28"/>
          <w:lang w:val="ro-RO"/>
        </w:rPr>
        <w:t>ș</w:t>
      </w:r>
      <w:r w:rsidRPr="006B60F6">
        <w:rPr>
          <w:rFonts w:ascii="Times New Roman" w:hAnsi="Times New Roman"/>
          <w:sz w:val="28"/>
          <w:szCs w:val="28"/>
          <w:lang w:val="ro-RO"/>
        </w:rPr>
        <w:t>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coeziunea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social</w:t>
      </w:r>
      <w:r w:rsidR="00D01B22">
        <w:rPr>
          <w:rFonts w:ascii="Times New Roman" w:hAnsi="Times New Roman"/>
          <w:sz w:val="28"/>
          <w:szCs w:val="28"/>
          <w:lang w:val="ro-RO"/>
        </w:rPr>
        <w:t>ă.</w:t>
      </w:r>
    </w:p>
    <w:p w:rsidR="00EE5CF4" w:rsidRPr="006B60F6" w:rsidRDefault="00EE5CF4" w:rsidP="007A5966">
      <w:pPr>
        <w:pStyle w:val="ListParagraph"/>
        <w:numPr>
          <w:ilvl w:val="0"/>
          <w:numId w:val="39"/>
        </w:numPr>
        <w:jc w:val="both"/>
        <w:rPr>
          <w:rFonts w:ascii="Times New Roman" w:hAnsi="Times New Roman"/>
          <w:sz w:val="28"/>
          <w:szCs w:val="28"/>
          <w:lang w:val="ro-RO"/>
        </w:rPr>
      </w:pP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perfecționarea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normativ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reglementează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modul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organizare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funcționare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sociale.</w:t>
      </w:r>
    </w:p>
    <w:p w:rsidR="00EE5CF4" w:rsidRPr="006B60F6" w:rsidRDefault="00EE5CF4" w:rsidP="007A5966">
      <w:pPr>
        <w:pStyle w:val="ListParagraph"/>
        <w:numPr>
          <w:ilvl w:val="0"/>
          <w:numId w:val="39"/>
        </w:numPr>
        <w:jc w:val="both"/>
        <w:rPr>
          <w:rFonts w:ascii="Times New Roman" w:hAnsi="Times New Roman"/>
          <w:sz w:val="28"/>
          <w:szCs w:val="28"/>
          <w:lang w:val="ro-RO"/>
        </w:rPr>
      </w:pPr>
      <w:r w:rsidRPr="006B60F6">
        <w:rPr>
          <w:rFonts w:ascii="Times New Roman" w:hAnsi="Times New Roman"/>
          <w:sz w:val="28"/>
          <w:szCs w:val="28"/>
          <w:lang w:val="ro-RO"/>
        </w:rPr>
        <w:t>Sporirea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evaluarea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eficientă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acreditare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inspecție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prestatorilor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sociale.</w:t>
      </w:r>
      <w:r w:rsidR="002B4D42" w:rsidRPr="006B60F6">
        <w:rPr>
          <w:rFonts w:ascii="Times New Roman" w:hAnsi="Times New Roman"/>
          <w:sz w:val="28"/>
          <w:szCs w:val="28"/>
          <w:lang w:val="ro-RO"/>
        </w:rPr>
        <w:t xml:space="preserve"> </w:t>
      </w:r>
    </w:p>
    <w:p w:rsidR="00EE5CF4" w:rsidRPr="006B60F6" w:rsidRDefault="00EE5CF4" w:rsidP="007A5966">
      <w:pPr>
        <w:pStyle w:val="ListParagraph"/>
        <w:numPr>
          <w:ilvl w:val="0"/>
          <w:numId w:val="39"/>
        </w:numPr>
        <w:jc w:val="both"/>
        <w:rPr>
          <w:rFonts w:ascii="Times New Roman" w:hAnsi="Times New Roman"/>
          <w:sz w:val="28"/>
          <w:szCs w:val="28"/>
          <w:lang w:val="ro-RO"/>
        </w:rPr>
      </w:pP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ajutor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creșterea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nivelului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protecție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familiilor</w:t>
      </w:r>
      <w:r w:rsidR="002B4D42" w:rsidRPr="006B60F6">
        <w:rPr>
          <w:rFonts w:ascii="Times New Roman" w:hAnsi="Times New Roman"/>
          <w:sz w:val="28"/>
          <w:szCs w:val="28"/>
          <w:lang w:val="ro-RO"/>
        </w:rPr>
        <w:t xml:space="preserve"> </w:t>
      </w:r>
      <w:r w:rsidR="00D01B22">
        <w:rPr>
          <w:rFonts w:ascii="Times New Roman" w:hAnsi="Times New Roman"/>
          <w:sz w:val="28"/>
          <w:szCs w:val="28"/>
          <w:lang w:val="ro-RO"/>
        </w:rPr>
        <w:t>ș</w:t>
      </w:r>
      <w:r w:rsidRPr="006B60F6">
        <w:rPr>
          <w:rFonts w:ascii="Times New Roman" w:hAnsi="Times New Roman"/>
          <w:sz w:val="28"/>
          <w:szCs w:val="28"/>
          <w:lang w:val="ro-RO"/>
        </w:rPr>
        <w:t>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sociala.</w:t>
      </w:r>
    </w:p>
    <w:p w:rsidR="00EE5CF4" w:rsidRPr="006B60F6" w:rsidRDefault="00EE5CF4" w:rsidP="007A5966">
      <w:pPr>
        <w:pStyle w:val="ListParagraph"/>
        <w:numPr>
          <w:ilvl w:val="0"/>
          <w:numId w:val="39"/>
        </w:numPr>
        <w:jc w:val="both"/>
        <w:rPr>
          <w:rFonts w:ascii="Times New Roman" w:hAnsi="Times New Roman"/>
          <w:sz w:val="28"/>
          <w:szCs w:val="28"/>
          <w:lang w:val="ro-RO"/>
        </w:rPr>
      </w:pPr>
      <w:r w:rsidRPr="006B60F6">
        <w:rPr>
          <w:rFonts w:ascii="Times New Roman" w:hAnsi="Times New Roman"/>
          <w:sz w:val="28"/>
          <w:szCs w:val="28"/>
          <w:lang w:val="ro-RO"/>
        </w:rPr>
        <w:t>Prevenirea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instituționalizării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copiilor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intervenție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timpurie</w:t>
      </w:r>
      <w:r w:rsidR="002B4D42" w:rsidRPr="006B60F6">
        <w:rPr>
          <w:rFonts w:ascii="Times New Roman" w:hAnsi="Times New Roman"/>
          <w:sz w:val="28"/>
          <w:szCs w:val="28"/>
          <w:lang w:val="ro-RO"/>
        </w:rPr>
        <w:t xml:space="preserve"> </w:t>
      </w:r>
      <w:r w:rsidR="00D01B22">
        <w:rPr>
          <w:rFonts w:ascii="Times New Roman" w:hAnsi="Times New Roman"/>
          <w:sz w:val="28"/>
          <w:szCs w:val="28"/>
          <w:lang w:val="ro-RO"/>
        </w:rPr>
        <w:t>ș</w:t>
      </w:r>
      <w:r w:rsidRPr="006B60F6">
        <w:rPr>
          <w:rFonts w:ascii="Times New Roman" w:hAnsi="Times New Roman"/>
          <w:sz w:val="28"/>
          <w:szCs w:val="28"/>
          <w:lang w:val="ro-RO"/>
        </w:rPr>
        <w:t>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alternative.</w:t>
      </w:r>
    </w:p>
    <w:p w:rsidR="00EE5CF4" w:rsidRPr="006B60F6" w:rsidRDefault="00EE5CF4" w:rsidP="007A5966">
      <w:pPr>
        <w:pStyle w:val="ListParagraph"/>
        <w:numPr>
          <w:ilvl w:val="0"/>
          <w:numId w:val="39"/>
        </w:numPr>
        <w:jc w:val="both"/>
        <w:rPr>
          <w:rFonts w:ascii="Times New Roman" w:hAnsi="Times New Roman"/>
          <w:sz w:val="28"/>
          <w:szCs w:val="28"/>
          <w:lang w:val="ro-RO"/>
        </w:rPr>
      </w:pPr>
      <w:r w:rsidRPr="006B60F6">
        <w:rPr>
          <w:rFonts w:ascii="Times New Roman" w:hAnsi="Times New Roman"/>
          <w:sz w:val="28"/>
          <w:szCs w:val="28"/>
          <w:lang w:val="ro-RO"/>
        </w:rPr>
        <w:t>Prevenirea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combaterea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violenței,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neglijării,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exploatării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copiilor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practicilor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nonviolente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educația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copiilor.</w:t>
      </w:r>
    </w:p>
    <w:p w:rsidR="00EE5CF4" w:rsidRPr="006B60F6" w:rsidRDefault="00EE5CF4" w:rsidP="007A5966">
      <w:pPr>
        <w:pStyle w:val="ListParagraph"/>
        <w:numPr>
          <w:ilvl w:val="0"/>
          <w:numId w:val="39"/>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proactive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susținere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familiilor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copii,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abilitaților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parentale</w:t>
      </w:r>
      <w:r w:rsidR="00D01B22">
        <w:rPr>
          <w:rFonts w:ascii="Times New Roman" w:hAnsi="Times New Roman"/>
          <w:sz w:val="28"/>
          <w:szCs w:val="28"/>
          <w:lang w:val="ro-RO"/>
        </w:rPr>
        <w:t>.</w:t>
      </w:r>
    </w:p>
    <w:p w:rsidR="00EE5CF4" w:rsidRPr="006B60F6" w:rsidRDefault="00EE5CF4" w:rsidP="007A5966">
      <w:pPr>
        <w:pStyle w:val="ListParagraph"/>
        <w:numPr>
          <w:ilvl w:val="0"/>
          <w:numId w:val="39"/>
        </w:numPr>
        <w:jc w:val="both"/>
        <w:rPr>
          <w:rFonts w:ascii="Times New Roman" w:hAnsi="Times New Roman"/>
          <w:sz w:val="28"/>
          <w:szCs w:val="28"/>
          <w:lang w:val="ro-RO"/>
        </w:rPr>
      </w:pP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destinate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copiilor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rămași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țară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urmare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fenomenului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migrației.</w:t>
      </w:r>
    </w:p>
    <w:p w:rsidR="00EE5CF4" w:rsidRPr="006B60F6" w:rsidRDefault="00EE5CF4" w:rsidP="007A5966">
      <w:pPr>
        <w:pStyle w:val="ListParagraph"/>
        <w:numPr>
          <w:ilvl w:val="0"/>
          <w:numId w:val="39"/>
        </w:numPr>
        <w:jc w:val="both"/>
        <w:rPr>
          <w:rFonts w:ascii="Times New Roman" w:hAnsi="Times New Roman"/>
          <w:sz w:val="28"/>
          <w:szCs w:val="28"/>
          <w:lang w:val="ro-RO"/>
        </w:rPr>
      </w:pPr>
      <w:r w:rsidRPr="006B60F6">
        <w:rPr>
          <w:rFonts w:ascii="Times New Roman" w:hAnsi="Times New Roman"/>
          <w:sz w:val="28"/>
          <w:szCs w:val="28"/>
          <w:lang w:val="ro-RO"/>
        </w:rPr>
        <w:t>Respectarea</w:t>
      </w:r>
      <w:r w:rsidR="002B4D42" w:rsidRPr="006B60F6">
        <w:rPr>
          <w:rFonts w:ascii="Times New Roman" w:hAnsi="Times New Roman"/>
          <w:sz w:val="28"/>
          <w:szCs w:val="28"/>
          <w:lang w:val="ro-RO"/>
        </w:rPr>
        <w:t xml:space="preserve"> </w:t>
      </w:r>
      <w:r w:rsidRPr="006B60F6" w:rsidDel="00606B52">
        <w:rPr>
          <w:rFonts w:ascii="Times New Roman" w:hAnsi="Times New Roman"/>
          <w:sz w:val="28"/>
          <w:szCs w:val="28"/>
          <w:lang w:val="ro-RO"/>
        </w:rPr>
        <w:t>drepturil</w:t>
      </w:r>
      <w:r w:rsidRPr="006B60F6">
        <w:rPr>
          <w:rFonts w:ascii="Times New Roman" w:hAnsi="Times New Roman"/>
          <w:sz w:val="28"/>
          <w:szCs w:val="28"/>
          <w:lang w:val="ro-RO"/>
        </w:rPr>
        <w:t>or</w:t>
      </w:r>
      <w:r w:rsidR="002B4D42" w:rsidRPr="006B60F6">
        <w:rPr>
          <w:rFonts w:ascii="Times New Roman" w:hAnsi="Times New Roman"/>
          <w:sz w:val="28"/>
          <w:szCs w:val="28"/>
          <w:lang w:val="ro-RO"/>
        </w:rPr>
        <w:t xml:space="preserve"> </w:t>
      </w:r>
      <w:r w:rsidRPr="006B60F6" w:rsidDel="00606B52">
        <w:rPr>
          <w:rFonts w:ascii="Times New Roman" w:hAnsi="Times New Roman"/>
          <w:sz w:val="28"/>
          <w:szCs w:val="28"/>
          <w:lang w:val="ro-RO"/>
        </w:rPr>
        <w:t>persoanelor</w:t>
      </w:r>
      <w:r w:rsidR="002B4D42" w:rsidRPr="006B60F6">
        <w:rPr>
          <w:rFonts w:ascii="Times New Roman" w:hAnsi="Times New Roman"/>
          <w:sz w:val="28"/>
          <w:szCs w:val="28"/>
          <w:lang w:val="ro-RO"/>
        </w:rPr>
        <w:t xml:space="preserve"> </w:t>
      </w:r>
      <w:r w:rsidRPr="006B60F6" w:rsidDel="00606B52">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w:t>
      </w:r>
      <w:r w:rsidRPr="006B60F6" w:rsidDel="00606B52">
        <w:rPr>
          <w:rFonts w:ascii="Times New Roman" w:hAnsi="Times New Roman"/>
          <w:sz w:val="28"/>
          <w:szCs w:val="28"/>
          <w:lang w:val="ro-RO"/>
        </w:rPr>
        <w:t>zabilități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w:t>
      </w:r>
      <w:r w:rsidRPr="006B60F6" w:rsidDel="00606B52">
        <w:rPr>
          <w:rFonts w:ascii="Times New Roman" w:hAnsi="Times New Roman"/>
          <w:sz w:val="28"/>
          <w:szCs w:val="28"/>
          <w:lang w:val="ro-RO"/>
        </w:rPr>
        <w:t>mplementarea</w:t>
      </w:r>
      <w:r w:rsidR="002B4D42" w:rsidRPr="006B60F6">
        <w:rPr>
          <w:rFonts w:ascii="Times New Roman" w:hAnsi="Times New Roman"/>
          <w:sz w:val="28"/>
          <w:szCs w:val="28"/>
          <w:lang w:val="ro-RO"/>
        </w:rPr>
        <w:t xml:space="preserve"> </w:t>
      </w:r>
      <w:r w:rsidRPr="006B60F6" w:rsidDel="00606B52">
        <w:rPr>
          <w:rFonts w:ascii="Times New Roman" w:hAnsi="Times New Roman"/>
          <w:sz w:val="28"/>
          <w:szCs w:val="28"/>
          <w:lang w:val="ro-RO"/>
        </w:rPr>
        <w:t>recomandărilor</w:t>
      </w:r>
      <w:r w:rsidR="002B4D42" w:rsidRPr="006B60F6">
        <w:rPr>
          <w:rFonts w:ascii="Times New Roman" w:hAnsi="Times New Roman"/>
          <w:sz w:val="28"/>
          <w:szCs w:val="28"/>
          <w:lang w:val="ro-RO"/>
        </w:rPr>
        <w:t xml:space="preserve"> </w:t>
      </w:r>
      <w:r w:rsidRPr="006B60F6" w:rsidDel="00606B52">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sidDel="00606B52">
        <w:rPr>
          <w:rFonts w:ascii="Times New Roman" w:hAnsi="Times New Roman"/>
          <w:sz w:val="28"/>
          <w:szCs w:val="28"/>
          <w:lang w:val="ro-RO"/>
        </w:rPr>
        <w:t>observațiilor</w:t>
      </w:r>
      <w:r w:rsidR="002B4D42" w:rsidRPr="006B60F6">
        <w:rPr>
          <w:rFonts w:ascii="Times New Roman" w:hAnsi="Times New Roman"/>
          <w:sz w:val="28"/>
          <w:szCs w:val="28"/>
          <w:lang w:val="ro-RO"/>
        </w:rPr>
        <w:t xml:space="preserve"> </w:t>
      </w:r>
      <w:r w:rsidRPr="006B60F6" w:rsidDel="00606B52">
        <w:rPr>
          <w:rFonts w:ascii="Times New Roman" w:hAnsi="Times New Roman"/>
          <w:sz w:val="28"/>
          <w:szCs w:val="28"/>
          <w:lang w:val="ro-RO"/>
        </w:rPr>
        <w:t>Comitetului</w:t>
      </w:r>
      <w:r w:rsidR="002B4D42" w:rsidRPr="006B60F6">
        <w:rPr>
          <w:rFonts w:ascii="Times New Roman" w:hAnsi="Times New Roman"/>
          <w:sz w:val="28"/>
          <w:szCs w:val="28"/>
          <w:lang w:val="ro-RO"/>
        </w:rPr>
        <w:t xml:space="preserve"> </w:t>
      </w:r>
      <w:r w:rsidRPr="006B60F6" w:rsidDel="00606B52">
        <w:rPr>
          <w:rFonts w:ascii="Times New Roman" w:hAnsi="Times New Roman"/>
          <w:sz w:val="28"/>
          <w:szCs w:val="28"/>
          <w:lang w:val="ro-RO"/>
        </w:rPr>
        <w:t>ONU</w:t>
      </w:r>
      <w:r w:rsidR="00D01B22">
        <w:rPr>
          <w:rFonts w:ascii="Times New Roman" w:hAnsi="Times New Roman"/>
          <w:sz w:val="28"/>
          <w:szCs w:val="28"/>
          <w:lang w:val="ro-RO"/>
        </w:rPr>
        <w:t>.</w:t>
      </w:r>
      <w:r w:rsidR="002B4D42" w:rsidRPr="006B60F6">
        <w:rPr>
          <w:rFonts w:ascii="Times New Roman" w:hAnsi="Times New Roman"/>
          <w:sz w:val="28"/>
          <w:szCs w:val="28"/>
          <w:lang w:val="ro-RO"/>
        </w:rPr>
        <w:t xml:space="preserve"> </w:t>
      </w:r>
    </w:p>
    <w:p w:rsidR="00EE5CF4" w:rsidRPr="006B60F6" w:rsidRDefault="00EE5CF4" w:rsidP="007A5966">
      <w:pPr>
        <w:pStyle w:val="ListParagraph"/>
        <w:numPr>
          <w:ilvl w:val="0"/>
          <w:numId w:val="39"/>
        </w:numPr>
        <w:jc w:val="both"/>
        <w:rPr>
          <w:rFonts w:ascii="Times New Roman" w:hAnsi="Times New Roman"/>
          <w:sz w:val="28"/>
          <w:szCs w:val="28"/>
          <w:lang w:val="ro-RO"/>
        </w:rPr>
      </w:pP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imparțial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evaluare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persoanelor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dizabilități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stabilirii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capacității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muncă.</w:t>
      </w:r>
    </w:p>
    <w:p w:rsidR="00EE5CF4" w:rsidRPr="006B60F6" w:rsidRDefault="00EE5CF4" w:rsidP="007A5966">
      <w:pPr>
        <w:pStyle w:val="ListParagraph"/>
        <w:numPr>
          <w:ilvl w:val="0"/>
          <w:numId w:val="39"/>
        </w:numPr>
        <w:jc w:val="both"/>
        <w:rPr>
          <w:rFonts w:ascii="Times New Roman" w:hAnsi="Times New Roman"/>
          <w:sz w:val="28"/>
          <w:szCs w:val="28"/>
          <w:lang w:val="ro-RO"/>
        </w:rPr>
      </w:pPr>
      <w:r w:rsidRPr="006B60F6">
        <w:rPr>
          <w:rFonts w:ascii="Times New Roman" w:hAnsi="Times New Roman"/>
          <w:sz w:val="28"/>
          <w:szCs w:val="28"/>
          <w:lang w:val="ro-RO"/>
        </w:rPr>
        <w:t>Dezinstituționalizarea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persoanelor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dizabilități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mintale,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îngrijiri</w:t>
      </w:r>
      <w:r w:rsidR="002B4D42" w:rsidRPr="006B60F6">
        <w:rPr>
          <w:rFonts w:ascii="Times New Roman" w:hAnsi="Times New Roman"/>
          <w:sz w:val="28"/>
          <w:szCs w:val="28"/>
          <w:lang w:val="ro-RO"/>
        </w:rPr>
        <w:t xml:space="preserve"> </w:t>
      </w:r>
      <w:r w:rsidR="00D01B22">
        <w:rPr>
          <w:rFonts w:ascii="Times New Roman" w:hAnsi="Times New Roman"/>
          <w:sz w:val="28"/>
          <w:szCs w:val="28"/>
          <w:lang w:val="ro-RO"/>
        </w:rPr>
        <w:t>î</w:t>
      </w:r>
      <w:r w:rsidRPr="006B60F6">
        <w:rPr>
          <w:rFonts w:ascii="Times New Roman" w:hAnsi="Times New Roman"/>
          <w:sz w:val="28"/>
          <w:szCs w:val="28"/>
          <w:lang w:val="ro-RO"/>
        </w:rPr>
        <w:t>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comunitate.</w:t>
      </w:r>
    </w:p>
    <w:p w:rsidR="008861D0" w:rsidRPr="00580622" w:rsidRDefault="008861D0" w:rsidP="008861D0">
      <w:pPr>
        <w:pStyle w:val="ListParagraph"/>
        <w:numPr>
          <w:ilvl w:val="0"/>
          <w:numId w:val="39"/>
        </w:numPr>
        <w:spacing w:before="120" w:after="120"/>
        <w:rPr>
          <w:rFonts w:ascii="Times New Roman" w:eastAsia="Times New Roman" w:hAnsi="Times New Roman"/>
          <w:sz w:val="28"/>
          <w:szCs w:val="28"/>
        </w:rPr>
      </w:pPr>
      <w:r>
        <w:rPr>
          <w:rFonts w:ascii="Times New Roman" w:eastAsia="Times New Roman" w:hAnsi="Times New Roman"/>
          <w:sz w:val="28"/>
          <w:szCs w:val="28"/>
        </w:rPr>
        <w:t>Dezvoltarea societății inclusive, c</w:t>
      </w:r>
      <w:r w:rsidRPr="00580622">
        <w:rPr>
          <w:rFonts w:ascii="Times New Roman" w:eastAsia="Times New Roman" w:hAnsi="Times New Roman"/>
          <w:sz w:val="28"/>
          <w:szCs w:val="28"/>
        </w:rPr>
        <w:t>onsolidarea capacităților angajaților instituțiilor publice implicate în procesul de incluziune socială a persoanelor cu dizabilități.</w:t>
      </w:r>
    </w:p>
    <w:p w:rsidR="00EE5CF4" w:rsidRPr="006B60F6" w:rsidRDefault="00EE5CF4" w:rsidP="007A5966">
      <w:pPr>
        <w:pStyle w:val="ListParagraph"/>
        <w:numPr>
          <w:ilvl w:val="0"/>
          <w:numId w:val="39"/>
        </w:numPr>
        <w:jc w:val="both"/>
        <w:rPr>
          <w:rFonts w:ascii="Times New Roman" w:hAnsi="Times New Roman"/>
          <w:sz w:val="28"/>
          <w:szCs w:val="28"/>
          <w:lang w:val="ro-RO"/>
        </w:rPr>
      </w:pP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capacităților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combaterii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violenței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familie.</w:t>
      </w:r>
    </w:p>
    <w:p w:rsidR="00EE5CF4" w:rsidRPr="006B60F6" w:rsidRDefault="00EE5CF4" w:rsidP="007A5966">
      <w:pPr>
        <w:pStyle w:val="ListParagraph"/>
        <w:numPr>
          <w:ilvl w:val="0"/>
          <w:numId w:val="39"/>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prevenirii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combaterii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violenței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familie.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Îmbunătățirea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victimelor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traficului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ființe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umane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calitate.</w:t>
      </w:r>
    </w:p>
    <w:p w:rsidR="00EE5CF4" w:rsidRPr="006B60F6" w:rsidRDefault="00EE5CF4" w:rsidP="007A5966">
      <w:pPr>
        <w:pStyle w:val="ListParagraph"/>
        <w:numPr>
          <w:ilvl w:val="0"/>
          <w:numId w:val="39"/>
        </w:numPr>
        <w:jc w:val="both"/>
        <w:rPr>
          <w:rFonts w:ascii="Times New Roman" w:hAnsi="Times New Roman"/>
          <w:sz w:val="28"/>
          <w:szCs w:val="28"/>
          <w:lang w:val="ro-RO"/>
        </w:rPr>
      </w:pPr>
      <w:r w:rsidRPr="006B60F6">
        <w:rPr>
          <w:rFonts w:ascii="Times New Roman" w:hAnsi="Times New Roman"/>
          <w:sz w:val="28"/>
          <w:szCs w:val="28"/>
          <w:lang w:val="ro-RO"/>
        </w:rPr>
        <w:t>Sensibilizarea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opiniei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prevenirea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eliminarea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stereotipurilor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gen,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precum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condițiilor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generează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situații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discriminatorii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diferite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domenii.</w:t>
      </w:r>
    </w:p>
    <w:p w:rsidR="00CB13A4" w:rsidRPr="006B60F6" w:rsidRDefault="00CB13A4" w:rsidP="007A5966">
      <w:pPr>
        <w:pStyle w:val="ListParagraph"/>
        <w:numPr>
          <w:ilvl w:val="0"/>
          <w:numId w:val="39"/>
        </w:numPr>
        <w:jc w:val="both"/>
        <w:rPr>
          <w:rFonts w:ascii="Times New Roman" w:hAnsi="Times New Roman"/>
          <w:sz w:val="28"/>
          <w:szCs w:val="28"/>
          <w:lang w:val="ro-RO"/>
        </w:rPr>
      </w:pPr>
      <w:r w:rsidRPr="006B60F6">
        <w:rPr>
          <w:rFonts w:ascii="Times New Roman" w:hAnsi="Times New Roman"/>
          <w:sz w:val="28"/>
          <w:szCs w:val="28"/>
          <w:lang w:val="ro-RO"/>
        </w:rPr>
        <w:t>Finalizarea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referinţă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Antreprenorialul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Sociale.</w:t>
      </w:r>
    </w:p>
    <w:p w:rsidR="002B4D42" w:rsidRPr="006B60F6" w:rsidRDefault="002B4D42" w:rsidP="003307D1">
      <w:pPr>
        <w:pStyle w:val="Heading1"/>
        <w:spacing w:before="120" w:after="120" w:line="276" w:lineRule="auto"/>
        <w:contextualSpacing/>
        <w:jc w:val="both"/>
        <w:rPr>
          <w:rFonts w:ascii="Times New Roman" w:hAnsi="Times New Roman"/>
          <w:sz w:val="28"/>
          <w:szCs w:val="28"/>
        </w:rPr>
      </w:pPr>
      <w:bookmarkStart w:id="67" w:name="_Toc284969192"/>
    </w:p>
    <w:p w:rsidR="006F611D" w:rsidRPr="006B60F6" w:rsidRDefault="006F611D" w:rsidP="003307D1">
      <w:pPr>
        <w:pStyle w:val="Heading1"/>
        <w:spacing w:line="276" w:lineRule="auto"/>
        <w:jc w:val="both"/>
        <w:rPr>
          <w:rFonts w:ascii="Times New Roman" w:hAnsi="Times New Roman"/>
          <w:sz w:val="28"/>
          <w:szCs w:val="28"/>
        </w:rPr>
      </w:pPr>
      <w:bookmarkStart w:id="68" w:name="_Toc441042556"/>
      <w:r w:rsidRPr="006B60F6">
        <w:rPr>
          <w:rFonts w:ascii="Times New Roman" w:hAnsi="Times New Roman"/>
          <w:sz w:val="28"/>
          <w:szCs w:val="28"/>
        </w:rPr>
        <w:t>X.</w:t>
      </w:r>
      <w:r w:rsidR="002B4D42" w:rsidRPr="006B60F6">
        <w:rPr>
          <w:rFonts w:ascii="Times New Roman" w:hAnsi="Times New Roman"/>
          <w:sz w:val="28"/>
          <w:szCs w:val="28"/>
        </w:rPr>
        <w:t xml:space="preserve"> </w:t>
      </w:r>
      <w:r w:rsidRPr="006B60F6">
        <w:rPr>
          <w:rFonts w:ascii="Times New Roman" w:hAnsi="Times New Roman"/>
          <w:sz w:val="28"/>
          <w:szCs w:val="28"/>
        </w:rPr>
        <w:t>EDUCAȚIA</w:t>
      </w:r>
      <w:bookmarkEnd w:id="67"/>
      <w:bookmarkEnd w:id="68"/>
    </w:p>
    <w:p w:rsidR="00EE5CF4" w:rsidRPr="006B60F6" w:rsidRDefault="00EE5CF4" w:rsidP="007A5966">
      <w:pPr>
        <w:pStyle w:val="ListParagraph"/>
        <w:numPr>
          <w:ilvl w:val="0"/>
          <w:numId w:val="40"/>
        </w:numPr>
        <w:jc w:val="both"/>
        <w:rPr>
          <w:rFonts w:ascii="Times New Roman" w:hAnsi="Times New Roman"/>
          <w:sz w:val="28"/>
          <w:szCs w:val="28"/>
          <w:lang w:val="ro-RO"/>
        </w:rPr>
      </w:pPr>
      <w:r w:rsidRPr="006B60F6">
        <w:rPr>
          <w:rFonts w:ascii="Times New Roman" w:hAnsi="Times New Roman"/>
          <w:sz w:val="28"/>
          <w:szCs w:val="28"/>
          <w:lang w:val="ro-RO"/>
        </w:rPr>
        <w:t>Ridicarea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prestigiului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profesiei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pedagog</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salarizare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orientat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motivarea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performanţei,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carieră,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autonomie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educaţională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integritate.</w:t>
      </w:r>
      <w:r w:rsidR="002B4D42" w:rsidRPr="006B60F6">
        <w:rPr>
          <w:rFonts w:ascii="Times New Roman" w:hAnsi="Times New Roman"/>
          <w:sz w:val="28"/>
          <w:szCs w:val="28"/>
          <w:lang w:val="ro-RO"/>
        </w:rPr>
        <w:t xml:space="preserve"> </w:t>
      </w:r>
    </w:p>
    <w:p w:rsidR="00EE5CF4" w:rsidRPr="006B60F6" w:rsidRDefault="00EE5CF4" w:rsidP="007A5966">
      <w:pPr>
        <w:pStyle w:val="ListParagraph"/>
        <w:numPr>
          <w:ilvl w:val="0"/>
          <w:numId w:val="40"/>
        </w:numPr>
        <w:jc w:val="both"/>
        <w:rPr>
          <w:rFonts w:ascii="Times New Roman" w:hAnsi="Times New Roman"/>
          <w:sz w:val="28"/>
          <w:szCs w:val="28"/>
          <w:lang w:val="ro-RO"/>
        </w:rPr>
      </w:pPr>
      <w:r w:rsidRPr="006B60F6">
        <w:rPr>
          <w:rFonts w:ascii="Times New Roman" w:hAnsi="Times New Roman"/>
          <w:sz w:val="28"/>
          <w:szCs w:val="28"/>
          <w:lang w:val="ro-RO"/>
        </w:rPr>
        <w:t>Aprobarea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naţional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sporirea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calităţii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resursei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umane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educaţie,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reconceptualizarea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învăţământului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pedagogic.</w:t>
      </w:r>
      <w:r w:rsidR="002B4D42" w:rsidRPr="006B60F6">
        <w:rPr>
          <w:rFonts w:ascii="Times New Roman" w:hAnsi="Times New Roman"/>
          <w:sz w:val="28"/>
          <w:szCs w:val="28"/>
          <w:lang w:val="ro-RO"/>
        </w:rPr>
        <w:t xml:space="preserve"> </w:t>
      </w:r>
    </w:p>
    <w:p w:rsidR="00EE5CF4" w:rsidRPr="006B60F6" w:rsidRDefault="00EE5CF4" w:rsidP="007A5966">
      <w:pPr>
        <w:pStyle w:val="ListParagraph"/>
        <w:numPr>
          <w:ilvl w:val="0"/>
          <w:numId w:val="40"/>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eficient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monitorizare,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analiză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consultare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informare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academic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societății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civile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educației.</w:t>
      </w:r>
      <w:r w:rsidR="002B4D42" w:rsidRPr="006B60F6">
        <w:rPr>
          <w:rFonts w:ascii="Times New Roman" w:hAnsi="Times New Roman"/>
          <w:sz w:val="28"/>
          <w:szCs w:val="28"/>
          <w:lang w:val="ro-RO"/>
        </w:rPr>
        <w:t xml:space="preserve"> </w:t>
      </w:r>
    </w:p>
    <w:p w:rsidR="00EE5CF4" w:rsidRPr="006B60F6" w:rsidRDefault="00EE5CF4" w:rsidP="007A5966">
      <w:pPr>
        <w:pStyle w:val="ListParagraph"/>
        <w:numPr>
          <w:ilvl w:val="0"/>
          <w:numId w:val="40"/>
        </w:numPr>
        <w:jc w:val="both"/>
        <w:rPr>
          <w:rFonts w:ascii="Times New Roman" w:hAnsi="Times New Roman"/>
          <w:sz w:val="28"/>
          <w:szCs w:val="28"/>
          <w:lang w:val="ro-RO"/>
        </w:rPr>
      </w:pP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capacităţilor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funcţionalităţii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instituţiilor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calităţii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învăţământ.</w:t>
      </w:r>
    </w:p>
    <w:p w:rsidR="00EE5CF4" w:rsidRPr="006B60F6" w:rsidRDefault="00EE5CF4" w:rsidP="007A5966">
      <w:pPr>
        <w:pStyle w:val="ListParagraph"/>
        <w:numPr>
          <w:ilvl w:val="0"/>
          <w:numId w:val="40"/>
        </w:numPr>
        <w:jc w:val="both"/>
        <w:rPr>
          <w:rFonts w:ascii="Times New Roman" w:hAnsi="Times New Roman"/>
          <w:sz w:val="28"/>
          <w:szCs w:val="28"/>
          <w:lang w:val="ro-RO"/>
        </w:rPr>
      </w:pPr>
      <w:r w:rsidRPr="006B60F6">
        <w:rPr>
          <w:rFonts w:ascii="Times New Roman" w:hAnsi="Times New Roman"/>
          <w:sz w:val="28"/>
          <w:szCs w:val="28"/>
          <w:lang w:val="ro-RO"/>
        </w:rPr>
        <w:t>Evaluarea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externă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calităţii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instituţiilor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învăţământ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autorizării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funcţionare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provizoriei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sau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acreditării.</w:t>
      </w:r>
      <w:r w:rsidR="002B4D42" w:rsidRPr="006B60F6">
        <w:rPr>
          <w:rFonts w:ascii="Times New Roman" w:hAnsi="Times New Roman"/>
          <w:sz w:val="28"/>
          <w:szCs w:val="28"/>
          <w:lang w:val="ro-RO"/>
        </w:rPr>
        <w:t xml:space="preserve"> </w:t>
      </w:r>
    </w:p>
    <w:p w:rsidR="00EE5CF4" w:rsidRPr="006B60F6" w:rsidRDefault="00EE5CF4" w:rsidP="007A5966">
      <w:pPr>
        <w:pStyle w:val="ListParagraph"/>
        <w:numPr>
          <w:ilvl w:val="0"/>
          <w:numId w:val="40"/>
        </w:numPr>
        <w:jc w:val="both"/>
        <w:rPr>
          <w:rFonts w:ascii="Times New Roman" w:hAnsi="Times New Roman"/>
          <w:sz w:val="28"/>
          <w:szCs w:val="28"/>
          <w:lang w:val="ro-RO"/>
        </w:rPr>
      </w:pPr>
      <w:r w:rsidRPr="006B60F6">
        <w:rPr>
          <w:rFonts w:ascii="Times New Roman" w:hAnsi="Times New Roman"/>
          <w:sz w:val="28"/>
          <w:szCs w:val="28"/>
          <w:lang w:val="ro-RO"/>
        </w:rPr>
        <w:t>Modernizarea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curriculară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relevanței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studiilor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integrării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socioprofesionale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depline.</w:t>
      </w:r>
    </w:p>
    <w:p w:rsidR="00EE5CF4" w:rsidRPr="006B60F6" w:rsidRDefault="00EE5CF4" w:rsidP="007A5966">
      <w:pPr>
        <w:pStyle w:val="ListParagraph"/>
        <w:numPr>
          <w:ilvl w:val="0"/>
          <w:numId w:val="40"/>
        </w:numPr>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tehnologiilor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informaționale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managementul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educațional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toate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treptele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învățămînt.</w:t>
      </w:r>
    </w:p>
    <w:p w:rsidR="00EE5CF4" w:rsidRPr="006B60F6" w:rsidRDefault="00EE5CF4" w:rsidP="007A5966">
      <w:pPr>
        <w:pStyle w:val="ListParagraph"/>
        <w:numPr>
          <w:ilvl w:val="0"/>
          <w:numId w:val="40"/>
        </w:numPr>
        <w:jc w:val="both"/>
        <w:rPr>
          <w:rFonts w:ascii="Times New Roman" w:hAnsi="Times New Roman"/>
          <w:sz w:val="28"/>
          <w:szCs w:val="28"/>
          <w:lang w:val="ro-RO"/>
        </w:rPr>
      </w:pPr>
      <w:r w:rsidRPr="006B60F6">
        <w:rPr>
          <w:rFonts w:ascii="Times New Roman" w:hAnsi="Times New Roman"/>
          <w:sz w:val="28"/>
          <w:szCs w:val="28"/>
          <w:lang w:val="ro-RO"/>
        </w:rPr>
        <w:t>Modernizarea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infrastructurii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învățămînt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orientată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relevanța,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eficiența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educației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accesul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echitabil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studii.</w:t>
      </w:r>
    </w:p>
    <w:p w:rsidR="00EE5CF4" w:rsidRPr="006B60F6" w:rsidRDefault="00EE5CF4" w:rsidP="007A5966">
      <w:pPr>
        <w:pStyle w:val="ListParagraph"/>
        <w:numPr>
          <w:ilvl w:val="0"/>
          <w:numId w:val="40"/>
        </w:numPr>
        <w:jc w:val="both"/>
        <w:rPr>
          <w:rFonts w:ascii="Times New Roman" w:hAnsi="Times New Roman"/>
          <w:sz w:val="28"/>
          <w:szCs w:val="28"/>
          <w:lang w:val="ro-RO"/>
        </w:rPr>
      </w:pP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transparenţei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participării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comunităţii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decizionale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administrarea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eficientă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instituţiilor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învăţământ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formarea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competenţelor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participare.</w:t>
      </w:r>
      <w:r w:rsidR="002B4D42" w:rsidRPr="006B60F6">
        <w:rPr>
          <w:rFonts w:ascii="Times New Roman" w:hAnsi="Times New Roman"/>
          <w:sz w:val="28"/>
          <w:szCs w:val="28"/>
          <w:lang w:val="ro-RO"/>
        </w:rPr>
        <w:t xml:space="preserve"> </w:t>
      </w:r>
    </w:p>
    <w:p w:rsidR="00EE5CF4" w:rsidRPr="006B60F6" w:rsidRDefault="00EE5CF4" w:rsidP="007A5966">
      <w:pPr>
        <w:pStyle w:val="ListParagraph"/>
        <w:numPr>
          <w:ilvl w:val="0"/>
          <w:numId w:val="40"/>
        </w:numPr>
        <w:jc w:val="both"/>
        <w:rPr>
          <w:rFonts w:ascii="Times New Roman" w:hAnsi="Times New Roman"/>
          <w:sz w:val="28"/>
          <w:szCs w:val="28"/>
          <w:lang w:val="ro-RO"/>
        </w:rPr>
      </w:pPr>
      <w:r w:rsidRPr="006B60F6">
        <w:rPr>
          <w:rFonts w:ascii="Times New Roman" w:hAnsi="Times New Roman"/>
          <w:sz w:val="28"/>
          <w:szCs w:val="28"/>
          <w:lang w:val="ro-RO"/>
        </w:rPr>
        <w:t>Perfecţionarea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normativ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naţional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formării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profesionale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parcursul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întregii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vieţi.</w:t>
      </w:r>
      <w:r w:rsidR="002B4D42" w:rsidRPr="006B60F6">
        <w:rPr>
          <w:rFonts w:ascii="Times New Roman" w:hAnsi="Times New Roman"/>
          <w:sz w:val="28"/>
          <w:szCs w:val="28"/>
          <w:lang w:val="ro-RO"/>
        </w:rPr>
        <w:t xml:space="preserve"> </w:t>
      </w:r>
    </w:p>
    <w:p w:rsidR="00EE5CF4" w:rsidRPr="006B60F6" w:rsidRDefault="00EE5CF4" w:rsidP="007A5966">
      <w:pPr>
        <w:pStyle w:val="ListParagraph"/>
        <w:numPr>
          <w:ilvl w:val="0"/>
          <w:numId w:val="40"/>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calificărilor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instrumentelor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recunoașterea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competenţelor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calificărilor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obținute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diferite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contexte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educaționale,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eliminarea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barierelor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mobilitatea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profesională.</w:t>
      </w:r>
    </w:p>
    <w:p w:rsidR="00EE5CF4" w:rsidRPr="006B60F6" w:rsidRDefault="00EE5CF4" w:rsidP="007A5966">
      <w:pPr>
        <w:pStyle w:val="ListParagraph"/>
        <w:numPr>
          <w:ilvl w:val="0"/>
          <w:numId w:val="40"/>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rețelei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educație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antepreșcolară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preșcolară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perfecţionarea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normativ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funcţionarea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w:t>
      </w:r>
    </w:p>
    <w:p w:rsidR="00EE5CF4" w:rsidRPr="006B60F6" w:rsidRDefault="00EE5CF4" w:rsidP="007A5966">
      <w:pPr>
        <w:pStyle w:val="ListParagraph"/>
        <w:numPr>
          <w:ilvl w:val="0"/>
          <w:numId w:val="40"/>
        </w:numPr>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naţional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educaţiei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incluzive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cultivarea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toleranţei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tratamentului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non-discriminator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educaţional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societate.</w:t>
      </w:r>
    </w:p>
    <w:p w:rsidR="00EE5CF4" w:rsidRPr="006B60F6" w:rsidRDefault="00EE5CF4" w:rsidP="007A5966">
      <w:pPr>
        <w:pStyle w:val="ListParagraph"/>
        <w:numPr>
          <w:ilvl w:val="0"/>
          <w:numId w:val="40"/>
        </w:numPr>
        <w:jc w:val="both"/>
        <w:rPr>
          <w:rFonts w:ascii="Times New Roman" w:hAnsi="Times New Roman"/>
          <w:sz w:val="28"/>
          <w:szCs w:val="28"/>
          <w:lang w:val="ro-RO"/>
        </w:rPr>
      </w:pP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cercetare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învățămînt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superior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parteneriatelor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dintre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universitate-guvern-business</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facilitarea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internaționalizării.</w:t>
      </w:r>
    </w:p>
    <w:p w:rsidR="00EE5CF4" w:rsidRPr="006B60F6" w:rsidRDefault="00EE5CF4" w:rsidP="007A5966">
      <w:pPr>
        <w:pStyle w:val="ListParagraph"/>
        <w:numPr>
          <w:ilvl w:val="0"/>
          <w:numId w:val="40"/>
        </w:numPr>
        <w:jc w:val="both"/>
        <w:rPr>
          <w:rFonts w:ascii="Times New Roman" w:hAnsi="Times New Roman"/>
          <w:sz w:val="28"/>
          <w:szCs w:val="28"/>
          <w:lang w:val="ro-RO"/>
        </w:rPr>
      </w:pPr>
      <w:r w:rsidRPr="006B60F6">
        <w:rPr>
          <w:rFonts w:ascii="Times New Roman" w:hAnsi="Times New Roman"/>
          <w:sz w:val="28"/>
          <w:szCs w:val="28"/>
          <w:lang w:val="ro-RO"/>
        </w:rPr>
        <w:t>Modernizarea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învăţămîntului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profesional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tehnic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relevanţei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studiilor,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angajabilităţii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absolvenţilor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integrarea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învățămînt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profesional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tehnic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Spațiul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European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educației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formării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profesionale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principiilor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Copenhaga.</w:t>
      </w:r>
    </w:p>
    <w:p w:rsidR="00EE5CF4" w:rsidRPr="006B60F6" w:rsidRDefault="00EE5CF4" w:rsidP="007A5966">
      <w:pPr>
        <w:pStyle w:val="ListParagraph"/>
        <w:numPr>
          <w:ilvl w:val="0"/>
          <w:numId w:val="40"/>
        </w:numPr>
        <w:jc w:val="both"/>
        <w:rPr>
          <w:rFonts w:ascii="Times New Roman" w:hAnsi="Times New Roman"/>
          <w:sz w:val="28"/>
          <w:szCs w:val="28"/>
          <w:lang w:val="ro-RO"/>
        </w:rPr>
      </w:pPr>
      <w:r w:rsidRPr="006B60F6">
        <w:rPr>
          <w:rFonts w:ascii="Times New Roman" w:hAnsi="Times New Roman"/>
          <w:sz w:val="28"/>
          <w:szCs w:val="28"/>
          <w:lang w:val="ro-RO"/>
        </w:rPr>
        <w:t>Stimularea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implicării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economic,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partenerilor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sociali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comunității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civile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educație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utilizarea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eficientă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expertizei,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sincronizarea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optimizarea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resurselor.</w:t>
      </w:r>
    </w:p>
    <w:p w:rsidR="00EE5CF4" w:rsidRPr="006B60F6" w:rsidRDefault="00EE5CF4" w:rsidP="007A5966">
      <w:pPr>
        <w:pStyle w:val="ListParagraph"/>
        <w:numPr>
          <w:ilvl w:val="0"/>
          <w:numId w:val="40"/>
        </w:numPr>
        <w:jc w:val="both"/>
        <w:rPr>
          <w:rFonts w:ascii="Times New Roman" w:hAnsi="Times New Roman"/>
          <w:sz w:val="28"/>
          <w:szCs w:val="28"/>
          <w:lang w:val="ro-RO"/>
        </w:rPr>
      </w:pPr>
      <w:r w:rsidRPr="006B60F6">
        <w:rPr>
          <w:rFonts w:ascii="Times New Roman" w:hAnsi="Times New Roman"/>
          <w:sz w:val="28"/>
          <w:szCs w:val="28"/>
          <w:lang w:val="ro-RO"/>
        </w:rPr>
        <w:t>Perfecţionarea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normativ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modernizarea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infrastructurii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şcolare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alimentarea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sănătoasă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copiilor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elevilor.</w:t>
      </w:r>
    </w:p>
    <w:p w:rsidR="00EE5CF4" w:rsidRPr="006B60F6" w:rsidRDefault="00EE5CF4" w:rsidP="007A5966">
      <w:pPr>
        <w:pStyle w:val="ListParagraph"/>
        <w:numPr>
          <w:ilvl w:val="0"/>
          <w:numId w:val="40"/>
        </w:numPr>
        <w:jc w:val="both"/>
        <w:rPr>
          <w:rFonts w:ascii="Times New Roman" w:hAnsi="Times New Roman"/>
          <w:sz w:val="28"/>
          <w:szCs w:val="28"/>
          <w:lang w:val="ro-RO"/>
        </w:rPr>
      </w:pPr>
      <w:r w:rsidRPr="006B60F6">
        <w:rPr>
          <w:rFonts w:ascii="Times New Roman" w:hAnsi="Times New Roman"/>
          <w:sz w:val="28"/>
          <w:szCs w:val="28"/>
          <w:lang w:val="ro-RO"/>
        </w:rPr>
        <w:t>Perfecţionarea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normelor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finanţare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învăţămîntul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satisfacerii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standarde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educaţionale.</w:t>
      </w:r>
    </w:p>
    <w:p w:rsidR="00EE5CF4" w:rsidRPr="006B60F6" w:rsidRDefault="00EE5CF4" w:rsidP="007A5966">
      <w:pPr>
        <w:pStyle w:val="ListParagraph"/>
        <w:numPr>
          <w:ilvl w:val="0"/>
          <w:numId w:val="40"/>
        </w:numPr>
        <w:jc w:val="both"/>
        <w:rPr>
          <w:rFonts w:ascii="Times New Roman" w:hAnsi="Times New Roman"/>
          <w:sz w:val="28"/>
          <w:szCs w:val="28"/>
          <w:lang w:val="ro-RO"/>
        </w:rPr>
      </w:pPr>
      <w:r w:rsidRPr="006B60F6">
        <w:rPr>
          <w:rFonts w:ascii="Times New Roman" w:hAnsi="Times New Roman"/>
          <w:sz w:val="28"/>
          <w:szCs w:val="28"/>
          <w:lang w:val="ro-RO"/>
        </w:rPr>
        <w:t>Însuşirea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calitativă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limbii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romane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Republicii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Moldova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școală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societate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bunei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funcţionări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acesteia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comunicarea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între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cetăţenii.</w:t>
      </w:r>
    </w:p>
    <w:p w:rsidR="00EE5CF4" w:rsidRPr="006B60F6" w:rsidRDefault="00EE5CF4" w:rsidP="007A5966">
      <w:pPr>
        <w:pStyle w:val="ListParagraph"/>
        <w:numPr>
          <w:ilvl w:val="0"/>
          <w:numId w:val="40"/>
        </w:numPr>
        <w:jc w:val="both"/>
        <w:rPr>
          <w:rFonts w:ascii="Times New Roman" w:hAnsi="Times New Roman"/>
          <w:sz w:val="28"/>
          <w:szCs w:val="28"/>
          <w:lang w:val="ro-RO"/>
        </w:rPr>
      </w:pP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educația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extracurriculară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orientată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funcției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vocației,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creativității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spiritului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antreprenorial.</w:t>
      </w:r>
    </w:p>
    <w:p w:rsidR="006F611D" w:rsidRPr="006B60F6" w:rsidRDefault="006F611D" w:rsidP="003307D1">
      <w:pPr>
        <w:spacing w:before="120" w:after="120" w:line="276" w:lineRule="auto"/>
        <w:ind w:hanging="709"/>
        <w:contextualSpacing/>
        <w:jc w:val="both"/>
        <w:rPr>
          <w:rFonts w:ascii="Times New Roman" w:hAnsi="Times New Roman"/>
          <w:sz w:val="28"/>
          <w:szCs w:val="28"/>
        </w:rPr>
      </w:pPr>
    </w:p>
    <w:p w:rsidR="00EE5CF4" w:rsidRPr="006B60F6" w:rsidRDefault="006F611D" w:rsidP="003307D1">
      <w:pPr>
        <w:pStyle w:val="Heading1"/>
        <w:spacing w:line="276" w:lineRule="auto"/>
        <w:jc w:val="both"/>
        <w:rPr>
          <w:rFonts w:ascii="Times New Roman" w:eastAsia="Trebuchet MS" w:hAnsi="Times New Roman"/>
          <w:sz w:val="28"/>
          <w:szCs w:val="28"/>
        </w:rPr>
      </w:pPr>
      <w:bookmarkStart w:id="69" w:name="_Toc284969193"/>
      <w:bookmarkStart w:id="70" w:name="_Toc441042557"/>
      <w:r w:rsidRPr="006B60F6">
        <w:rPr>
          <w:rFonts w:ascii="Times New Roman" w:hAnsi="Times New Roman"/>
          <w:sz w:val="28"/>
          <w:szCs w:val="28"/>
        </w:rPr>
        <w:t>X</w:t>
      </w:r>
      <w:r w:rsidR="002753AB">
        <w:rPr>
          <w:rFonts w:ascii="Times New Roman" w:hAnsi="Times New Roman"/>
          <w:sz w:val="28"/>
          <w:szCs w:val="28"/>
        </w:rPr>
        <w:t>I</w:t>
      </w:r>
      <w:r w:rsidRPr="006B60F6">
        <w:rPr>
          <w:rFonts w:ascii="Times New Roman" w:hAnsi="Times New Roman"/>
          <w:sz w:val="28"/>
          <w:szCs w:val="28"/>
        </w:rPr>
        <w:t>.</w:t>
      </w:r>
      <w:r w:rsidR="002B4D42" w:rsidRPr="006B60F6">
        <w:rPr>
          <w:rFonts w:ascii="Times New Roman" w:hAnsi="Times New Roman"/>
          <w:sz w:val="28"/>
          <w:szCs w:val="28"/>
        </w:rPr>
        <w:t xml:space="preserve"> </w:t>
      </w:r>
      <w:bookmarkEnd w:id="69"/>
      <w:r w:rsidR="00EE5CF4" w:rsidRPr="006B60F6">
        <w:rPr>
          <w:rFonts w:ascii="Times New Roman" w:eastAsia="Trebuchet MS" w:hAnsi="Times New Roman"/>
          <w:sz w:val="28"/>
          <w:szCs w:val="28"/>
        </w:rPr>
        <w:t>CERCETARE</w:t>
      </w:r>
      <w:r w:rsidR="002B4D42" w:rsidRPr="006B60F6">
        <w:rPr>
          <w:rFonts w:ascii="Times New Roman" w:eastAsia="Trebuchet MS" w:hAnsi="Times New Roman"/>
          <w:sz w:val="28"/>
          <w:szCs w:val="28"/>
        </w:rPr>
        <w:t xml:space="preserve"> </w:t>
      </w:r>
      <w:r w:rsidR="00EE5CF4" w:rsidRPr="006B60F6">
        <w:rPr>
          <w:rFonts w:ascii="Times New Roman" w:eastAsia="Trebuchet MS" w:hAnsi="Times New Roman"/>
          <w:sz w:val="28"/>
          <w:szCs w:val="28"/>
        </w:rPr>
        <w:t>ȘI</w:t>
      </w:r>
      <w:r w:rsidR="002B4D42" w:rsidRPr="006B60F6">
        <w:rPr>
          <w:rFonts w:ascii="Times New Roman" w:eastAsia="Trebuchet MS" w:hAnsi="Times New Roman"/>
          <w:sz w:val="28"/>
          <w:szCs w:val="28"/>
        </w:rPr>
        <w:t xml:space="preserve"> </w:t>
      </w:r>
      <w:r w:rsidR="00EE5CF4" w:rsidRPr="006B60F6">
        <w:rPr>
          <w:rFonts w:ascii="Times New Roman" w:eastAsia="Trebuchet MS" w:hAnsi="Times New Roman"/>
          <w:sz w:val="28"/>
          <w:szCs w:val="28"/>
        </w:rPr>
        <w:t>ȘTIINȚĂ</w:t>
      </w:r>
      <w:bookmarkEnd w:id="70"/>
    </w:p>
    <w:p w:rsidR="00EE5CF4" w:rsidRPr="006B60F6" w:rsidRDefault="00EE5CF4" w:rsidP="007A5966">
      <w:pPr>
        <w:pStyle w:val="ListParagraph"/>
        <w:numPr>
          <w:ilvl w:val="0"/>
          <w:numId w:val="41"/>
        </w:numPr>
        <w:jc w:val="both"/>
        <w:rPr>
          <w:rFonts w:ascii="Times New Roman" w:hAnsi="Times New Roman"/>
          <w:sz w:val="28"/>
          <w:szCs w:val="28"/>
          <w:lang w:val="ro-RO"/>
        </w:rPr>
      </w:pPr>
      <w:r w:rsidRPr="006B60F6">
        <w:rPr>
          <w:rFonts w:ascii="Times New Roman" w:hAnsi="Times New Roman"/>
          <w:sz w:val="28"/>
          <w:szCs w:val="28"/>
          <w:lang w:val="ro-RO"/>
        </w:rPr>
        <w:t>Reformarea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naţional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cercetare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inovare.</w:t>
      </w:r>
    </w:p>
    <w:p w:rsidR="00EE5CF4" w:rsidRPr="006B60F6" w:rsidRDefault="00EE5CF4" w:rsidP="007A5966">
      <w:pPr>
        <w:pStyle w:val="ListParagraph"/>
        <w:numPr>
          <w:ilvl w:val="0"/>
          <w:numId w:val="41"/>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stimularea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meritocrației,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stoparea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exodului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ştiinţifice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motivarea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diasporei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participare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proiectele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naţionale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cercetare.</w:t>
      </w:r>
    </w:p>
    <w:p w:rsidR="00EE5CF4" w:rsidRPr="006B60F6" w:rsidRDefault="00EE5CF4" w:rsidP="007A5966">
      <w:pPr>
        <w:pStyle w:val="ListParagraph"/>
        <w:numPr>
          <w:ilvl w:val="0"/>
          <w:numId w:val="41"/>
        </w:numPr>
        <w:jc w:val="both"/>
        <w:rPr>
          <w:rFonts w:ascii="Times New Roman" w:hAnsi="Times New Roman"/>
          <w:sz w:val="28"/>
          <w:szCs w:val="28"/>
          <w:lang w:val="ro-RO"/>
        </w:rPr>
      </w:pP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condițiilor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atingerea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performanței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cercetare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perfecţionarea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normativ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finanţarea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sustenabilă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ştiinţei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promovării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valorificării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excelenţei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ştiinţifice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impactului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societal.</w:t>
      </w:r>
    </w:p>
    <w:p w:rsidR="00EE5CF4" w:rsidRPr="006B60F6" w:rsidRDefault="00EE5CF4" w:rsidP="007A5966">
      <w:pPr>
        <w:pStyle w:val="ListParagraph"/>
        <w:numPr>
          <w:ilvl w:val="0"/>
          <w:numId w:val="41"/>
        </w:numPr>
        <w:jc w:val="both"/>
        <w:rPr>
          <w:rFonts w:ascii="Times New Roman" w:hAnsi="Times New Roman"/>
          <w:sz w:val="28"/>
          <w:szCs w:val="28"/>
          <w:lang w:val="ro-RO"/>
        </w:rPr>
      </w:pP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naţional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motivare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cariera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ştiinţifică.</w:t>
      </w:r>
    </w:p>
    <w:p w:rsidR="00EE5CF4" w:rsidRPr="006B60F6" w:rsidRDefault="00EE5CF4" w:rsidP="007A5966">
      <w:pPr>
        <w:pStyle w:val="ListParagraph"/>
        <w:numPr>
          <w:ilvl w:val="0"/>
          <w:numId w:val="41"/>
        </w:numPr>
        <w:jc w:val="both"/>
        <w:rPr>
          <w:rFonts w:ascii="Times New Roman" w:hAnsi="Times New Roman"/>
          <w:sz w:val="28"/>
          <w:szCs w:val="28"/>
          <w:lang w:val="ro-RO"/>
        </w:rPr>
      </w:pP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cercetărilor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interdisciplinare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orientate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soluţionarea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provocărilor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societale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(salvgardarea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identității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patrimoniului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cultural,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creșterea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speranței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viață,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conservarea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biodiversității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securitatea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ecologică,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generarea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cunoaştere,implementarea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inovațiilor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transferului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tehnologic)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sursele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bugetului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surse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externe.</w:t>
      </w:r>
    </w:p>
    <w:p w:rsidR="00EE5CF4" w:rsidRPr="006B60F6" w:rsidRDefault="00EE5CF4" w:rsidP="007A5966">
      <w:pPr>
        <w:pStyle w:val="ListParagraph"/>
        <w:numPr>
          <w:ilvl w:val="0"/>
          <w:numId w:val="41"/>
        </w:numPr>
        <w:jc w:val="both"/>
        <w:rPr>
          <w:rFonts w:ascii="Times New Roman" w:hAnsi="Times New Roman"/>
          <w:sz w:val="28"/>
          <w:szCs w:val="28"/>
          <w:lang w:val="ro-RO"/>
        </w:rPr>
      </w:pPr>
      <w:r w:rsidRPr="006B60F6">
        <w:rPr>
          <w:rFonts w:ascii="Times New Roman" w:hAnsi="Times New Roman"/>
          <w:sz w:val="28"/>
          <w:szCs w:val="28"/>
          <w:lang w:val="ro-RO"/>
        </w:rPr>
        <w:t>Infiinţarea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parcuri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ştiinţifice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tehnologice,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parteneriat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privat.</w:t>
      </w:r>
    </w:p>
    <w:p w:rsidR="00EE5CF4" w:rsidRPr="006B60F6" w:rsidRDefault="00EE5CF4" w:rsidP="007A5966">
      <w:pPr>
        <w:pStyle w:val="ListParagraph"/>
        <w:numPr>
          <w:ilvl w:val="0"/>
          <w:numId w:val="41"/>
        </w:numPr>
        <w:jc w:val="both"/>
        <w:rPr>
          <w:rFonts w:ascii="Times New Roman" w:hAnsi="Times New Roman"/>
          <w:sz w:val="28"/>
          <w:szCs w:val="28"/>
          <w:lang w:val="ro-RO"/>
        </w:rPr>
      </w:pP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parteneriatelor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dintre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diaspora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științifică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organizaţiile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sfera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cercetării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inovării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Republica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Moldova,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susţinerea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mobilităţii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profesionale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motivarea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reîntoarcerea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ţară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cercetătorilor.</w:t>
      </w:r>
    </w:p>
    <w:p w:rsidR="006F611D" w:rsidRPr="006B60F6" w:rsidRDefault="006F611D" w:rsidP="003307D1">
      <w:pPr>
        <w:pStyle w:val="Heading1"/>
        <w:spacing w:before="120" w:after="120" w:line="276" w:lineRule="auto"/>
        <w:contextualSpacing/>
        <w:jc w:val="both"/>
        <w:rPr>
          <w:rFonts w:ascii="Times New Roman" w:hAnsi="Times New Roman"/>
          <w:sz w:val="28"/>
          <w:szCs w:val="28"/>
        </w:rPr>
      </w:pPr>
    </w:p>
    <w:p w:rsidR="00EE5CF4" w:rsidRPr="006B60F6" w:rsidRDefault="00EE5CF4" w:rsidP="003307D1">
      <w:pPr>
        <w:pStyle w:val="Heading1"/>
        <w:spacing w:line="276" w:lineRule="auto"/>
        <w:jc w:val="both"/>
        <w:rPr>
          <w:rFonts w:ascii="Times New Roman" w:hAnsi="Times New Roman"/>
          <w:sz w:val="28"/>
          <w:szCs w:val="28"/>
        </w:rPr>
      </w:pPr>
      <w:bookmarkStart w:id="71" w:name="_Toc441042558"/>
      <w:r w:rsidRPr="006B60F6">
        <w:rPr>
          <w:rFonts w:ascii="Times New Roman" w:hAnsi="Times New Roman"/>
          <w:sz w:val="28"/>
          <w:szCs w:val="28"/>
        </w:rPr>
        <w:t>XI</w:t>
      </w:r>
      <w:r w:rsidR="002753AB">
        <w:rPr>
          <w:rFonts w:ascii="Times New Roman" w:hAnsi="Times New Roman"/>
          <w:sz w:val="28"/>
          <w:szCs w:val="28"/>
        </w:rPr>
        <w:t>I</w:t>
      </w:r>
      <w:r w:rsidRPr="006B60F6">
        <w:rPr>
          <w:rFonts w:ascii="Times New Roman" w:hAnsi="Times New Roman"/>
          <w:sz w:val="28"/>
          <w:szCs w:val="28"/>
        </w:rPr>
        <w:t>.</w:t>
      </w:r>
      <w:r w:rsidR="002B4D42" w:rsidRPr="006B60F6">
        <w:rPr>
          <w:rFonts w:ascii="Times New Roman" w:hAnsi="Times New Roman"/>
          <w:sz w:val="28"/>
          <w:szCs w:val="28"/>
        </w:rPr>
        <w:t xml:space="preserve"> </w:t>
      </w:r>
      <w:r w:rsidRPr="006B60F6">
        <w:rPr>
          <w:rFonts w:ascii="Times New Roman" w:hAnsi="Times New Roman"/>
          <w:sz w:val="28"/>
          <w:szCs w:val="28"/>
        </w:rPr>
        <w:t>SĂNĂTATEA</w:t>
      </w:r>
      <w:bookmarkEnd w:id="71"/>
    </w:p>
    <w:p w:rsidR="00EE5CF4" w:rsidRPr="006B60F6" w:rsidRDefault="00EE5CF4" w:rsidP="007A5966">
      <w:pPr>
        <w:pStyle w:val="ListParagraph"/>
        <w:numPr>
          <w:ilvl w:val="0"/>
          <w:numId w:val="42"/>
        </w:numPr>
        <w:jc w:val="both"/>
        <w:rPr>
          <w:rFonts w:ascii="Times New Roman" w:hAnsi="Times New Roman"/>
          <w:sz w:val="28"/>
          <w:szCs w:val="28"/>
          <w:lang w:val="ro-RO"/>
        </w:rPr>
      </w:pPr>
      <w:r w:rsidRPr="006B60F6">
        <w:rPr>
          <w:rFonts w:ascii="Times New Roman" w:hAnsi="Times New Roman"/>
          <w:sz w:val="28"/>
          <w:szCs w:val="28"/>
          <w:lang w:val="ro-RO"/>
        </w:rPr>
        <w:t>Alinierea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bunele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practici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conform</w:t>
      </w:r>
      <w:r w:rsidR="002B4D42" w:rsidRPr="006B60F6">
        <w:rPr>
          <w:rFonts w:ascii="Times New Roman" w:hAnsi="Times New Roman"/>
          <w:sz w:val="28"/>
          <w:szCs w:val="28"/>
          <w:lang w:val="ro-RO"/>
        </w:rPr>
        <w:t xml:space="preserve"> </w:t>
      </w:r>
      <w:r w:rsidR="00B9681F" w:rsidRPr="006B60F6">
        <w:rPr>
          <w:rFonts w:ascii="Times New Roman" w:hAnsi="Times New Roman"/>
          <w:i/>
          <w:sz w:val="28"/>
          <w:szCs w:val="28"/>
          <w:lang w:val="ro-RO"/>
        </w:rPr>
        <w:t>aquis</w:t>
      </w:r>
      <w:r w:rsidRPr="006B60F6">
        <w:rPr>
          <w:rFonts w:ascii="Times New Roman" w:hAnsi="Times New Roman"/>
          <w:sz w:val="28"/>
          <w:szCs w:val="28"/>
          <w:lang w:val="ro-RO"/>
        </w:rPr>
        <w: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european,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aprobarea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Codului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w:t>
      </w:r>
      <w:r w:rsidR="00D232F5" w:rsidRPr="006B60F6">
        <w:rPr>
          <w:rFonts w:ascii="Times New Roman" w:hAnsi="Times New Roman"/>
          <w:sz w:val="28"/>
          <w:szCs w:val="28"/>
          <w:lang w:val="ro-RO"/>
        </w:rPr>
        <w:t>ă</w:t>
      </w:r>
      <w:r w:rsidRPr="006B60F6">
        <w:rPr>
          <w:rFonts w:ascii="Times New Roman" w:hAnsi="Times New Roman"/>
          <w:sz w:val="28"/>
          <w:szCs w:val="28"/>
          <w:lang w:val="ro-RO"/>
        </w:rPr>
        <w:t>n</w:t>
      </w:r>
      <w:r w:rsidR="00D232F5" w:rsidRPr="006B60F6">
        <w:rPr>
          <w:rFonts w:ascii="Times New Roman" w:hAnsi="Times New Roman"/>
          <w:sz w:val="28"/>
          <w:szCs w:val="28"/>
          <w:lang w:val="ro-RO"/>
        </w:rPr>
        <w:t>ă</w:t>
      </w:r>
      <w:r w:rsidRPr="006B60F6">
        <w:rPr>
          <w:rFonts w:ascii="Times New Roman" w:hAnsi="Times New Roman"/>
          <w:sz w:val="28"/>
          <w:szCs w:val="28"/>
          <w:lang w:val="ro-RO"/>
        </w:rPr>
        <w:t>t</w:t>
      </w:r>
      <w:r w:rsidR="00D232F5" w:rsidRPr="006B60F6">
        <w:rPr>
          <w:rFonts w:ascii="Times New Roman" w:hAnsi="Times New Roman"/>
          <w:sz w:val="28"/>
          <w:szCs w:val="28"/>
          <w:lang w:val="ro-RO"/>
        </w:rPr>
        <w:t>ăț</w:t>
      </w:r>
      <w:r w:rsidRPr="006B60F6">
        <w:rPr>
          <w:rFonts w:ascii="Times New Roman" w:hAnsi="Times New Roman"/>
          <w:sz w:val="28"/>
          <w:szCs w:val="28"/>
          <w:lang w:val="ro-RO"/>
        </w:rPr>
        <w:t>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ajustarea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normativ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aferent</w:t>
      </w:r>
      <w:r w:rsidR="00D01B22">
        <w:rPr>
          <w:rFonts w:ascii="Times New Roman" w:hAnsi="Times New Roman"/>
          <w:sz w:val="28"/>
          <w:szCs w:val="28"/>
          <w:lang w:val="ro-RO"/>
        </w:rPr>
        <w:t>.</w:t>
      </w:r>
      <w:r w:rsidR="002B4D42" w:rsidRPr="006B60F6">
        <w:rPr>
          <w:rFonts w:ascii="Times New Roman" w:hAnsi="Times New Roman"/>
          <w:sz w:val="28"/>
          <w:szCs w:val="28"/>
          <w:lang w:val="ro-RO"/>
        </w:rPr>
        <w:t xml:space="preserve"> </w:t>
      </w:r>
    </w:p>
    <w:p w:rsidR="00EE5CF4" w:rsidRPr="006B60F6" w:rsidRDefault="00EE5CF4" w:rsidP="007A5966">
      <w:pPr>
        <w:pStyle w:val="ListParagraph"/>
        <w:numPr>
          <w:ilvl w:val="0"/>
          <w:numId w:val="42"/>
        </w:numPr>
        <w:jc w:val="both"/>
        <w:rPr>
          <w:rFonts w:ascii="Times New Roman" w:hAnsi="Times New Roman"/>
          <w:sz w:val="28"/>
          <w:szCs w:val="28"/>
          <w:lang w:val="ro-RO"/>
        </w:rPr>
      </w:pPr>
      <w:r w:rsidRPr="006B60F6">
        <w:rPr>
          <w:rFonts w:ascii="Times New Roman" w:hAnsi="Times New Roman"/>
          <w:sz w:val="28"/>
          <w:szCs w:val="28"/>
          <w:lang w:val="ro-RO"/>
        </w:rPr>
        <w:t>Organizarea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medicale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func</w:t>
      </w:r>
      <w:r w:rsidR="00B9681F" w:rsidRPr="006B60F6">
        <w:rPr>
          <w:rFonts w:ascii="Times New Roman" w:hAnsi="Times New Roman"/>
          <w:sz w:val="28"/>
          <w:szCs w:val="28"/>
          <w:lang w:val="ro-RO"/>
        </w:rPr>
        <w:t>ț</w:t>
      </w:r>
      <w:r w:rsidRPr="006B60F6">
        <w:rPr>
          <w:rFonts w:ascii="Times New Roman" w:hAnsi="Times New Roman"/>
          <w:sz w:val="28"/>
          <w:szCs w:val="28"/>
          <w:lang w:val="ro-RO"/>
        </w:rPr>
        <w:t>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necesit</w:t>
      </w:r>
      <w:r w:rsidR="00B9681F" w:rsidRPr="006B60F6">
        <w:rPr>
          <w:rFonts w:ascii="Times New Roman" w:hAnsi="Times New Roman"/>
          <w:sz w:val="28"/>
          <w:szCs w:val="28"/>
          <w:lang w:val="ro-RO"/>
        </w:rPr>
        <w:t xml:space="preserve">ățile </w:t>
      </w:r>
      <w:r w:rsidRPr="006B60F6">
        <w:rPr>
          <w:rFonts w:ascii="Times New Roman" w:hAnsi="Times New Roman"/>
          <w:sz w:val="28"/>
          <w:szCs w:val="28"/>
          <w:lang w:val="ro-RO"/>
        </w:rPr>
        <w:t>popula</w:t>
      </w:r>
      <w:r w:rsidR="00B9681F" w:rsidRPr="006B60F6">
        <w:rPr>
          <w:rFonts w:ascii="Times New Roman" w:hAnsi="Times New Roman"/>
          <w:sz w:val="28"/>
          <w:szCs w:val="28"/>
          <w:lang w:val="ro-RO"/>
        </w:rPr>
        <w:t>ț</w:t>
      </w:r>
      <w:r w:rsidRPr="006B60F6">
        <w:rPr>
          <w:rFonts w:ascii="Times New Roman" w:hAnsi="Times New Roman"/>
          <w:sz w:val="28"/>
          <w:szCs w:val="28"/>
          <w:lang w:val="ro-RO"/>
        </w:rPr>
        <w:t>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w:t>
      </w:r>
      <w:r w:rsidR="00B9681F" w:rsidRPr="006B60F6">
        <w:rPr>
          <w:rFonts w:ascii="Times New Roman" w:hAnsi="Times New Roman"/>
          <w:sz w:val="28"/>
          <w:szCs w:val="28"/>
          <w:lang w:val="ro-RO"/>
        </w:rPr>
        <w:t>ț</w:t>
      </w:r>
      <w:r w:rsidRPr="006B60F6">
        <w:rPr>
          <w:rFonts w:ascii="Times New Roman" w:hAnsi="Times New Roman"/>
          <w:sz w:val="28"/>
          <w:szCs w:val="28"/>
          <w:lang w:val="ro-RO"/>
        </w:rPr>
        <w:t>elei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w:t>
      </w:r>
      <w:r w:rsidR="00B9681F" w:rsidRPr="006B60F6">
        <w:rPr>
          <w:rFonts w:ascii="Times New Roman" w:hAnsi="Times New Roman"/>
          <w:sz w:val="28"/>
          <w:szCs w:val="28"/>
          <w:lang w:val="ro-RO"/>
        </w:rPr>
        <w:t>ț</w:t>
      </w:r>
      <w:r w:rsidRPr="006B60F6">
        <w:rPr>
          <w:rFonts w:ascii="Times New Roman" w:hAnsi="Times New Roman"/>
          <w:sz w:val="28"/>
          <w:szCs w:val="28"/>
          <w:lang w:val="ro-RO"/>
        </w:rPr>
        <w:t>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strategice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prestatori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medicale</w:t>
      </w:r>
      <w:r w:rsidR="00B9681F" w:rsidRPr="006B60F6">
        <w:rPr>
          <w:rFonts w:ascii="Times New Roman" w:hAnsi="Times New Roman"/>
          <w:sz w:val="28"/>
          <w:szCs w:val="28"/>
          <w:lang w:val="ro-RO"/>
        </w:rPr>
        <w:t>.</w:t>
      </w:r>
    </w:p>
    <w:p w:rsidR="00EE5CF4" w:rsidRPr="006B60F6" w:rsidRDefault="00EE5CF4" w:rsidP="007A5966">
      <w:pPr>
        <w:pStyle w:val="ListParagraph"/>
        <w:numPr>
          <w:ilvl w:val="0"/>
          <w:numId w:val="42"/>
        </w:numPr>
        <w:jc w:val="both"/>
        <w:rPr>
          <w:rFonts w:ascii="Times New Roman" w:hAnsi="Times New Roman"/>
          <w:sz w:val="28"/>
          <w:szCs w:val="28"/>
          <w:lang w:val="ro-RO"/>
        </w:rPr>
      </w:pPr>
      <w:r w:rsidRPr="006B60F6">
        <w:rPr>
          <w:rFonts w:ascii="Times New Roman" w:hAnsi="Times New Roman"/>
          <w:sz w:val="28"/>
          <w:szCs w:val="28"/>
          <w:lang w:val="ro-RO"/>
        </w:rPr>
        <w:t>Finan</w:t>
      </w:r>
      <w:r w:rsidR="00B9681F" w:rsidRPr="006B60F6">
        <w:rPr>
          <w:rFonts w:ascii="Times New Roman" w:hAnsi="Times New Roman"/>
          <w:sz w:val="28"/>
          <w:szCs w:val="28"/>
          <w:lang w:val="ro-RO"/>
        </w:rPr>
        <w:t>ț</w:t>
      </w:r>
      <w:r w:rsidRPr="006B60F6">
        <w:rPr>
          <w:rFonts w:ascii="Times New Roman" w:hAnsi="Times New Roman"/>
          <w:sz w:val="28"/>
          <w:szCs w:val="28"/>
          <w:lang w:val="ro-RO"/>
        </w:rPr>
        <w: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prestatorilor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medicale</w:t>
      </w:r>
      <w:r w:rsidR="002B4D42" w:rsidRPr="006B60F6">
        <w:rPr>
          <w:rFonts w:ascii="Times New Roman" w:hAnsi="Times New Roman"/>
          <w:sz w:val="28"/>
          <w:szCs w:val="28"/>
          <w:lang w:val="ro-RO"/>
        </w:rPr>
        <w:t xml:space="preserve"> </w:t>
      </w:r>
      <w:r w:rsidR="00B9681F" w:rsidRPr="006B60F6">
        <w:rPr>
          <w:rFonts w:ascii="Times New Roman" w:hAnsi="Times New Roman"/>
          <w:sz w:val="28"/>
          <w:szCs w:val="28"/>
          <w:lang w:val="ro-RO"/>
        </w:rPr>
        <w:t>î</w:t>
      </w:r>
      <w:r w:rsidRPr="006B60F6">
        <w:rPr>
          <w:rFonts w:ascii="Times New Roman" w:hAnsi="Times New Roman"/>
          <w:sz w:val="28"/>
          <w:szCs w:val="28"/>
          <w:lang w:val="ro-RO"/>
        </w:rPr>
        <w:t>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baza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rezultatelor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performanțelor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demonstrate;</w:t>
      </w:r>
      <w:r w:rsidR="002B4D42" w:rsidRPr="006B60F6">
        <w:rPr>
          <w:rFonts w:ascii="Times New Roman" w:hAnsi="Times New Roman"/>
          <w:sz w:val="28"/>
          <w:szCs w:val="28"/>
          <w:lang w:val="ro-RO"/>
        </w:rPr>
        <w:t xml:space="preserve"> </w:t>
      </w:r>
      <w:r w:rsidR="00B9681F" w:rsidRPr="006B60F6">
        <w:rPr>
          <w:rFonts w:ascii="Times New Roman" w:hAnsi="Times New Roman"/>
          <w:sz w:val="28"/>
          <w:szCs w:val="28"/>
          <w:lang w:val="ro-RO"/>
        </w:rPr>
        <w:t>î</w:t>
      </w:r>
      <w:r w:rsidRPr="006B60F6">
        <w:rPr>
          <w:rFonts w:ascii="Times New Roman" w:hAnsi="Times New Roman"/>
          <w:sz w:val="28"/>
          <w:szCs w:val="28"/>
          <w:lang w:val="ro-RO"/>
        </w:rPr>
        <w:t>mbun</w:t>
      </w:r>
      <w:r w:rsidR="00B9681F" w:rsidRPr="006B60F6">
        <w:rPr>
          <w:rFonts w:ascii="Times New Roman" w:hAnsi="Times New Roman"/>
          <w:sz w:val="28"/>
          <w:szCs w:val="28"/>
          <w:lang w:val="ro-RO"/>
        </w:rPr>
        <w:t>ă</w:t>
      </w:r>
      <w:r w:rsidRPr="006B60F6">
        <w:rPr>
          <w:rFonts w:ascii="Times New Roman" w:hAnsi="Times New Roman"/>
          <w:sz w:val="28"/>
          <w:szCs w:val="28"/>
          <w:lang w:val="ro-RO"/>
        </w:rPr>
        <w:t>t</w:t>
      </w:r>
      <w:r w:rsidR="00B9681F" w:rsidRPr="006B60F6">
        <w:rPr>
          <w:rFonts w:ascii="Times New Roman" w:hAnsi="Times New Roman"/>
          <w:sz w:val="28"/>
          <w:szCs w:val="28"/>
          <w:lang w:val="ro-RO"/>
        </w:rPr>
        <w:t>ăț</w:t>
      </w:r>
      <w:r w:rsidRPr="006B60F6">
        <w:rPr>
          <w:rFonts w:ascii="Times New Roman" w:hAnsi="Times New Roman"/>
          <w:sz w:val="28"/>
          <w:szCs w:val="28"/>
          <w:lang w:val="ro-RO"/>
        </w:rPr>
        <w:t>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plată/remunerare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w:t>
      </w:r>
      <w:r w:rsidR="00B9681F" w:rsidRPr="006B60F6">
        <w:rPr>
          <w:rFonts w:ascii="Times New Roman" w:hAnsi="Times New Roman"/>
          <w:sz w:val="28"/>
          <w:szCs w:val="28"/>
          <w:lang w:val="ro-RO"/>
        </w:rPr>
        <w:t>ț</w:t>
      </w:r>
      <w:r w:rsidRPr="006B60F6">
        <w:rPr>
          <w:rFonts w:ascii="Times New Roman" w:hAnsi="Times New Roman"/>
          <w:sz w:val="28"/>
          <w:szCs w:val="28"/>
          <w:lang w:val="ro-RO"/>
        </w:rPr>
        <w:t>ionale</w:t>
      </w:r>
      <w:r w:rsidR="002B4D42" w:rsidRPr="006B60F6">
        <w:rPr>
          <w:rFonts w:ascii="Times New Roman" w:hAnsi="Times New Roman"/>
          <w:sz w:val="28"/>
          <w:szCs w:val="28"/>
          <w:lang w:val="ro-RO"/>
        </w:rPr>
        <w:t xml:space="preserve"> </w:t>
      </w:r>
      <w:r w:rsidR="00B9681F" w:rsidRPr="006B60F6">
        <w:rPr>
          <w:rFonts w:ascii="Times New Roman" w:hAnsi="Times New Roman"/>
          <w:sz w:val="28"/>
          <w:szCs w:val="28"/>
          <w:lang w:val="ro-RO"/>
        </w:rPr>
        <w:t>ș</w:t>
      </w:r>
      <w:r w:rsidRPr="006B60F6">
        <w:rPr>
          <w:rFonts w:ascii="Times New Roman" w:hAnsi="Times New Roman"/>
          <w:sz w:val="28"/>
          <w:szCs w:val="28"/>
          <w:lang w:val="ro-RO"/>
        </w:rPr>
        <w:t>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personale;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schimbarea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formulei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w:t>
      </w:r>
      <w:r w:rsidR="00B9681F" w:rsidRPr="006B60F6">
        <w:rPr>
          <w:rFonts w:ascii="Times New Roman" w:hAnsi="Times New Roman"/>
          <w:sz w:val="28"/>
          <w:szCs w:val="28"/>
          <w:lang w:val="ro-RO"/>
        </w:rPr>
        <w:t>ț</w:t>
      </w:r>
      <w:r w:rsidRPr="006B60F6">
        <w:rPr>
          <w:rFonts w:ascii="Times New Roman" w:hAnsi="Times New Roman"/>
          <w:sz w:val="28"/>
          <w:szCs w:val="28"/>
          <w:lang w:val="ro-RO"/>
        </w:rPr>
        <w: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anumite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tipuri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asisiten</w:t>
      </w:r>
      <w:r w:rsidR="00B9681F" w:rsidRPr="006B60F6">
        <w:rPr>
          <w:rFonts w:ascii="Times New Roman" w:hAnsi="Times New Roman"/>
          <w:sz w:val="28"/>
          <w:szCs w:val="28"/>
          <w:lang w:val="ro-RO"/>
        </w:rPr>
        <w:t>ță</w:t>
      </w:r>
      <w:r w:rsidR="002B4D42" w:rsidRPr="006B60F6">
        <w:rPr>
          <w:rFonts w:ascii="Times New Roman" w:hAnsi="Times New Roman"/>
          <w:sz w:val="28"/>
          <w:szCs w:val="28"/>
          <w:lang w:val="ro-RO"/>
        </w:rPr>
        <w:t xml:space="preserve"> </w:t>
      </w:r>
      <w:r w:rsidR="00B9681F" w:rsidRPr="006B60F6">
        <w:rPr>
          <w:rFonts w:ascii="Times New Roman" w:hAnsi="Times New Roman"/>
          <w:sz w:val="28"/>
          <w:szCs w:val="28"/>
          <w:lang w:val="ro-RO"/>
        </w:rPr>
        <w:t>medicală</w:t>
      </w:r>
      <w:r w:rsidRPr="006B60F6">
        <w:rPr>
          <w:rFonts w:ascii="Times New Roman" w:hAnsi="Times New Roman"/>
          <w:sz w:val="28"/>
          <w:szCs w:val="28"/>
          <w:lang w:val="ro-RO"/>
        </w:rPr>
        <w:t>.</w:t>
      </w:r>
    </w:p>
    <w:p w:rsidR="00EE5CF4" w:rsidRPr="006B60F6" w:rsidRDefault="00B9681F" w:rsidP="007A5966">
      <w:pPr>
        <w:pStyle w:val="ListParagraph"/>
        <w:numPr>
          <w:ilvl w:val="0"/>
          <w:numId w:val="42"/>
        </w:numPr>
        <w:jc w:val="both"/>
        <w:rPr>
          <w:rFonts w:ascii="Times New Roman" w:hAnsi="Times New Roman"/>
          <w:sz w:val="28"/>
          <w:szCs w:val="28"/>
          <w:lang w:val="ro-RO"/>
        </w:rPr>
      </w:pPr>
      <w:r w:rsidRPr="006B60F6">
        <w:rPr>
          <w:rFonts w:ascii="Times New Roman" w:hAnsi="Times New Roman"/>
          <w:sz w:val="28"/>
          <w:szCs w:val="28"/>
          <w:lang w:val="ro-RO"/>
        </w:rPr>
        <w:t>Î</w:t>
      </w:r>
      <w:r w:rsidR="00EE5CF4" w:rsidRPr="006B60F6">
        <w:rPr>
          <w:rFonts w:ascii="Times New Roman" w:hAnsi="Times New Roman"/>
          <w:sz w:val="28"/>
          <w:szCs w:val="28"/>
          <w:lang w:val="ro-RO"/>
        </w:rPr>
        <w:t>mbunatatirea</w:t>
      </w:r>
      <w:r w:rsidR="002B4D42"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accesului</w:t>
      </w:r>
      <w:r w:rsidR="002B4D42"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tratament</w:t>
      </w:r>
      <w:r w:rsidR="002B4D42"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medicamentos</w:t>
      </w:r>
      <w:r w:rsidR="002B4D42"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schimbarea</w:t>
      </w:r>
      <w:r w:rsidR="002B4D42"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politicilor</w:t>
      </w:r>
      <w:r w:rsidR="002B4D42"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pre</w:t>
      </w:r>
      <w:r w:rsidRPr="006B60F6">
        <w:rPr>
          <w:rFonts w:ascii="Times New Roman" w:hAnsi="Times New Roman"/>
          <w:sz w:val="28"/>
          <w:szCs w:val="28"/>
          <w:lang w:val="ro-RO"/>
        </w:rPr>
        <w:t>ț</w:t>
      </w:r>
      <w:r w:rsidR="00EE5CF4" w:rsidRPr="006B60F6">
        <w:rPr>
          <w:rFonts w:ascii="Times New Roman" w:hAnsi="Times New Roman"/>
          <w:sz w:val="28"/>
          <w:szCs w:val="28"/>
          <w:lang w:val="ro-RO"/>
        </w:rPr>
        <w:t>uri</w:t>
      </w:r>
      <w:r w:rsidR="002B4D42"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medicamente,</w:t>
      </w:r>
      <w:r w:rsidR="002B4D42"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extinderea</w:t>
      </w:r>
      <w:r w:rsidR="002B4D42"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listei</w:t>
      </w:r>
      <w:r w:rsidR="002B4D42"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medicamente</w:t>
      </w:r>
      <w:r w:rsidR="002B4D42"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compensate,</w:t>
      </w:r>
      <w:r w:rsidR="002B4D42"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revizuirea</w:t>
      </w:r>
      <w:r w:rsidR="002B4D42"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protocoalelor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w:t>
      </w:r>
      <w:r w:rsidR="00EE5CF4" w:rsidRPr="006B60F6">
        <w:rPr>
          <w:rFonts w:ascii="Times New Roman" w:hAnsi="Times New Roman"/>
          <w:sz w:val="28"/>
          <w:szCs w:val="28"/>
          <w:lang w:val="ro-RO"/>
        </w:rPr>
        <w:t>ionale</w:t>
      </w:r>
      <w:r w:rsidR="00AF762C">
        <w:rPr>
          <w:rFonts w:ascii="Times New Roman" w:hAnsi="Times New Roman"/>
          <w:sz w:val="28"/>
          <w:szCs w:val="28"/>
          <w:lang w:val="ro-RO"/>
        </w:rPr>
        <w:t xml:space="preserve"> </w:t>
      </w:r>
      <w:r w:rsidR="00AF762C" w:rsidRPr="00AF762C">
        <w:rPr>
          <w:rFonts w:ascii="Times New Roman" w:hAnsi="Times New Roman"/>
          <w:sz w:val="28"/>
          <w:szCs w:val="28"/>
          <w:lang w:val="ro-RO"/>
        </w:rPr>
        <w:t>și formularului farmacoterapiutic național</w:t>
      </w:r>
      <w:r w:rsidRPr="006B60F6">
        <w:rPr>
          <w:rFonts w:ascii="Times New Roman" w:hAnsi="Times New Roman"/>
          <w:sz w:val="28"/>
          <w:szCs w:val="28"/>
          <w:lang w:val="ro-RO"/>
        </w:rPr>
        <w:t>.</w:t>
      </w:r>
      <w:r w:rsidR="002B4D42" w:rsidRPr="006B60F6">
        <w:rPr>
          <w:rFonts w:ascii="Times New Roman" w:hAnsi="Times New Roman"/>
          <w:sz w:val="28"/>
          <w:szCs w:val="28"/>
          <w:lang w:val="ro-RO"/>
        </w:rPr>
        <w:t xml:space="preserve"> </w:t>
      </w:r>
    </w:p>
    <w:p w:rsidR="00EE5CF4" w:rsidRPr="006B60F6" w:rsidRDefault="00EE5CF4" w:rsidP="007A5966">
      <w:pPr>
        <w:pStyle w:val="ListParagraph"/>
        <w:numPr>
          <w:ilvl w:val="0"/>
          <w:numId w:val="42"/>
        </w:numPr>
        <w:jc w:val="both"/>
        <w:rPr>
          <w:rFonts w:ascii="Times New Roman" w:hAnsi="Times New Roman"/>
          <w:sz w:val="28"/>
          <w:szCs w:val="28"/>
          <w:lang w:val="ro-RO"/>
        </w:rPr>
      </w:pPr>
      <w:r w:rsidRPr="006B60F6">
        <w:rPr>
          <w:rFonts w:ascii="Times New Roman" w:hAnsi="Times New Roman"/>
          <w:sz w:val="28"/>
          <w:szCs w:val="28"/>
          <w:lang w:val="ro-RO"/>
        </w:rPr>
        <w:t>Modernizarea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sanatate,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supraveghere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sănătății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regionalizarea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acestuia,</w:t>
      </w:r>
      <w:r w:rsidR="002B4D42" w:rsidRPr="006B60F6">
        <w:rPr>
          <w:rFonts w:ascii="Times New Roman" w:hAnsi="Times New Roman"/>
          <w:sz w:val="28"/>
          <w:szCs w:val="28"/>
          <w:lang w:val="ro-RO"/>
        </w:rPr>
        <w:t xml:space="preserve"> </w:t>
      </w:r>
      <w:r w:rsidR="00B9681F" w:rsidRPr="006B60F6">
        <w:rPr>
          <w:rFonts w:ascii="Times New Roman" w:hAnsi="Times New Roman"/>
          <w:sz w:val="28"/>
          <w:szCs w:val="28"/>
          <w:lang w:val="ro-RO"/>
        </w:rPr>
        <w:t>î</w:t>
      </w:r>
      <w:r w:rsidRPr="006B60F6">
        <w:rPr>
          <w:rFonts w:ascii="Times New Roman" w:hAnsi="Times New Roman"/>
          <w:sz w:val="28"/>
          <w:szCs w:val="28"/>
          <w:lang w:val="ro-RO"/>
        </w:rPr>
        <w:t>mbun</w:t>
      </w:r>
      <w:r w:rsidR="00B9681F" w:rsidRPr="006B60F6">
        <w:rPr>
          <w:rFonts w:ascii="Times New Roman" w:hAnsi="Times New Roman"/>
          <w:sz w:val="28"/>
          <w:szCs w:val="28"/>
          <w:lang w:val="ro-RO"/>
        </w:rPr>
        <w:t xml:space="preserve">ătățirea </w:t>
      </w:r>
      <w:r w:rsidRPr="006B60F6">
        <w:rPr>
          <w:rFonts w:ascii="Times New Roman" w:hAnsi="Times New Roman"/>
          <w:sz w:val="28"/>
          <w:szCs w:val="28"/>
          <w:lang w:val="ro-RO"/>
        </w:rPr>
        <w:t>coordon</w:t>
      </w:r>
      <w:r w:rsidR="00B9681F" w:rsidRPr="006B60F6">
        <w:rPr>
          <w:rFonts w:ascii="Times New Roman" w:hAnsi="Times New Roman"/>
          <w:sz w:val="28"/>
          <w:szCs w:val="28"/>
          <w:lang w:val="ro-RO"/>
        </w:rPr>
        <w:t>ă</w:t>
      </w:r>
      <w:r w:rsidRPr="006B60F6">
        <w:rPr>
          <w:rFonts w:ascii="Times New Roman" w:hAnsi="Times New Roman"/>
          <w:sz w:val="28"/>
          <w:szCs w:val="28"/>
          <w:lang w:val="ro-RO"/>
        </w:rPr>
        <w:t>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nivel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local</w:t>
      </w:r>
      <w:r w:rsidR="002B4D42" w:rsidRPr="006B60F6">
        <w:rPr>
          <w:rFonts w:ascii="Times New Roman" w:hAnsi="Times New Roman"/>
          <w:sz w:val="28"/>
          <w:szCs w:val="28"/>
          <w:lang w:val="ro-RO"/>
        </w:rPr>
        <w:t xml:space="preserve"> </w:t>
      </w:r>
      <w:r w:rsidR="00B9681F" w:rsidRPr="006B60F6">
        <w:rPr>
          <w:rFonts w:ascii="Times New Roman" w:hAnsi="Times New Roman"/>
          <w:sz w:val="28"/>
          <w:szCs w:val="28"/>
          <w:lang w:val="ro-RO"/>
        </w:rPr>
        <w:t>î</w:t>
      </w:r>
      <w:r w:rsidRPr="006B60F6">
        <w:rPr>
          <w:rFonts w:ascii="Times New Roman" w:hAnsi="Times New Roman"/>
          <w:sz w:val="28"/>
          <w:szCs w:val="28"/>
          <w:lang w:val="ro-RO"/>
        </w:rPr>
        <w:t>ntre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toate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nivelurile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asisten</w:t>
      </w:r>
      <w:r w:rsidR="00B9681F" w:rsidRPr="006B60F6">
        <w:rPr>
          <w:rFonts w:ascii="Times New Roman" w:hAnsi="Times New Roman"/>
          <w:sz w:val="28"/>
          <w:szCs w:val="28"/>
          <w:lang w:val="ro-RO"/>
        </w:rPr>
        <w:t>ță</w:t>
      </w:r>
      <w:r w:rsidR="002B4D42" w:rsidRPr="006B60F6">
        <w:rPr>
          <w:rFonts w:ascii="Times New Roman" w:hAnsi="Times New Roman"/>
          <w:sz w:val="28"/>
          <w:szCs w:val="28"/>
          <w:lang w:val="ro-RO"/>
        </w:rPr>
        <w:t xml:space="preserve"> </w:t>
      </w:r>
      <w:r w:rsidR="00B9681F" w:rsidRPr="006B60F6">
        <w:rPr>
          <w:rFonts w:ascii="Times New Roman" w:hAnsi="Times New Roman"/>
          <w:sz w:val="28"/>
          <w:szCs w:val="28"/>
          <w:lang w:val="ro-RO"/>
        </w:rPr>
        <w:t>medicală.</w:t>
      </w:r>
    </w:p>
    <w:p w:rsidR="00EE5CF4" w:rsidRPr="006B60F6" w:rsidRDefault="00EE5CF4" w:rsidP="007A5966">
      <w:pPr>
        <w:pStyle w:val="ListParagraph"/>
        <w:numPr>
          <w:ilvl w:val="0"/>
          <w:numId w:val="42"/>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00B9681F" w:rsidRPr="006B60F6">
        <w:rPr>
          <w:rFonts w:ascii="Times New Roman" w:hAnsi="Times New Roman"/>
          <w:sz w:val="28"/>
          <w:szCs w:val="28"/>
          <w:lang w:val="ro-RO"/>
        </w:rPr>
        <w:t>î</w:t>
      </w:r>
      <w:r w:rsidRPr="006B60F6">
        <w:rPr>
          <w:rFonts w:ascii="Times New Roman" w:hAnsi="Times New Roman"/>
          <w:sz w:val="28"/>
          <w:szCs w:val="28"/>
          <w:lang w:val="ro-RO"/>
        </w:rPr>
        <w:t>ngrijiri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paliative</w:t>
      </w:r>
      <w:r w:rsidR="002B4D42" w:rsidRPr="006B60F6">
        <w:rPr>
          <w:rFonts w:ascii="Times New Roman" w:hAnsi="Times New Roman"/>
          <w:sz w:val="28"/>
          <w:szCs w:val="28"/>
          <w:lang w:val="ro-RO"/>
        </w:rPr>
        <w:t xml:space="preserve"> </w:t>
      </w:r>
      <w:r w:rsidR="00B9681F" w:rsidRPr="006B60F6">
        <w:rPr>
          <w:rFonts w:ascii="Times New Roman" w:hAnsi="Times New Roman"/>
          <w:sz w:val="28"/>
          <w:szCs w:val="28"/>
          <w:lang w:val="ro-RO"/>
        </w:rPr>
        <w:t>ș</w:t>
      </w:r>
      <w:r w:rsidRPr="006B60F6">
        <w:rPr>
          <w:rFonts w:ascii="Times New Roman" w:hAnsi="Times New Roman"/>
          <w:sz w:val="28"/>
          <w:szCs w:val="28"/>
          <w:lang w:val="ro-RO"/>
        </w:rPr>
        <w:t>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reabilitare,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comunitare</w:t>
      </w:r>
      <w:r w:rsidR="002B4D42" w:rsidRPr="006B60F6">
        <w:rPr>
          <w:rFonts w:ascii="Times New Roman" w:hAnsi="Times New Roman"/>
          <w:sz w:val="28"/>
          <w:szCs w:val="28"/>
          <w:lang w:val="ro-RO"/>
        </w:rPr>
        <w:t xml:space="preserve"> </w:t>
      </w:r>
      <w:r w:rsidR="00B9681F" w:rsidRPr="006B60F6">
        <w:rPr>
          <w:rFonts w:ascii="Times New Roman" w:hAnsi="Times New Roman"/>
          <w:sz w:val="28"/>
          <w:szCs w:val="28"/>
          <w:lang w:val="ro-RO"/>
        </w:rPr>
        <w:t>ș</w:t>
      </w:r>
      <w:r w:rsidRPr="006B60F6">
        <w:rPr>
          <w:rFonts w:ascii="Times New Roman" w:hAnsi="Times New Roman"/>
          <w:sz w:val="28"/>
          <w:szCs w:val="28"/>
          <w:lang w:val="ro-RO"/>
        </w:rPr>
        <w:t>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w:t>
      </w:r>
      <w:r w:rsidR="00B9681F" w:rsidRPr="006B60F6">
        <w:rPr>
          <w:rFonts w:ascii="Times New Roman" w:hAnsi="Times New Roman"/>
          <w:sz w:val="28"/>
          <w:szCs w:val="28"/>
          <w:lang w:val="ro-RO"/>
        </w:rPr>
        <w:t>ă</w:t>
      </w:r>
      <w:r w:rsidRPr="006B60F6">
        <w:rPr>
          <w:rFonts w:ascii="Times New Roman" w:hAnsi="Times New Roman"/>
          <w:sz w:val="28"/>
          <w:szCs w:val="28"/>
          <w:lang w:val="ro-RO"/>
        </w:rPr>
        <w:t>n</w:t>
      </w:r>
      <w:r w:rsidR="00B9681F" w:rsidRPr="006B60F6">
        <w:rPr>
          <w:rFonts w:ascii="Times New Roman" w:hAnsi="Times New Roman"/>
          <w:sz w:val="28"/>
          <w:szCs w:val="28"/>
          <w:lang w:val="ro-RO"/>
        </w:rPr>
        <w:t>ă</w:t>
      </w:r>
      <w:r w:rsidRPr="006B60F6">
        <w:rPr>
          <w:rFonts w:ascii="Times New Roman" w:hAnsi="Times New Roman"/>
          <w:sz w:val="28"/>
          <w:szCs w:val="28"/>
          <w:lang w:val="ro-RO"/>
        </w:rPr>
        <w:t>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mintal</w:t>
      </w:r>
      <w:r w:rsidR="00F96922">
        <w:rPr>
          <w:rFonts w:ascii="Times New Roman" w:hAnsi="Times New Roman"/>
          <w:sz w:val="28"/>
          <w:szCs w:val="28"/>
          <w:lang w:val="ro-RO"/>
        </w:rPr>
        <w:t>ă</w:t>
      </w:r>
      <w:r w:rsidRPr="006B60F6">
        <w:rPr>
          <w:rFonts w:ascii="Times New Roman" w:hAnsi="Times New Roman"/>
          <w:sz w:val="28"/>
          <w:szCs w:val="28"/>
          <w:lang w:val="ro-RO"/>
        </w:rPr>
        <w: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w:t>
      </w:r>
      <w:r w:rsidR="00B9681F" w:rsidRPr="006B60F6">
        <w:rPr>
          <w:rFonts w:ascii="Times New Roman" w:hAnsi="Times New Roman"/>
          <w:sz w:val="28"/>
          <w:szCs w:val="28"/>
          <w:lang w:val="ro-RO"/>
        </w:rPr>
        <w:t>ă</w:t>
      </w:r>
      <w:r w:rsidRPr="006B60F6">
        <w:rPr>
          <w:rFonts w:ascii="Times New Roman" w:hAnsi="Times New Roman"/>
          <w:sz w:val="28"/>
          <w:szCs w:val="28"/>
          <w:lang w:val="ro-RO"/>
        </w:rPr>
        <w:t>n</w:t>
      </w:r>
      <w:r w:rsidR="00B9681F" w:rsidRPr="006B60F6">
        <w:rPr>
          <w:rFonts w:ascii="Times New Roman" w:hAnsi="Times New Roman"/>
          <w:sz w:val="28"/>
          <w:szCs w:val="28"/>
          <w:lang w:val="ro-RO"/>
        </w:rPr>
        <w:t>ă</w:t>
      </w:r>
      <w:r w:rsidRPr="006B60F6">
        <w:rPr>
          <w:rFonts w:ascii="Times New Roman" w:hAnsi="Times New Roman"/>
          <w:sz w:val="28"/>
          <w:szCs w:val="28"/>
          <w:lang w:val="ro-RO"/>
        </w:rPr>
        <w:t>ta</w:t>
      </w:r>
      <w:r w:rsidR="00B9681F" w:rsidRPr="006B60F6">
        <w:rPr>
          <w:rFonts w:ascii="Times New Roman" w:hAnsi="Times New Roman"/>
          <w:sz w:val="28"/>
          <w:szCs w:val="28"/>
          <w:lang w:val="ro-RO"/>
        </w:rPr>
        <w:t>ț</w:t>
      </w:r>
      <w:r w:rsidRPr="006B60F6">
        <w:rPr>
          <w:rFonts w:ascii="Times New Roman" w:hAnsi="Times New Roman"/>
          <w:sz w:val="28"/>
          <w:szCs w:val="28"/>
          <w:lang w:val="ro-RO"/>
        </w:rPr>
        <w:t>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reproducerii,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fortificarea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asisten</w:t>
      </w:r>
      <w:r w:rsidR="00B9681F" w:rsidRPr="006B60F6">
        <w:rPr>
          <w:rFonts w:ascii="Times New Roman" w:hAnsi="Times New Roman"/>
          <w:sz w:val="28"/>
          <w:szCs w:val="28"/>
          <w:lang w:val="ro-RO"/>
        </w:rPr>
        <w:t>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medical</w:t>
      </w:r>
      <w:r w:rsidR="00B9681F" w:rsidRPr="006B60F6">
        <w:rPr>
          <w:rFonts w:ascii="Times New Roman" w:hAnsi="Times New Roman"/>
          <w:sz w:val="28"/>
          <w:szCs w:val="28"/>
          <w:lang w:val="ro-RO"/>
        </w:rPr>
        <w: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urgent</w:t>
      </w:r>
      <w:r w:rsidR="00B9681F" w:rsidRPr="006B60F6">
        <w:rPr>
          <w:rFonts w:ascii="Times New Roman" w:hAnsi="Times New Roman"/>
          <w:sz w:val="28"/>
          <w:szCs w:val="28"/>
          <w:lang w:val="ro-RO"/>
        </w:rPr>
        <w: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prespitaliceasc</w:t>
      </w:r>
      <w:r w:rsidR="00B9681F" w:rsidRPr="006B60F6">
        <w:rPr>
          <w:rFonts w:ascii="Times New Roman" w:hAnsi="Times New Roman"/>
          <w:sz w:val="28"/>
          <w:szCs w:val="28"/>
          <w:lang w:val="ro-RO"/>
        </w:rPr>
        <w:t>ă.</w:t>
      </w:r>
    </w:p>
    <w:p w:rsidR="00EE5CF4" w:rsidRPr="006B60F6" w:rsidRDefault="00EE5CF4" w:rsidP="007A5966">
      <w:pPr>
        <w:pStyle w:val="ListParagraph"/>
        <w:numPr>
          <w:ilvl w:val="0"/>
          <w:numId w:val="42"/>
        </w:numPr>
        <w:jc w:val="both"/>
        <w:rPr>
          <w:rFonts w:ascii="Times New Roman" w:hAnsi="Times New Roman"/>
          <w:sz w:val="28"/>
          <w:szCs w:val="28"/>
          <w:lang w:val="ro-RO"/>
        </w:rPr>
      </w:pPr>
      <w:r w:rsidRPr="006B60F6">
        <w:rPr>
          <w:rFonts w:ascii="Times New Roman" w:hAnsi="Times New Roman"/>
          <w:sz w:val="28"/>
          <w:szCs w:val="28"/>
          <w:lang w:val="ro-RO"/>
        </w:rPr>
        <w:t>Sporirea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eficien</w:t>
      </w:r>
      <w:r w:rsidR="00F96922">
        <w:rPr>
          <w:rFonts w:ascii="Times New Roman" w:hAnsi="Times New Roman"/>
          <w:sz w:val="28"/>
          <w:szCs w:val="28"/>
          <w:lang w:val="ro-RO"/>
        </w:rPr>
        <w:t>ț</w:t>
      </w:r>
      <w:r w:rsidRPr="006B60F6">
        <w:rPr>
          <w:rFonts w:ascii="Times New Roman" w:hAnsi="Times New Roman"/>
          <w:sz w:val="28"/>
          <w:szCs w:val="28"/>
          <w:lang w:val="ro-RO"/>
        </w:rPr>
        <w:t>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w:t>
      </w:r>
      <w:r w:rsidR="00F96922">
        <w:rPr>
          <w:rFonts w:ascii="Times New Roman" w:hAnsi="Times New Roman"/>
          <w:sz w:val="28"/>
          <w:szCs w:val="28"/>
          <w:lang w:val="ro-RO"/>
        </w:rPr>
        <w:t>ț</w:t>
      </w:r>
      <w:r w:rsidRPr="006B60F6">
        <w:rPr>
          <w:rFonts w:ascii="Times New Roman" w:hAnsi="Times New Roman"/>
          <w:sz w:val="28"/>
          <w:szCs w:val="28"/>
          <w:lang w:val="ro-RO"/>
        </w:rPr>
        <w:t>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medicale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00F96922">
        <w:rPr>
          <w:rFonts w:ascii="Times New Roman" w:hAnsi="Times New Roman"/>
          <w:sz w:val="28"/>
          <w:szCs w:val="28"/>
          <w:lang w:val="ro-RO"/>
        </w:rPr>
        <w:t>î</w:t>
      </w:r>
      <w:r w:rsidRPr="006B60F6">
        <w:rPr>
          <w:rFonts w:ascii="Times New Roman" w:hAnsi="Times New Roman"/>
          <w:sz w:val="28"/>
          <w:szCs w:val="28"/>
          <w:lang w:val="ro-RO"/>
        </w:rPr>
        <w:t>mbun</w:t>
      </w:r>
      <w:r w:rsidR="00F96922">
        <w:rPr>
          <w:rFonts w:ascii="Times New Roman" w:hAnsi="Times New Roman"/>
          <w:sz w:val="28"/>
          <w:szCs w:val="28"/>
          <w:lang w:val="ro-RO"/>
        </w:rPr>
        <w:t>ă</w:t>
      </w:r>
      <w:r w:rsidRPr="006B60F6">
        <w:rPr>
          <w:rFonts w:ascii="Times New Roman" w:hAnsi="Times New Roman"/>
          <w:sz w:val="28"/>
          <w:szCs w:val="28"/>
          <w:lang w:val="ro-RO"/>
        </w:rPr>
        <w:t>t</w:t>
      </w:r>
      <w:r w:rsidR="00F96922">
        <w:rPr>
          <w:rFonts w:ascii="Times New Roman" w:hAnsi="Times New Roman"/>
          <w:sz w:val="28"/>
          <w:szCs w:val="28"/>
          <w:lang w:val="ro-RO"/>
        </w:rPr>
        <w:t>ăț</w:t>
      </w:r>
      <w:r w:rsidRPr="006B60F6">
        <w:rPr>
          <w:rFonts w:ascii="Times New Roman" w:hAnsi="Times New Roman"/>
          <w:sz w:val="28"/>
          <w:szCs w:val="28"/>
          <w:lang w:val="ro-RO"/>
        </w:rPr>
        <w:t>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guvernan</w:t>
      </w:r>
      <w:r w:rsidR="00F96922">
        <w:rPr>
          <w:rFonts w:ascii="Times New Roman" w:hAnsi="Times New Roman"/>
          <w:sz w:val="28"/>
          <w:szCs w:val="28"/>
          <w:lang w:val="ro-RO"/>
        </w:rPr>
        <w:t>ță</w:t>
      </w:r>
      <w:r w:rsidR="002B4D42" w:rsidRPr="006B60F6">
        <w:rPr>
          <w:rFonts w:ascii="Times New Roman" w:hAnsi="Times New Roman"/>
          <w:sz w:val="28"/>
          <w:szCs w:val="28"/>
          <w:lang w:val="ro-RO"/>
        </w:rPr>
        <w:t xml:space="preserve"> </w:t>
      </w:r>
      <w:r w:rsidR="00F96922">
        <w:rPr>
          <w:rFonts w:ascii="Times New Roman" w:hAnsi="Times New Roman"/>
          <w:sz w:val="28"/>
          <w:szCs w:val="28"/>
          <w:lang w:val="ro-RO"/>
        </w:rPr>
        <w:t>ș</w:t>
      </w:r>
      <w:r w:rsidRPr="006B60F6">
        <w:rPr>
          <w:rFonts w:ascii="Times New Roman" w:hAnsi="Times New Roman"/>
          <w:sz w:val="28"/>
          <w:szCs w:val="28"/>
          <w:lang w:val="ro-RO"/>
        </w:rPr>
        <w:t>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schimbarea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achizi</w:t>
      </w:r>
      <w:r w:rsidR="00F96922">
        <w:rPr>
          <w:rFonts w:ascii="Times New Roman" w:hAnsi="Times New Roman"/>
          <w:sz w:val="28"/>
          <w:szCs w:val="28"/>
          <w:lang w:val="ro-RO"/>
        </w:rPr>
        <w:t>ț</w:t>
      </w:r>
      <w:r w:rsidRPr="006B60F6">
        <w:rPr>
          <w:rFonts w:ascii="Times New Roman" w:hAnsi="Times New Roman"/>
          <w:sz w:val="28"/>
          <w:szCs w:val="28"/>
          <w:lang w:val="ro-RO"/>
        </w:rPr>
        <w:t>ii</w:t>
      </w:r>
      <w:r w:rsidR="002B4D42" w:rsidRPr="006B60F6">
        <w:rPr>
          <w:rFonts w:ascii="Times New Roman" w:hAnsi="Times New Roman"/>
          <w:sz w:val="28"/>
          <w:szCs w:val="28"/>
          <w:lang w:val="ro-RO"/>
        </w:rPr>
        <w:t xml:space="preserve"> </w:t>
      </w:r>
      <w:r w:rsidR="00F96922">
        <w:rPr>
          <w:rFonts w:ascii="Times New Roman" w:hAnsi="Times New Roman"/>
          <w:sz w:val="28"/>
          <w:szCs w:val="28"/>
          <w:lang w:val="ro-RO"/>
        </w:rPr>
        <w:t>î</w:t>
      </w:r>
      <w:r w:rsidRPr="006B60F6">
        <w:rPr>
          <w:rFonts w:ascii="Times New Roman" w:hAnsi="Times New Roman"/>
          <w:sz w:val="28"/>
          <w:szCs w:val="28"/>
          <w:lang w:val="ro-RO"/>
        </w:rPr>
        <w:t>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w:t>
      </w:r>
      <w:r w:rsidR="00F96922">
        <w:rPr>
          <w:rFonts w:ascii="Times New Roman" w:hAnsi="Times New Roman"/>
          <w:sz w:val="28"/>
          <w:szCs w:val="28"/>
          <w:lang w:val="ro-RO"/>
        </w:rPr>
        <w:t>ă</w:t>
      </w:r>
      <w:r w:rsidRPr="006B60F6">
        <w:rPr>
          <w:rFonts w:ascii="Times New Roman" w:hAnsi="Times New Roman"/>
          <w:sz w:val="28"/>
          <w:szCs w:val="28"/>
          <w:lang w:val="ro-RO"/>
        </w:rPr>
        <w:t>n</w:t>
      </w:r>
      <w:r w:rsidR="00F96922">
        <w:rPr>
          <w:rFonts w:ascii="Times New Roman" w:hAnsi="Times New Roman"/>
          <w:sz w:val="28"/>
          <w:szCs w:val="28"/>
          <w:lang w:val="ro-RO"/>
        </w:rPr>
        <w:t>ă</w:t>
      </w:r>
      <w:r w:rsidRPr="006B60F6">
        <w:rPr>
          <w:rFonts w:ascii="Times New Roman" w:hAnsi="Times New Roman"/>
          <w:sz w:val="28"/>
          <w:szCs w:val="28"/>
          <w:lang w:val="ro-RO"/>
        </w:rPr>
        <w:t>tate.</w:t>
      </w:r>
    </w:p>
    <w:p w:rsidR="00EE5CF4" w:rsidRPr="006B60F6" w:rsidRDefault="00EE5CF4" w:rsidP="007A5966">
      <w:pPr>
        <w:pStyle w:val="ListParagraph"/>
        <w:numPr>
          <w:ilvl w:val="0"/>
          <w:numId w:val="42"/>
        </w:numPr>
        <w:jc w:val="both"/>
        <w:rPr>
          <w:rFonts w:ascii="Times New Roman" w:hAnsi="Times New Roman"/>
          <w:sz w:val="28"/>
          <w:szCs w:val="28"/>
          <w:lang w:val="ro-RO"/>
        </w:rPr>
      </w:pPr>
      <w:r w:rsidRPr="006B60F6">
        <w:rPr>
          <w:rFonts w:ascii="Times New Roman" w:hAnsi="Times New Roman"/>
          <w:sz w:val="28"/>
          <w:szCs w:val="28"/>
          <w:lang w:val="ro-RO"/>
        </w:rPr>
        <w:t>Stimularea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investițiilor</w:t>
      </w:r>
      <w:r w:rsidR="002B4D42" w:rsidRPr="006B60F6">
        <w:rPr>
          <w:rFonts w:ascii="Times New Roman" w:hAnsi="Times New Roman"/>
          <w:sz w:val="28"/>
          <w:szCs w:val="28"/>
          <w:lang w:val="ro-RO"/>
        </w:rPr>
        <w:t xml:space="preserve"> </w:t>
      </w:r>
      <w:r w:rsidR="00B9681F" w:rsidRPr="006B60F6">
        <w:rPr>
          <w:rFonts w:ascii="Times New Roman" w:hAnsi="Times New Roman"/>
          <w:sz w:val="28"/>
          <w:szCs w:val="28"/>
          <w:lang w:val="ro-RO"/>
        </w:rPr>
        <w:t>î</w:t>
      </w:r>
      <w:r w:rsidRPr="006B60F6">
        <w:rPr>
          <w:rFonts w:ascii="Times New Roman" w:hAnsi="Times New Roman"/>
          <w:sz w:val="28"/>
          <w:szCs w:val="28"/>
          <w:lang w:val="ro-RO"/>
        </w:rPr>
        <w:t>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modernizarea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tehnologiilor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medicale,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resurse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formate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aceasta,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dar</w:t>
      </w:r>
      <w:r w:rsidR="002B4D42" w:rsidRPr="006B60F6">
        <w:rPr>
          <w:rFonts w:ascii="Times New Roman" w:hAnsi="Times New Roman"/>
          <w:sz w:val="28"/>
          <w:szCs w:val="28"/>
          <w:lang w:val="ro-RO"/>
        </w:rPr>
        <w:t xml:space="preserve"> </w:t>
      </w:r>
      <w:r w:rsidR="00B9681F" w:rsidRPr="006B60F6">
        <w:rPr>
          <w:rFonts w:ascii="Times New Roman" w:hAnsi="Times New Roman"/>
          <w:sz w:val="28"/>
          <w:szCs w:val="28"/>
          <w:lang w:val="ro-RO"/>
        </w:rPr>
        <w:t>ș</w:t>
      </w:r>
      <w:r w:rsidRPr="006B60F6">
        <w:rPr>
          <w:rFonts w:ascii="Times New Roman" w:hAnsi="Times New Roman"/>
          <w:sz w:val="28"/>
          <w:szCs w:val="28"/>
          <w:lang w:val="ro-RO"/>
        </w:rPr>
        <w:t>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sporirea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cotei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procentuale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contribu</w:t>
      </w:r>
      <w:r w:rsidR="00B9681F" w:rsidRPr="006B60F6">
        <w:rPr>
          <w:rFonts w:ascii="Times New Roman" w:hAnsi="Times New Roman"/>
          <w:sz w:val="28"/>
          <w:szCs w:val="28"/>
          <w:lang w:val="ro-RO"/>
        </w:rPr>
        <w:t>ț</w:t>
      </w:r>
      <w:r w:rsidRPr="006B60F6">
        <w:rPr>
          <w:rFonts w:ascii="Times New Roman" w:hAnsi="Times New Roman"/>
          <w:sz w:val="28"/>
          <w:szCs w:val="28"/>
          <w:lang w:val="ro-RO"/>
        </w:rPr>
        <w:t>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fondatorilor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w:t>
      </w:r>
      <w:r w:rsidR="00B9681F" w:rsidRPr="006B60F6">
        <w:rPr>
          <w:rFonts w:ascii="Times New Roman" w:hAnsi="Times New Roman"/>
          <w:sz w:val="28"/>
          <w:szCs w:val="28"/>
          <w:lang w:val="ro-RO"/>
        </w:rPr>
        <w:t>ț</w:t>
      </w:r>
      <w:r w:rsidRPr="006B60F6">
        <w:rPr>
          <w:rFonts w:ascii="Times New Roman" w:hAnsi="Times New Roman"/>
          <w:sz w:val="28"/>
          <w:szCs w:val="28"/>
          <w:lang w:val="ro-RO"/>
        </w:rPr>
        <w:t>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medico-sanitare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B9681F" w:rsidRPr="006B60F6">
        <w:rPr>
          <w:rFonts w:ascii="Times New Roman" w:hAnsi="Times New Roman"/>
          <w:sz w:val="28"/>
          <w:szCs w:val="28"/>
          <w:lang w:val="ro-RO"/>
        </w:rPr>
        <w:t>.</w:t>
      </w:r>
    </w:p>
    <w:p w:rsidR="00EE5CF4" w:rsidRPr="006B60F6" w:rsidRDefault="00EE5CF4" w:rsidP="007A5966">
      <w:pPr>
        <w:pStyle w:val="ListParagraph"/>
        <w:numPr>
          <w:ilvl w:val="0"/>
          <w:numId w:val="42"/>
        </w:numPr>
        <w:jc w:val="both"/>
        <w:rPr>
          <w:rFonts w:ascii="Times New Roman" w:hAnsi="Times New Roman"/>
          <w:sz w:val="28"/>
          <w:szCs w:val="28"/>
          <w:lang w:val="ro-RO"/>
        </w:rPr>
      </w:pPr>
      <w:r w:rsidRPr="006B60F6">
        <w:rPr>
          <w:rFonts w:ascii="Times New Roman" w:hAnsi="Times New Roman"/>
          <w:sz w:val="28"/>
          <w:szCs w:val="28"/>
          <w:lang w:val="ro-RO"/>
        </w:rPr>
        <w:t>Centrarea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00B9681F" w:rsidRPr="006B60F6">
        <w:rPr>
          <w:rFonts w:ascii="Times New Roman" w:hAnsi="Times New Roman"/>
          <w:sz w:val="28"/>
          <w:szCs w:val="28"/>
          <w:lang w:val="ro-RO"/>
        </w:rPr>
        <w:t>sănă</w:t>
      </w:r>
      <w:r w:rsidRPr="006B60F6">
        <w:rPr>
          <w:rFonts w:ascii="Times New Roman" w:hAnsi="Times New Roman"/>
          <w:sz w:val="28"/>
          <w:szCs w:val="28"/>
          <w:lang w:val="ro-RO"/>
        </w:rPr>
        <w:t>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nevoile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pacientului,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fortificarea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asisten</w:t>
      </w:r>
      <w:r w:rsidR="00B9681F" w:rsidRPr="006B60F6">
        <w:rPr>
          <w:rFonts w:ascii="Times New Roman" w:hAnsi="Times New Roman"/>
          <w:sz w:val="28"/>
          <w:szCs w:val="28"/>
          <w:lang w:val="ro-RO"/>
        </w:rPr>
        <w:t>ț</w:t>
      </w:r>
      <w:r w:rsidRPr="006B60F6">
        <w:rPr>
          <w:rFonts w:ascii="Times New Roman" w:hAnsi="Times New Roman"/>
          <w:sz w:val="28"/>
          <w:szCs w:val="28"/>
          <w:lang w:val="ro-RO"/>
        </w:rPr>
        <w:t>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medicale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primare,</w:t>
      </w:r>
      <w:r w:rsidR="002B4D42" w:rsidRPr="006B60F6">
        <w:rPr>
          <w:rFonts w:ascii="Times New Roman" w:hAnsi="Times New Roman"/>
          <w:sz w:val="28"/>
          <w:szCs w:val="28"/>
          <w:lang w:val="ro-RO"/>
        </w:rPr>
        <w:t xml:space="preserve"> </w:t>
      </w:r>
      <w:r w:rsidR="00B9681F" w:rsidRPr="006B60F6">
        <w:rPr>
          <w:rFonts w:ascii="Times New Roman" w:hAnsi="Times New Roman"/>
          <w:sz w:val="28"/>
          <w:szCs w:val="28"/>
          <w:lang w:val="ro-RO"/>
        </w:rPr>
        <w:t>î</w:t>
      </w:r>
      <w:r w:rsidRPr="006B60F6">
        <w:rPr>
          <w:rFonts w:ascii="Times New Roman" w:hAnsi="Times New Roman"/>
          <w:sz w:val="28"/>
          <w:szCs w:val="28"/>
          <w:lang w:val="ro-RO"/>
        </w:rPr>
        <w:t>mbunătățirea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toate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tipurile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asisten</w:t>
      </w:r>
      <w:r w:rsidR="00B9681F" w:rsidRPr="006B60F6">
        <w:rPr>
          <w:rFonts w:ascii="Times New Roman" w:hAnsi="Times New Roman"/>
          <w:sz w:val="28"/>
          <w:szCs w:val="28"/>
          <w:lang w:val="ro-RO"/>
        </w:rPr>
        <w:t>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medical</w:t>
      </w:r>
      <w:r w:rsidR="00B9681F" w:rsidRPr="006B60F6">
        <w:rPr>
          <w:rFonts w:ascii="Times New Roman" w:hAnsi="Times New Roman"/>
          <w:sz w:val="28"/>
          <w:szCs w:val="28"/>
          <w:lang w:val="ro-RO"/>
        </w:rPr>
        <w: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digitalizarea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complet</w:t>
      </w:r>
      <w:r w:rsidR="00B9681F" w:rsidRPr="006B60F6">
        <w:rPr>
          <w:rFonts w:ascii="Times New Roman" w:hAnsi="Times New Roman"/>
          <w:sz w:val="28"/>
          <w:szCs w:val="28"/>
          <w:lang w:val="ro-RO"/>
        </w:rPr>
        <w: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00B9681F" w:rsidRPr="006B60F6">
        <w:rPr>
          <w:rFonts w:ascii="Times New Roman" w:hAnsi="Times New Roman"/>
          <w:sz w:val="28"/>
          <w:szCs w:val="28"/>
          <w:lang w:val="ro-RO"/>
        </w:rPr>
        <w:t>î</w:t>
      </w:r>
      <w:r w:rsidRPr="006B60F6">
        <w:rPr>
          <w:rFonts w:ascii="Times New Roman" w:hAnsi="Times New Roman"/>
          <w:sz w:val="28"/>
          <w:szCs w:val="28"/>
          <w:lang w:val="ro-RO"/>
        </w:rPr>
        <w:t>ntregului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00B9681F" w:rsidRPr="006B60F6">
        <w:rPr>
          <w:rFonts w:ascii="Times New Roman" w:hAnsi="Times New Roman"/>
          <w:sz w:val="28"/>
          <w:szCs w:val="28"/>
          <w:lang w:val="ro-RO"/>
        </w:rPr>
        <w:t>să</w:t>
      </w:r>
      <w:r w:rsidRPr="006B60F6">
        <w:rPr>
          <w:rFonts w:ascii="Times New Roman" w:hAnsi="Times New Roman"/>
          <w:sz w:val="28"/>
          <w:szCs w:val="28"/>
          <w:lang w:val="ro-RO"/>
        </w:rPr>
        <w:t>n</w:t>
      </w:r>
      <w:r w:rsidR="00B9681F" w:rsidRPr="006B60F6">
        <w:rPr>
          <w:rFonts w:ascii="Times New Roman" w:hAnsi="Times New Roman"/>
          <w:sz w:val="28"/>
          <w:szCs w:val="28"/>
          <w:lang w:val="ro-RO"/>
        </w:rPr>
        <w:t>ă</w:t>
      </w:r>
      <w:r w:rsidRPr="006B60F6">
        <w:rPr>
          <w:rFonts w:ascii="Times New Roman" w:hAnsi="Times New Roman"/>
          <w:sz w:val="28"/>
          <w:szCs w:val="28"/>
          <w:lang w:val="ro-RO"/>
        </w:rPr>
        <w:t>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transparen</w:t>
      </w:r>
      <w:r w:rsidR="00B9681F" w:rsidRPr="006B60F6">
        <w:rPr>
          <w:rFonts w:ascii="Times New Roman" w:hAnsi="Times New Roman"/>
          <w:sz w:val="28"/>
          <w:szCs w:val="28"/>
          <w:lang w:val="ro-RO"/>
        </w:rPr>
        <w:t>ț</w:t>
      </w:r>
      <w:r w:rsidRPr="006B60F6">
        <w:rPr>
          <w:rFonts w:ascii="Times New Roman" w:hAnsi="Times New Roman"/>
          <w:sz w:val="28"/>
          <w:szCs w:val="28"/>
          <w:lang w:val="ro-RO"/>
        </w:rPr>
        <w:t>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clarit</w:t>
      </w:r>
      <w:r w:rsidR="00B9681F" w:rsidRPr="006B60F6">
        <w:rPr>
          <w:rFonts w:ascii="Times New Roman" w:hAnsi="Times New Roman"/>
          <w:sz w:val="28"/>
          <w:szCs w:val="28"/>
          <w:lang w:val="ro-RO"/>
        </w:rPr>
        <w:t xml:space="preserve">ății și </w:t>
      </w:r>
      <w:r w:rsidRPr="006B60F6">
        <w:rPr>
          <w:rFonts w:ascii="Times New Roman" w:hAnsi="Times New Roman"/>
          <w:sz w:val="28"/>
          <w:szCs w:val="28"/>
          <w:lang w:val="ro-RO"/>
        </w:rPr>
        <w:t>simplit</w:t>
      </w:r>
      <w:r w:rsidR="00B9681F" w:rsidRPr="006B60F6">
        <w:rPr>
          <w:rFonts w:ascii="Times New Roman" w:hAnsi="Times New Roman"/>
          <w:sz w:val="28"/>
          <w:szCs w:val="28"/>
          <w:lang w:val="ro-RO"/>
        </w:rPr>
        <w:t xml:space="preserve">ății </w:t>
      </w:r>
      <w:r w:rsidRPr="006B60F6">
        <w:rPr>
          <w:rFonts w:ascii="Times New Roman" w:hAnsi="Times New Roman"/>
          <w:sz w:val="28"/>
          <w:szCs w:val="28"/>
          <w:lang w:val="ro-RO"/>
        </w:rPr>
        <w:t>regulilor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acces,</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dar</w:t>
      </w:r>
      <w:r w:rsidR="002B4D42" w:rsidRPr="006B60F6">
        <w:rPr>
          <w:rFonts w:ascii="Times New Roman" w:hAnsi="Times New Roman"/>
          <w:sz w:val="28"/>
          <w:szCs w:val="28"/>
          <w:lang w:val="ro-RO"/>
        </w:rPr>
        <w:t xml:space="preserve"> </w:t>
      </w:r>
      <w:r w:rsidR="00B9681F" w:rsidRPr="006B60F6">
        <w:rPr>
          <w:rFonts w:ascii="Times New Roman" w:hAnsi="Times New Roman"/>
          <w:sz w:val="28"/>
          <w:szCs w:val="28"/>
          <w:lang w:val="ro-RO"/>
        </w:rPr>
        <w:t>ș</w:t>
      </w:r>
      <w:r w:rsidRPr="006B60F6">
        <w:rPr>
          <w:rFonts w:ascii="Times New Roman" w:hAnsi="Times New Roman"/>
          <w:sz w:val="28"/>
          <w:szCs w:val="28"/>
          <w:lang w:val="ro-RO"/>
        </w:rPr>
        <w:t>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pachetului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încadrat</w:t>
      </w:r>
      <w:r w:rsidR="002B4D42" w:rsidRPr="006B60F6">
        <w:rPr>
          <w:rFonts w:ascii="Times New Roman" w:hAnsi="Times New Roman"/>
          <w:sz w:val="28"/>
          <w:szCs w:val="28"/>
          <w:lang w:val="ro-RO"/>
        </w:rPr>
        <w:t xml:space="preserve"> </w:t>
      </w:r>
      <w:r w:rsidR="00B9681F" w:rsidRPr="006B60F6">
        <w:rPr>
          <w:rFonts w:ascii="Times New Roman" w:hAnsi="Times New Roman"/>
          <w:sz w:val="28"/>
          <w:szCs w:val="28"/>
          <w:lang w:val="ro-RO"/>
        </w:rPr>
        <w:t>î</w:t>
      </w:r>
      <w:r w:rsidRPr="006B60F6">
        <w:rPr>
          <w:rFonts w:ascii="Times New Roman" w:hAnsi="Times New Roman"/>
          <w:sz w:val="28"/>
          <w:szCs w:val="28"/>
          <w:lang w:val="ro-RO"/>
        </w:rPr>
        <w:t>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Unic</w:t>
      </w:r>
      <w:r w:rsidR="00B9681F" w:rsidRPr="006B60F6">
        <w:rPr>
          <w:rFonts w:ascii="Times New Roman" w:hAnsi="Times New Roman"/>
          <w:sz w:val="28"/>
          <w:szCs w:val="28"/>
          <w:lang w:val="ro-RO"/>
        </w:rPr>
        <w:t>.</w:t>
      </w:r>
      <w:r w:rsidR="002B4D42" w:rsidRPr="006B60F6">
        <w:rPr>
          <w:rFonts w:ascii="Times New Roman" w:hAnsi="Times New Roman"/>
          <w:sz w:val="28"/>
          <w:szCs w:val="28"/>
          <w:lang w:val="ro-RO"/>
        </w:rPr>
        <w:t xml:space="preserve"> </w:t>
      </w:r>
    </w:p>
    <w:p w:rsidR="00EE5CF4" w:rsidRPr="006B60F6" w:rsidRDefault="00EE5CF4" w:rsidP="007A5966">
      <w:pPr>
        <w:pStyle w:val="ListParagraph"/>
        <w:numPr>
          <w:ilvl w:val="0"/>
          <w:numId w:val="42"/>
        </w:numPr>
        <w:jc w:val="both"/>
        <w:rPr>
          <w:rFonts w:ascii="Times New Roman" w:hAnsi="Times New Roman"/>
          <w:sz w:val="28"/>
          <w:szCs w:val="28"/>
          <w:lang w:val="ro-RO"/>
        </w:rPr>
      </w:pP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profilaxiei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controlului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eficient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bolilor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infecțioase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impact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controlului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maladiilor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netransmisibile,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bolilor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profesionale,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educarea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timpuriu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modului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sănătos</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viață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adoptarea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programe</w:t>
      </w:r>
      <w:r w:rsidR="002B4D42" w:rsidRPr="006B60F6">
        <w:rPr>
          <w:rFonts w:ascii="Times New Roman" w:hAnsi="Times New Roman"/>
          <w:sz w:val="28"/>
          <w:szCs w:val="28"/>
          <w:lang w:val="ro-RO"/>
        </w:rPr>
        <w:t xml:space="preserve"> </w:t>
      </w:r>
      <w:r w:rsidR="00F96922">
        <w:rPr>
          <w:rFonts w:ascii="Times New Roman" w:hAnsi="Times New Roman"/>
          <w:sz w:val="28"/>
          <w:szCs w:val="28"/>
          <w:lang w:val="ro-RO"/>
        </w:rPr>
        <w:t>naț</w:t>
      </w:r>
      <w:r w:rsidRPr="006B60F6">
        <w:rPr>
          <w:rFonts w:ascii="Times New Roman" w:hAnsi="Times New Roman"/>
          <w:sz w:val="28"/>
          <w:szCs w:val="28"/>
          <w:lang w:val="ro-RO"/>
        </w:rPr>
        <w:t>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intersectoriale.</w:t>
      </w:r>
    </w:p>
    <w:p w:rsidR="00EE5CF4" w:rsidRPr="006B60F6" w:rsidRDefault="00EE5CF4" w:rsidP="007A5966">
      <w:pPr>
        <w:pStyle w:val="ListParagraph"/>
        <w:numPr>
          <w:ilvl w:val="0"/>
          <w:numId w:val="42"/>
        </w:numPr>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legislației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controlul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tutunului,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aprobarea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pachetului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controlul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alcoolului,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aplicarea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taxei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viciu</w:t>
      </w:r>
      <w:r w:rsidR="002B4D42" w:rsidRPr="006B60F6">
        <w:rPr>
          <w:rFonts w:ascii="Times New Roman" w:hAnsi="Times New Roman"/>
          <w:sz w:val="28"/>
          <w:szCs w:val="28"/>
          <w:lang w:val="ro-RO"/>
        </w:rPr>
        <w:t xml:space="preserve"> </w:t>
      </w:r>
      <w:r w:rsidR="00B9681F" w:rsidRPr="006B60F6">
        <w:rPr>
          <w:rFonts w:ascii="Times New Roman" w:hAnsi="Times New Roman"/>
          <w:sz w:val="28"/>
          <w:szCs w:val="28"/>
          <w:lang w:val="ro-RO"/>
        </w:rPr>
        <w:t>ș</w:t>
      </w:r>
      <w:r w:rsidRPr="006B60F6">
        <w:rPr>
          <w:rFonts w:ascii="Times New Roman" w:hAnsi="Times New Roman"/>
          <w:sz w:val="28"/>
          <w:szCs w:val="28"/>
          <w:lang w:val="ro-RO"/>
        </w:rPr>
        <w:t>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creșterea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accizelor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produsele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tutun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băuturile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alcoolice,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surs</w:t>
      </w:r>
      <w:r w:rsidR="00B9681F" w:rsidRPr="006B60F6">
        <w:rPr>
          <w:rFonts w:ascii="Times New Roman" w:hAnsi="Times New Roman"/>
          <w:sz w:val="28"/>
          <w:szCs w:val="28"/>
          <w:lang w:val="ro-RO"/>
        </w:rPr>
        <w: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w:t>
      </w:r>
      <w:r w:rsidR="00B9681F" w:rsidRPr="006B60F6">
        <w:rPr>
          <w:rFonts w:ascii="Times New Roman" w:hAnsi="Times New Roman"/>
          <w:sz w:val="28"/>
          <w:szCs w:val="28"/>
          <w:lang w:val="ro-RO"/>
        </w:rPr>
        <w:t>ț</w:t>
      </w:r>
      <w:r w:rsidRPr="006B60F6">
        <w:rPr>
          <w:rFonts w:ascii="Times New Roman" w:hAnsi="Times New Roman"/>
          <w:sz w:val="28"/>
          <w:szCs w:val="28"/>
          <w:lang w:val="ro-RO"/>
        </w:rPr>
        <w: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suplimentar</w:t>
      </w:r>
      <w:r w:rsidR="00B9681F" w:rsidRPr="006B60F6">
        <w:rPr>
          <w:rFonts w:ascii="Times New Roman" w:hAnsi="Times New Roman"/>
          <w:sz w:val="28"/>
          <w:szCs w:val="28"/>
          <w:lang w:val="ro-RO"/>
        </w:rPr>
        <w: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w:t>
      </w:r>
      <w:r w:rsidR="00B9681F" w:rsidRPr="006B60F6">
        <w:rPr>
          <w:rFonts w:ascii="Times New Roman" w:hAnsi="Times New Roman"/>
          <w:sz w:val="28"/>
          <w:szCs w:val="28"/>
          <w:lang w:val="ro-RO"/>
        </w:rPr>
        <w:t>ă</w:t>
      </w:r>
      <w:r w:rsidRPr="006B60F6">
        <w:rPr>
          <w:rFonts w:ascii="Times New Roman" w:hAnsi="Times New Roman"/>
          <w:sz w:val="28"/>
          <w:szCs w:val="28"/>
          <w:lang w:val="ro-RO"/>
        </w:rPr>
        <w:t>n</w:t>
      </w:r>
      <w:r w:rsidR="00B9681F" w:rsidRPr="006B60F6">
        <w:rPr>
          <w:rFonts w:ascii="Times New Roman" w:hAnsi="Times New Roman"/>
          <w:sz w:val="28"/>
          <w:szCs w:val="28"/>
          <w:lang w:val="ro-RO"/>
        </w:rPr>
        <w:t>ă</w:t>
      </w:r>
      <w:r w:rsidRPr="006B60F6">
        <w:rPr>
          <w:rFonts w:ascii="Times New Roman" w:hAnsi="Times New Roman"/>
          <w:sz w:val="28"/>
          <w:szCs w:val="28"/>
          <w:lang w:val="ro-RO"/>
        </w:rPr>
        <w:t>tate</w:t>
      </w:r>
      <w:r w:rsidR="00B9681F" w:rsidRPr="006B60F6">
        <w:rPr>
          <w:rFonts w:ascii="Times New Roman" w:hAnsi="Times New Roman"/>
          <w:sz w:val="28"/>
          <w:szCs w:val="28"/>
          <w:lang w:val="ro-RO"/>
        </w:rPr>
        <w:t>.</w:t>
      </w:r>
    </w:p>
    <w:p w:rsidR="00EE5CF4" w:rsidRPr="006B60F6" w:rsidRDefault="00EE5CF4" w:rsidP="007A5966">
      <w:pPr>
        <w:pStyle w:val="ListParagraph"/>
        <w:numPr>
          <w:ilvl w:val="0"/>
          <w:numId w:val="42"/>
        </w:numPr>
        <w:jc w:val="both"/>
        <w:rPr>
          <w:rFonts w:ascii="Times New Roman" w:hAnsi="Times New Roman"/>
          <w:sz w:val="28"/>
          <w:szCs w:val="28"/>
          <w:lang w:val="ro-RO"/>
        </w:rPr>
      </w:pPr>
      <w:r w:rsidRPr="006B60F6">
        <w:rPr>
          <w:rFonts w:ascii="Times New Roman" w:hAnsi="Times New Roman"/>
          <w:sz w:val="28"/>
          <w:szCs w:val="28"/>
          <w:lang w:val="ro-RO"/>
        </w:rPr>
        <w:t>Implimentarea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formare,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motivare</w:t>
      </w:r>
      <w:r w:rsidR="002B4D42" w:rsidRPr="006B60F6">
        <w:rPr>
          <w:rFonts w:ascii="Times New Roman" w:hAnsi="Times New Roman"/>
          <w:sz w:val="28"/>
          <w:szCs w:val="28"/>
          <w:lang w:val="ro-RO"/>
        </w:rPr>
        <w:t xml:space="preserve"> </w:t>
      </w:r>
      <w:r w:rsidR="00B9681F" w:rsidRPr="006B60F6">
        <w:rPr>
          <w:rFonts w:ascii="Times New Roman" w:hAnsi="Times New Roman"/>
          <w:sz w:val="28"/>
          <w:szCs w:val="28"/>
          <w:lang w:val="ro-RO"/>
        </w:rPr>
        <w:t>ș</w:t>
      </w:r>
      <w:r w:rsidRPr="006B60F6">
        <w:rPr>
          <w:rFonts w:ascii="Times New Roman" w:hAnsi="Times New Roman"/>
          <w:sz w:val="28"/>
          <w:szCs w:val="28"/>
          <w:lang w:val="ro-RO"/>
        </w:rPr>
        <w:t>i</w:t>
      </w:r>
      <w:r w:rsidR="002B4D42" w:rsidRPr="006B60F6">
        <w:rPr>
          <w:rFonts w:ascii="Times New Roman" w:hAnsi="Times New Roman"/>
          <w:sz w:val="28"/>
          <w:szCs w:val="28"/>
          <w:lang w:val="ro-RO"/>
        </w:rPr>
        <w:t xml:space="preserve"> </w:t>
      </w:r>
      <w:r w:rsidR="00B9681F" w:rsidRPr="006B60F6">
        <w:rPr>
          <w:rFonts w:ascii="Times New Roman" w:hAnsi="Times New Roman"/>
          <w:sz w:val="28"/>
          <w:szCs w:val="28"/>
          <w:lang w:val="ro-RO"/>
        </w:rPr>
        <w:t>reț</w:t>
      </w:r>
      <w:r w:rsidRPr="006B60F6">
        <w:rPr>
          <w:rFonts w:ascii="Times New Roman" w:hAnsi="Times New Roman"/>
          <w:sz w:val="28"/>
          <w:szCs w:val="28"/>
          <w:lang w:val="ro-RO"/>
        </w:rPr>
        <w:t>inerea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resurselor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umane</w:t>
      </w:r>
      <w:r w:rsidR="002B4D42" w:rsidRPr="006B60F6">
        <w:rPr>
          <w:rFonts w:ascii="Times New Roman" w:hAnsi="Times New Roman"/>
          <w:sz w:val="28"/>
          <w:szCs w:val="28"/>
          <w:lang w:val="ro-RO"/>
        </w:rPr>
        <w:t xml:space="preserve"> </w:t>
      </w:r>
      <w:r w:rsidR="00B9681F" w:rsidRPr="006B60F6">
        <w:rPr>
          <w:rFonts w:ascii="Times New Roman" w:hAnsi="Times New Roman"/>
          <w:sz w:val="28"/>
          <w:szCs w:val="28"/>
          <w:lang w:val="ro-RO"/>
        </w:rPr>
        <w:t>î</w:t>
      </w:r>
      <w:r w:rsidRPr="006B60F6">
        <w:rPr>
          <w:rFonts w:ascii="Times New Roman" w:hAnsi="Times New Roman"/>
          <w:sz w:val="28"/>
          <w:szCs w:val="28"/>
          <w:lang w:val="ro-RO"/>
        </w:rPr>
        <w:t>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w:t>
      </w:r>
      <w:r w:rsidR="00B9681F" w:rsidRPr="006B60F6">
        <w:rPr>
          <w:rFonts w:ascii="Times New Roman" w:hAnsi="Times New Roman"/>
          <w:sz w:val="28"/>
          <w:szCs w:val="28"/>
          <w:lang w:val="ro-RO"/>
        </w:rPr>
        <w:t>ă</w:t>
      </w:r>
      <w:r w:rsidRPr="006B60F6">
        <w:rPr>
          <w:rFonts w:ascii="Times New Roman" w:hAnsi="Times New Roman"/>
          <w:sz w:val="28"/>
          <w:szCs w:val="28"/>
          <w:lang w:val="ro-RO"/>
        </w:rPr>
        <w:t>n</w:t>
      </w:r>
      <w:r w:rsidR="00B9681F" w:rsidRPr="006B60F6">
        <w:rPr>
          <w:rFonts w:ascii="Times New Roman" w:hAnsi="Times New Roman"/>
          <w:sz w:val="28"/>
          <w:szCs w:val="28"/>
          <w:lang w:val="ro-RO"/>
        </w:rPr>
        <w:t>ă</w:t>
      </w:r>
      <w:r w:rsidRPr="006B60F6">
        <w:rPr>
          <w:rFonts w:ascii="Times New Roman" w:hAnsi="Times New Roman"/>
          <w:sz w:val="28"/>
          <w:szCs w:val="28"/>
          <w:lang w:val="ro-RO"/>
        </w:rPr>
        <w:t>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aprobarea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strategie</w:t>
      </w:r>
      <w:r w:rsidR="002B4D42" w:rsidRPr="006B60F6">
        <w:rPr>
          <w:rFonts w:ascii="Times New Roman" w:hAnsi="Times New Roman"/>
          <w:sz w:val="28"/>
          <w:szCs w:val="28"/>
          <w:lang w:val="ro-RO"/>
        </w:rPr>
        <w:t xml:space="preserve">i de dezvoltare a </w:t>
      </w:r>
      <w:r w:rsidRPr="006B60F6">
        <w:rPr>
          <w:rFonts w:ascii="Times New Roman" w:hAnsi="Times New Roman"/>
          <w:sz w:val="28"/>
          <w:szCs w:val="28"/>
          <w:lang w:val="ro-RO"/>
        </w:rPr>
        <w:t>resurselor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umane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w:t>
      </w:r>
      <w:r w:rsidR="002B4D42" w:rsidRPr="006B60F6">
        <w:rPr>
          <w:rFonts w:ascii="Times New Roman" w:hAnsi="Times New Roman"/>
          <w:sz w:val="28"/>
          <w:szCs w:val="28"/>
          <w:lang w:val="ro-RO"/>
        </w:rPr>
        <w:t xml:space="preserve">n </w:t>
      </w:r>
      <w:r w:rsidRPr="006B60F6">
        <w:rPr>
          <w:rFonts w:ascii="Times New Roman" w:hAnsi="Times New Roman"/>
          <w:sz w:val="28"/>
          <w:szCs w:val="28"/>
          <w:lang w:val="ro-RO"/>
        </w:rPr>
        <w:t>sistemul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w:t>
      </w:r>
      <w:r w:rsidR="00B9681F" w:rsidRPr="006B60F6">
        <w:rPr>
          <w:rFonts w:ascii="Times New Roman" w:hAnsi="Times New Roman"/>
          <w:sz w:val="28"/>
          <w:szCs w:val="28"/>
          <w:lang w:val="ro-RO"/>
        </w:rPr>
        <w:t>ă</w:t>
      </w:r>
      <w:r w:rsidRPr="006B60F6">
        <w:rPr>
          <w:rFonts w:ascii="Times New Roman" w:hAnsi="Times New Roman"/>
          <w:sz w:val="28"/>
          <w:szCs w:val="28"/>
          <w:lang w:val="ro-RO"/>
        </w:rPr>
        <w:t>n</w:t>
      </w:r>
      <w:r w:rsidR="00B9681F" w:rsidRPr="006B60F6">
        <w:rPr>
          <w:rFonts w:ascii="Times New Roman" w:hAnsi="Times New Roman"/>
          <w:sz w:val="28"/>
          <w:szCs w:val="28"/>
          <w:lang w:val="ro-RO"/>
        </w:rPr>
        <w:t>ă</w:t>
      </w:r>
      <w:r w:rsidRPr="006B60F6">
        <w:rPr>
          <w:rFonts w:ascii="Times New Roman" w:hAnsi="Times New Roman"/>
          <w:sz w:val="28"/>
          <w:szCs w:val="28"/>
          <w:lang w:val="ro-RO"/>
        </w:rPr>
        <w:t>t</w:t>
      </w:r>
      <w:r w:rsidR="00B9681F" w:rsidRPr="006B60F6">
        <w:rPr>
          <w:rFonts w:ascii="Times New Roman" w:hAnsi="Times New Roman"/>
          <w:sz w:val="28"/>
          <w:szCs w:val="28"/>
          <w:lang w:val="ro-RO"/>
        </w:rPr>
        <w:t>ăț</w:t>
      </w:r>
      <w:r w:rsidRPr="006B60F6">
        <w:rPr>
          <w:rFonts w:ascii="Times New Roman" w:hAnsi="Times New Roman"/>
          <w:sz w:val="28"/>
          <w:szCs w:val="28"/>
          <w:lang w:val="ro-RO"/>
        </w:rPr>
        <w:t>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2016-2025</w:t>
      </w:r>
      <w:r w:rsidR="00B9681F" w:rsidRPr="006B60F6">
        <w:rPr>
          <w:rFonts w:ascii="Times New Roman" w:hAnsi="Times New Roman"/>
          <w:sz w:val="28"/>
          <w:szCs w:val="28"/>
          <w:lang w:val="ro-RO"/>
        </w:rPr>
        <w:t>.</w:t>
      </w:r>
    </w:p>
    <w:p w:rsidR="00EE5CF4" w:rsidRPr="006B60F6" w:rsidRDefault="00EE5CF4" w:rsidP="007A5966">
      <w:pPr>
        <w:pStyle w:val="ListParagraph"/>
        <w:numPr>
          <w:ilvl w:val="0"/>
          <w:numId w:val="42"/>
        </w:numPr>
        <w:jc w:val="both"/>
        <w:rPr>
          <w:rFonts w:ascii="Times New Roman" w:hAnsi="Times New Roman"/>
          <w:sz w:val="28"/>
          <w:szCs w:val="28"/>
          <w:lang w:val="ro-RO"/>
        </w:rPr>
      </w:pPr>
      <w:r w:rsidRPr="006B60F6">
        <w:rPr>
          <w:rFonts w:ascii="Times New Roman" w:hAnsi="Times New Roman"/>
          <w:sz w:val="28"/>
          <w:szCs w:val="28"/>
          <w:lang w:val="ro-RO"/>
        </w:rPr>
        <w:t>Restabilirea</w:t>
      </w:r>
      <w:r w:rsidR="002B4D42" w:rsidRPr="006B60F6">
        <w:rPr>
          <w:rFonts w:ascii="Times New Roman" w:hAnsi="Times New Roman"/>
          <w:sz w:val="28"/>
          <w:szCs w:val="28"/>
          <w:lang w:val="ro-RO"/>
        </w:rPr>
        <w:t xml:space="preserve"> </w:t>
      </w:r>
      <w:r w:rsidR="00B9681F" w:rsidRPr="006B60F6">
        <w:rPr>
          <w:rFonts w:ascii="Times New Roman" w:hAnsi="Times New Roman"/>
          <w:sz w:val="28"/>
          <w:szCs w:val="28"/>
          <w:lang w:val="ro-RO"/>
        </w:rPr>
        <w:t>î</w:t>
      </w:r>
      <w:r w:rsidRPr="006B60F6">
        <w:rPr>
          <w:rFonts w:ascii="Times New Roman" w:hAnsi="Times New Roman"/>
          <w:sz w:val="28"/>
          <w:szCs w:val="28"/>
          <w:lang w:val="ro-RO"/>
        </w:rPr>
        <w:t>ncrederii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reciproce</w:t>
      </w:r>
      <w:r w:rsidR="002B4D42" w:rsidRPr="006B60F6">
        <w:rPr>
          <w:rFonts w:ascii="Times New Roman" w:hAnsi="Times New Roman"/>
          <w:sz w:val="28"/>
          <w:szCs w:val="28"/>
          <w:lang w:val="ro-RO"/>
        </w:rPr>
        <w:t xml:space="preserve"> </w:t>
      </w:r>
      <w:r w:rsidR="00B9681F" w:rsidRPr="006B60F6">
        <w:rPr>
          <w:rFonts w:ascii="Times New Roman" w:hAnsi="Times New Roman"/>
          <w:sz w:val="28"/>
          <w:szCs w:val="28"/>
          <w:lang w:val="ro-RO"/>
        </w:rPr>
        <w:t>ș</w:t>
      </w:r>
      <w:r w:rsidRPr="006B60F6">
        <w:rPr>
          <w:rFonts w:ascii="Times New Roman" w:hAnsi="Times New Roman"/>
          <w:sz w:val="28"/>
          <w:szCs w:val="28"/>
          <w:lang w:val="ro-RO"/>
        </w:rPr>
        <w:t>i</w:t>
      </w:r>
      <w:r w:rsidR="002B4D42" w:rsidRPr="006B60F6">
        <w:rPr>
          <w:rFonts w:ascii="Times New Roman" w:hAnsi="Times New Roman"/>
          <w:sz w:val="28"/>
          <w:szCs w:val="28"/>
          <w:lang w:val="ro-RO"/>
        </w:rPr>
        <w:t xml:space="preserve"> </w:t>
      </w:r>
      <w:r w:rsidR="00B9681F" w:rsidRPr="006B60F6">
        <w:rPr>
          <w:rFonts w:ascii="Times New Roman" w:hAnsi="Times New Roman"/>
          <w:sz w:val="28"/>
          <w:szCs w:val="28"/>
          <w:lang w:val="ro-RO"/>
        </w:rPr>
        <w:t>î</w:t>
      </w:r>
      <w:r w:rsidRPr="006B60F6">
        <w:rPr>
          <w:rFonts w:ascii="Times New Roman" w:hAnsi="Times New Roman"/>
          <w:sz w:val="28"/>
          <w:szCs w:val="28"/>
          <w:lang w:val="ro-RO"/>
        </w:rPr>
        <w:t>mbun</w:t>
      </w:r>
      <w:r w:rsidR="00B9681F" w:rsidRPr="006B60F6">
        <w:rPr>
          <w:rFonts w:ascii="Times New Roman" w:hAnsi="Times New Roman"/>
          <w:sz w:val="28"/>
          <w:szCs w:val="28"/>
          <w:lang w:val="ro-RO"/>
        </w:rPr>
        <w:t>ă</w:t>
      </w:r>
      <w:r w:rsidRPr="006B60F6">
        <w:rPr>
          <w:rFonts w:ascii="Times New Roman" w:hAnsi="Times New Roman"/>
          <w:sz w:val="28"/>
          <w:szCs w:val="28"/>
          <w:lang w:val="ro-RO"/>
        </w:rPr>
        <w:t>t</w:t>
      </w:r>
      <w:r w:rsidR="00B9681F" w:rsidRPr="006B60F6">
        <w:rPr>
          <w:rFonts w:ascii="Times New Roman" w:hAnsi="Times New Roman"/>
          <w:sz w:val="28"/>
          <w:szCs w:val="28"/>
          <w:lang w:val="ro-RO"/>
        </w:rPr>
        <w:t>ăț</w:t>
      </w:r>
      <w:r w:rsidRPr="006B60F6">
        <w:rPr>
          <w:rFonts w:ascii="Times New Roman" w:hAnsi="Times New Roman"/>
          <w:sz w:val="28"/>
          <w:szCs w:val="28"/>
          <w:lang w:val="ro-RO"/>
        </w:rPr>
        <w:t>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rela</w:t>
      </w:r>
      <w:r w:rsidR="00B9681F" w:rsidRPr="006B60F6">
        <w:rPr>
          <w:rFonts w:ascii="Times New Roman" w:hAnsi="Times New Roman"/>
          <w:sz w:val="28"/>
          <w:szCs w:val="28"/>
          <w:lang w:val="ro-RO"/>
        </w:rPr>
        <w:t>ț</w:t>
      </w:r>
      <w:r w:rsidRPr="006B60F6">
        <w:rPr>
          <w:rFonts w:ascii="Times New Roman" w:hAnsi="Times New Roman"/>
          <w:sz w:val="28"/>
          <w:szCs w:val="28"/>
          <w:lang w:val="ro-RO"/>
        </w:rPr>
        <w:t>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medic-pacient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aprobarea</w:t>
      </w:r>
      <w:r w:rsidR="002B4D42" w:rsidRPr="006B60F6">
        <w:rPr>
          <w:rFonts w:ascii="Times New Roman" w:hAnsi="Times New Roman"/>
          <w:sz w:val="28"/>
          <w:szCs w:val="28"/>
          <w:lang w:val="ro-RO"/>
        </w:rPr>
        <w:t xml:space="preserve"> </w:t>
      </w:r>
      <w:r w:rsidR="00B9681F" w:rsidRPr="006B60F6">
        <w:rPr>
          <w:rFonts w:ascii="Times New Roman" w:hAnsi="Times New Roman"/>
          <w:sz w:val="28"/>
          <w:szCs w:val="28"/>
          <w:lang w:val="ro-RO"/>
        </w:rPr>
        <w:t>ș</w:t>
      </w:r>
      <w:r w:rsidRPr="006B60F6">
        <w:rPr>
          <w:rFonts w:ascii="Times New Roman" w:hAnsi="Times New Roman"/>
          <w:sz w:val="28"/>
          <w:szCs w:val="28"/>
          <w:lang w:val="ro-RO"/>
        </w:rPr>
        <w:t>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implimentare</w:t>
      </w:r>
      <w:r w:rsidR="002B4D42" w:rsidRPr="006B60F6">
        <w:rPr>
          <w:rFonts w:ascii="Times New Roman" w:hAnsi="Times New Roman"/>
          <w:sz w:val="28"/>
          <w:szCs w:val="28"/>
          <w:lang w:val="ro-RO"/>
        </w:rPr>
        <w:t xml:space="preserve">a noului Codul Deontologic al </w:t>
      </w:r>
      <w:r w:rsidRPr="006B60F6">
        <w:rPr>
          <w:rFonts w:ascii="Times New Roman" w:hAnsi="Times New Roman"/>
          <w:sz w:val="28"/>
          <w:szCs w:val="28"/>
          <w:lang w:val="ro-RO"/>
        </w:rPr>
        <w:t>lucratorului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medical</w:t>
      </w:r>
      <w:r w:rsidR="002B4D42" w:rsidRPr="006B60F6">
        <w:rPr>
          <w:rFonts w:ascii="Times New Roman" w:hAnsi="Times New Roman"/>
          <w:sz w:val="28"/>
          <w:szCs w:val="28"/>
          <w:lang w:val="ro-RO"/>
        </w:rPr>
        <w:t xml:space="preserve"> </w:t>
      </w:r>
      <w:r w:rsidR="00B9681F" w:rsidRPr="006B60F6">
        <w:rPr>
          <w:rFonts w:ascii="Times New Roman" w:hAnsi="Times New Roman"/>
          <w:sz w:val="28"/>
          <w:szCs w:val="28"/>
          <w:lang w:val="ro-RO"/>
        </w:rPr>
        <w:t>ș</w:t>
      </w:r>
      <w:r w:rsidRPr="006B60F6">
        <w:rPr>
          <w:rFonts w:ascii="Times New Roman" w:hAnsi="Times New Roman"/>
          <w:sz w:val="28"/>
          <w:szCs w:val="28"/>
          <w:lang w:val="ro-RO"/>
        </w:rPr>
        <w:t>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farmacistului</w:t>
      </w:r>
      <w:r w:rsidR="00B9681F" w:rsidRPr="006B60F6">
        <w:rPr>
          <w:rFonts w:ascii="Times New Roman" w:hAnsi="Times New Roman"/>
          <w:sz w:val="28"/>
          <w:szCs w:val="28"/>
          <w:lang w:val="ro-RO"/>
        </w:rPr>
        <w:t>.</w:t>
      </w:r>
    </w:p>
    <w:p w:rsidR="00EE5CF4" w:rsidRPr="006B60F6" w:rsidRDefault="00B9681F" w:rsidP="007A5966">
      <w:pPr>
        <w:pStyle w:val="ListParagraph"/>
        <w:numPr>
          <w:ilvl w:val="0"/>
          <w:numId w:val="42"/>
        </w:numPr>
        <w:jc w:val="both"/>
        <w:rPr>
          <w:rFonts w:ascii="Times New Roman" w:hAnsi="Times New Roman"/>
          <w:sz w:val="28"/>
          <w:szCs w:val="28"/>
          <w:lang w:val="ro-RO"/>
        </w:rPr>
      </w:pPr>
      <w:r w:rsidRPr="006B60F6">
        <w:rPr>
          <w:rFonts w:ascii="Times New Roman" w:hAnsi="Times New Roman"/>
          <w:sz w:val="28"/>
          <w:szCs w:val="28"/>
          <w:lang w:val="ro-RO"/>
        </w:rPr>
        <w:t>Î</w:t>
      </w:r>
      <w:r w:rsidR="00EE5CF4" w:rsidRPr="006B60F6">
        <w:rPr>
          <w:rFonts w:ascii="Times New Roman" w:hAnsi="Times New Roman"/>
          <w:sz w:val="28"/>
          <w:szCs w:val="28"/>
          <w:lang w:val="ro-RO"/>
        </w:rPr>
        <w:t>mbun</w:t>
      </w:r>
      <w:r w:rsidRPr="006B60F6">
        <w:rPr>
          <w:rFonts w:ascii="Times New Roman" w:hAnsi="Times New Roman"/>
          <w:sz w:val="28"/>
          <w:szCs w:val="28"/>
          <w:lang w:val="ro-RO"/>
        </w:rPr>
        <w:t>ătățir</w:t>
      </w:r>
      <w:r w:rsidR="00D232F5" w:rsidRPr="006B60F6">
        <w:rPr>
          <w:rFonts w:ascii="Times New Roman" w:hAnsi="Times New Roman"/>
          <w:sz w:val="28"/>
          <w:szCs w:val="28"/>
          <w:lang w:val="ro-RO"/>
        </w:rPr>
        <w:t>e</w:t>
      </w:r>
      <w:r w:rsidRPr="006B60F6">
        <w:rPr>
          <w:rFonts w:ascii="Times New Roman" w:hAnsi="Times New Roman"/>
          <w:sz w:val="28"/>
          <w:szCs w:val="28"/>
          <w:lang w:val="ro-RO"/>
        </w:rPr>
        <w:t xml:space="preserve">a </w:t>
      </w:r>
      <w:r w:rsidR="00EE5CF4" w:rsidRPr="006B60F6">
        <w:rPr>
          <w:rFonts w:ascii="Times New Roman" w:hAnsi="Times New Roman"/>
          <w:sz w:val="28"/>
          <w:szCs w:val="28"/>
          <w:lang w:val="ro-RO"/>
        </w:rPr>
        <w:t>calit</w:t>
      </w:r>
      <w:r w:rsidR="00D232F5" w:rsidRPr="006B60F6">
        <w:rPr>
          <w:rFonts w:ascii="Times New Roman" w:hAnsi="Times New Roman"/>
          <w:sz w:val="28"/>
          <w:szCs w:val="28"/>
          <w:lang w:val="ro-RO"/>
        </w:rPr>
        <w:t>ă</w:t>
      </w:r>
      <w:r w:rsidRPr="006B60F6">
        <w:rPr>
          <w:rFonts w:ascii="Times New Roman" w:hAnsi="Times New Roman"/>
          <w:sz w:val="28"/>
          <w:szCs w:val="28"/>
          <w:lang w:val="ro-RO"/>
        </w:rPr>
        <w:t>ț</w:t>
      </w:r>
      <w:r w:rsidR="00EE5CF4" w:rsidRPr="006B60F6">
        <w:rPr>
          <w:rFonts w:ascii="Times New Roman" w:hAnsi="Times New Roman"/>
          <w:sz w:val="28"/>
          <w:szCs w:val="28"/>
          <w:lang w:val="ro-RO"/>
        </w:rPr>
        <w:t>ii</w:t>
      </w:r>
      <w:r w:rsidR="002B4D42"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procesului</w:t>
      </w:r>
      <w:r w:rsidR="002B4D42"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formare</w:t>
      </w:r>
      <w:r w:rsidR="002B4D42"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resurselor</w:t>
      </w:r>
      <w:r w:rsidR="002B4D42"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umane,</w:t>
      </w:r>
      <w:r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fortificarea</w:t>
      </w:r>
      <w:r w:rsidR="002B4D42"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bazelor</w:t>
      </w:r>
      <w:r w:rsidR="002B4D42"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cercetare</w:t>
      </w:r>
      <w:r w:rsidR="002B4D42"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medical</w:t>
      </w:r>
      <w:r w:rsidRPr="006B60F6">
        <w:rPr>
          <w:rFonts w:ascii="Times New Roman" w:hAnsi="Times New Roman"/>
          <w:sz w:val="28"/>
          <w:szCs w:val="28"/>
          <w:lang w:val="ro-RO"/>
        </w:rPr>
        <w: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w:t>
      </w:r>
      <w:r w:rsidR="00EE5CF4" w:rsidRPr="006B60F6">
        <w:rPr>
          <w:rFonts w:ascii="Times New Roman" w:hAnsi="Times New Roman"/>
          <w:sz w:val="28"/>
          <w:szCs w:val="28"/>
          <w:lang w:val="ro-RO"/>
        </w:rPr>
        <w:t>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w:t>
      </w:r>
      <w:r w:rsidR="00EE5CF4" w:rsidRPr="006B60F6">
        <w:rPr>
          <w:rFonts w:ascii="Times New Roman" w:hAnsi="Times New Roman"/>
          <w:sz w:val="28"/>
          <w:szCs w:val="28"/>
          <w:lang w:val="ro-RO"/>
        </w:rPr>
        <w:t>tiin</w:t>
      </w:r>
      <w:r w:rsidRPr="006B60F6">
        <w:rPr>
          <w:rFonts w:ascii="Times New Roman" w:hAnsi="Times New Roman"/>
          <w:sz w:val="28"/>
          <w:szCs w:val="28"/>
          <w:lang w:val="ro-RO"/>
        </w:rPr>
        <w:t>ț</w:t>
      </w:r>
      <w:r w:rsidR="00EE5CF4" w:rsidRPr="006B60F6">
        <w:rPr>
          <w:rFonts w:ascii="Times New Roman" w:hAnsi="Times New Roman"/>
          <w:sz w:val="28"/>
          <w:szCs w:val="28"/>
          <w:lang w:val="ro-RO"/>
        </w:rPr>
        <w:t>ific</w:t>
      </w:r>
      <w:r w:rsidRPr="006B60F6">
        <w:rPr>
          <w:rFonts w:ascii="Times New Roman" w:hAnsi="Times New Roman"/>
          <w:sz w:val="28"/>
          <w:szCs w:val="28"/>
          <w:lang w:val="ro-RO"/>
        </w:rPr>
        <w:t>ă</w:t>
      </w:r>
      <w:r w:rsidR="00EE5CF4" w:rsidRPr="006B60F6">
        <w:rPr>
          <w:rFonts w:ascii="Times New Roman" w:hAnsi="Times New Roman"/>
          <w:sz w:val="28"/>
          <w:szCs w:val="28"/>
          <w:lang w:val="ro-RO"/>
        </w:rPr>
        <w:t>,</w:t>
      </w:r>
      <w:r w:rsidR="002B4D42"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precum</w:t>
      </w:r>
      <w:r w:rsidRPr="006B60F6">
        <w:rPr>
          <w:rFonts w:ascii="Times New Roman" w:hAnsi="Times New Roman"/>
          <w:sz w:val="28"/>
          <w:szCs w:val="28"/>
          <w:lang w:val="ro-RO"/>
        </w:rPr>
        <w:t xml:space="preserve"> ș</w:t>
      </w:r>
      <w:r w:rsidR="00EE5CF4" w:rsidRPr="006B60F6">
        <w:rPr>
          <w:rFonts w:ascii="Times New Roman" w:hAnsi="Times New Roman"/>
          <w:sz w:val="28"/>
          <w:szCs w:val="28"/>
          <w:lang w:val="ro-RO"/>
        </w:rPr>
        <w:t>i</w:t>
      </w:r>
      <w:r w:rsidR="002B4D42"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instruire</w:t>
      </w:r>
      <w:r w:rsidR="002B4D42"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universitar</w:t>
      </w:r>
      <w:r w:rsidRPr="006B60F6">
        <w:rPr>
          <w:rFonts w:ascii="Times New Roman" w:hAnsi="Times New Roman"/>
          <w:sz w:val="28"/>
          <w:szCs w:val="28"/>
          <w:lang w:val="ro-RO"/>
        </w:rPr>
        <w: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w:t>
      </w:r>
      <w:r w:rsidR="00EE5CF4" w:rsidRPr="006B60F6">
        <w:rPr>
          <w:rFonts w:ascii="Times New Roman" w:hAnsi="Times New Roman"/>
          <w:sz w:val="28"/>
          <w:szCs w:val="28"/>
          <w:lang w:val="ro-RO"/>
        </w:rPr>
        <w:t>i</w:t>
      </w:r>
      <w:r w:rsidR="002B4D42"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postuniversitar</w:t>
      </w:r>
      <w:r w:rsidRPr="006B60F6">
        <w:rPr>
          <w:rFonts w:ascii="Times New Roman" w:hAnsi="Times New Roman"/>
          <w:sz w:val="28"/>
          <w:szCs w:val="28"/>
          <w:lang w:val="ro-RO"/>
        </w:rPr>
        <w:t>ă</w:t>
      </w:r>
      <w:r w:rsidR="00EE5CF4" w:rsidRPr="006B60F6">
        <w:rPr>
          <w:rFonts w:ascii="Times New Roman" w:hAnsi="Times New Roman"/>
          <w:sz w:val="28"/>
          <w:szCs w:val="28"/>
          <w:lang w:val="ro-RO"/>
        </w:rPr>
        <w:t>,</w:t>
      </w:r>
      <w:r w:rsidR="002B4D42"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Spitalului</w:t>
      </w:r>
      <w:r w:rsidR="002B4D42" w:rsidRPr="006B60F6">
        <w:rPr>
          <w:rFonts w:ascii="Times New Roman" w:hAnsi="Times New Roman"/>
          <w:sz w:val="28"/>
          <w:szCs w:val="28"/>
          <w:lang w:val="ro-RO"/>
        </w:rPr>
        <w:t xml:space="preserve"> </w:t>
      </w:r>
      <w:r w:rsidR="00EE5CF4" w:rsidRPr="006B60F6">
        <w:rPr>
          <w:rFonts w:ascii="Times New Roman" w:hAnsi="Times New Roman"/>
          <w:sz w:val="28"/>
          <w:szCs w:val="28"/>
          <w:lang w:val="ro-RO"/>
        </w:rPr>
        <w:t>Universitar</w:t>
      </w:r>
      <w:r w:rsidR="002B4D42" w:rsidRPr="006B60F6">
        <w:rPr>
          <w:rFonts w:ascii="Times New Roman" w:hAnsi="Times New Roman"/>
          <w:sz w:val="28"/>
          <w:szCs w:val="28"/>
          <w:lang w:val="ro-RO"/>
        </w:rPr>
        <w:t>.</w:t>
      </w:r>
    </w:p>
    <w:p w:rsidR="006F611D" w:rsidRPr="006B60F6" w:rsidRDefault="006F611D" w:rsidP="003307D1">
      <w:pPr>
        <w:spacing w:before="120" w:after="120" w:line="276" w:lineRule="auto"/>
        <w:ind w:hanging="709"/>
        <w:contextualSpacing/>
        <w:jc w:val="both"/>
        <w:rPr>
          <w:rFonts w:ascii="Times New Roman" w:hAnsi="Times New Roman"/>
          <w:b/>
          <w:sz w:val="28"/>
          <w:szCs w:val="28"/>
        </w:rPr>
      </w:pPr>
    </w:p>
    <w:p w:rsidR="006F611D" w:rsidRPr="006B60F6" w:rsidRDefault="006F611D" w:rsidP="003307D1">
      <w:pPr>
        <w:pStyle w:val="Heading1"/>
        <w:spacing w:line="276" w:lineRule="auto"/>
        <w:jc w:val="both"/>
        <w:rPr>
          <w:rFonts w:ascii="Times New Roman" w:hAnsi="Times New Roman"/>
          <w:sz w:val="28"/>
          <w:szCs w:val="28"/>
        </w:rPr>
      </w:pPr>
      <w:bookmarkStart w:id="72" w:name="_Toc284969194"/>
      <w:bookmarkStart w:id="73" w:name="_Toc441042559"/>
      <w:r w:rsidRPr="006B60F6">
        <w:rPr>
          <w:rFonts w:ascii="Times New Roman" w:hAnsi="Times New Roman"/>
          <w:sz w:val="28"/>
          <w:szCs w:val="28"/>
        </w:rPr>
        <w:t>X</w:t>
      </w:r>
      <w:r w:rsidR="002753AB">
        <w:rPr>
          <w:rFonts w:ascii="Times New Roman" w:hAnsi="Times New Roman"/>
          <w:sz w:val="28"/>
          <w:szCs w:val="28"/>
        </w:rPr>
        <w:t>I</w:t>
      </w:r>
      <w:r w:rsidR="00EE5CF4" w:rsidRPr="006B60F6">
        <w:rPr>
          <w:rFonts w:ascii="Times New Roman" w:hAnsi="Times New Roman"/>
          <w:sz w:val="28"/>
          <w:szCs w:val="28"/>
        </w:rPr>
        <w:t>I</w:t>
      </w:r>
      <w:r w:rsidRPr="006B60F6">
        <w:rPr>
          <w:rFonts w:ascii="Times New Roman" w:hAnsi="Times New Roman"/>
          <w:sz w:val="28"/>
          <w:szCs w:val="28"/>
        </w:rPr>
        <w:t>I.</w:t>
      </w:r>
      <w:r w:rsidR="002B4D42" w:rsidRPr="006B60F6">
        <w:rPr>
          <w:rFonts w:ascii="Times New Roman" w:hAnsi="Times New Roman"/>
          <w:sz w:val="28"/>
          <w:szCs w:val="28"/>
        </w:rPr>
        <w:t xml:space="preserve"> </w:t>
      </w:r>
      <w:r w:rsidRPr="006B60F6">
        <w:rPr>
          <w:rFonts w:ascii="Times New Roman" w:hAnsi="Times New Roman"/>
          <w:sz w:val="28"/>
          <w:szCs w:val="28"/>
        </w:rPr>
        <w:t>CULTURA</w:t>
      </w:r>
      <w:bookmarkEnd w:id="72"/>
      <w:bookmarkEnd w:id="73"/>
      <w:r w:rsidR="002B4D42" w:rsidRPr="006B60F6">
        <w:rPr>
          <w:rFonts w:ascii="Times New Roman" w:hAnsi="Times New Roman"/>
          <w:sz w:val="28"/>
          <w:szCs w:val="28"/>
        </w:rPr>
        <w:t xml:space="preserve"> </w:t>
      </w:r>
    </w:p>
    <w:p w:rsidR="00EE5CF4" w:rsidRPr="006B60F6" w:rsidRDefault="00EE5CF4" w:rsidP="007A5966">
      <w:pPr>
        <w:pStyle w:val="ListParagraph"/>
        <w:numPr>
          <w:ilvl w:val="0"/>
          <w:numId w:val="43"/>
        </w:numPr>
        <w:jc w:val="both"/>
        <w:rPr>
          <w:rFonts w:ascii="Times New Roman" w:hAnsi="Times New Roman"/>
          <w:sz w:val="28"/>
          <w:szCs w:val="28"/>
          <w:lang w:val="ro-RO"/>
        </w:rPr>
      </w:pP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protejarea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patrimoniului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cultural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naţional,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creativităţii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artistice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industriilor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culturale.</w:t>
      </w:r>
      <w:r w:rsidR="002B4D42" w:rsidRPr="006B60F6">
        <w:rPr>
          <w:rFonts w:ascii="Times New Roman" w:hAnsi="Times New Roman"/>
          <w:sz w:val="28"/>
          <w:szCs w:val="28"/>
          <w:lang w:val="ro-RO"/>
        </w:rPr>
        <w:t xml:space="preserve"> </w:t>
      </w:r>
    </w:p>
    <w:p w:rsidR="00EE5CF4" w:rsidRPr="006B60F6" w:rsidRDefault="00EE5CF4" w:rsidP="007A5966">
      <w:pPr>
        <w:pStyle w:val="ListParagraph"/>
        <w:numPr>
          <w:ilvl w:val="0"/>
          <w:numId w:val="43"/>
        </w:numPr>
        <w:jc w:val="both"/>
        <w:rPr>
          <w:rFonts w:ascii="Times New Roman" w:hAnsi="Times New Roman"/>
          <w:sz w:val="28"/>
          <w:szCs w:val="28"/>
          <w:lang w:val="ro-RO"/>
        </w:rPr>
      </w:pPr>
      <w:r w:rsidRPr="006B60F6">
        <w:rPr>
          <w:rFonts w:ascii="Times New Roman" w:hAnsi="Times New Roman"/>
          <w:sz w:val="28"/>
          <w:szCs w:val="28"/>
          <w:lang w:val="ro-RO"/>
        </w:rPr>
        <w:t>Formarea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documentare,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evidenţă,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conservare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protejare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patrimoniului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cultural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naţional.</w:t>
      </w:r>
      <w:r w:rsidR="002B4D42" w:rsidRPr="006B60F6">
        <w:rPr>
          <w:rFonts w:ascii="Times New Roman" w:hAnsi="Times New Roman"/>
          <w:sz w:val="28"/>
          <w:szCs w:val="28"/>
          <w:lang w:val="ro-RO"/>
        </w:rPr>
        <w:t xml:space="preserve"> </w:t>
      </w:r>
    </w:p>
    <w:p w:rsidR="00EE5CF4" w:rsidRPr="006B60F6" w:rsidRDefault="00EE5CF4" w:rsidP="007A5966">
      <w:pPr>
        <w:pStyle w:val="ListParagraph"/>
        <w:numPr>
          <w:ilvl w:val="0"/>
          <w:numId w:val="43"/>
        </w:numPr>
        <w:jc w:val="both"/>
        <w:rPr>
          <w:rFonts w:ascii="Times New Roman" w:hAnsi="Times New Roman"/>
          <w:sz w:val="28"/>
          <w:szCs w:val="28"/>
          <w:lang w:val="ro-RO"/>
        </w:rPr>
      </w:pPr>
      <w:r w:rsidRPr="006B60F6">
        <w:rPr>
          <w:rFonts w:ascii="Times New Roman" w:hAnsi="Times New Roman"/>
          <w:sz w:val="28"/>
          <w:szCs w:val="28"/>
          <w:lang w:val="ro-RO"/>
        </w:rPr>
        <w:t>Valorificarea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integrarea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patrimoniului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cultural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potențialului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creator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proiecte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comunitară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naţionale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locale.</w:t>
      </w:r>
      <w:r w:rsidR="002B4D42" w:rsidRPr="006B60F6">
        <w:rPr>
          <w:rFonts w:ascii="Times New Roman" w:hAnsi="Times New Roman"/>
          <w:sz w:val="28"/>
          <w:szCs w:val="28"/>
          <w:lang w:val="ro-RO"/>
        </w:rPr>
        <w:t xml:space="preserve"> </w:t>
      </w:r>
    </w:p>
    <w:p w:rsidR="00EE5CF4" w:rsidRPr="006B60F6" w:rsidRDefault="00EE5CF4" w:rsidP="007A5966">
      <w:pPr>
        <w:pStyle w:val="ListParagraph"/>
        <w:numPr>
          <w:ilvl w:val="0"/>
          <w:numId w:val="43"/>
        </w:numPr>
        <w:jc w:val="both"/>
        <w:rPr>
          <w:rFonts w:ascii="Times New Roman" w:hAnsi="Times New Roman"/>
          <w:sz w:val="28"/>
          <w:szCs w:val="28"/>
          <w:lang w:val="ro-RO"/>
        </w:rPr>
      </w:pP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patrimoniului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cultural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naţional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integrarea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valorilor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mondiale.</w:t>
      </w:r>
      <w:r w:rsidR="002B4D42" w:rsidRPr="006B60F6">
        <w:rPr>
          <w:rFonts w:ascii="Times New Roman" w:hAnsi="Times New Roman"/>
          <w:sz w:val="28"/>
          <w:szCs w:val="28"/>
          <w:lang w:val="ro-RO"/>
        </w:rPr>
        <w:t xml:space="preserve"> </w:t>
      </w:r>
    </w:p>
    <w:p w:rsidR="00EE5CF4" w:rsidRPr="006B60F6" w:rsidRDefault="00EE5CF4" w:rsidP="007A5966">
      <w:pPr>
        <w:pStyle w:val="ListParagraph"/>
        <w:numPr>
          <w:ilvl w:val="0"/>
          <w:numId w:val="43"/>
        </w:numPr>
        <w:jc w:val="both"/>
        <w:rPr>
          <w:rFonts w:ascii="Times New Roman" w:hAnsi="Times New Roman"/>
          <w:sz w:val="28"/>
          <w:szCs w:val="28"/>
          <w:lang w:val="ro-RO"/>
        </w:rPr>
      </w:pPr>
      <w:r w:rsidRPr="006B60F6">
        <w:rPr>
          <w:rFonts w:ascii="Times New Roman" w:hAnsi="Times New Roman"/>
          <w:sz w:val="28"/>
          <w:szCs w:val="28"/>
          <w:lang w:val="ro-RO"/>
        </w:rPr>
        <w:t>Îmbunătăţirea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educaţional-artistic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naţional.</w:t>
      </w:r>
      <w:r w:rsidR="002B4D42" w:rsidRPr="006B60F6">
        <w:rPr>
          <w:rFonts w:ascii="Times New Roman" w:hAnsi="Times New Roman"/>
          <w:sz w:val="28"/>
          <w:szCs w:val="28"/>
          <w:lang w:val="ro-RO"/>
        </w:rPr>
        <w:t xml:space="preserve"> </w:t>
      </w:r>
    </w:p>
    <w:p w:rsidR="00EE5CF4" w:rsidRPr="006B60F6" w:rsidRDefault="00EE5CF4" w:rsidP="007A5966">
      <w:pPr>
        <w:pStyle w:val="ListParagraph"/>
        <w:numPr>
          <w:ilvl w:val="0"/>
          <w:numId w:val="43"/>
        </w:numPr>
        <w:jc w:val="both"/>
        <w:rPr>
          <w:rFonts w:ascii="Times New Roman" w:hAnsi="Times New Roman"/>
          <w:sz w:val="28"/>
          <w:szCs w:val="28"/>
          <w:lang w:val="ro-RO"/>
        </w:rPr>
      </w:pPr>
      <w:r w:rsidRPr="006B60F6">
        <w:rPr>
          <w:rFonts w:ascii="Times New Roman" w:hAnsi="Times New Roman"/>
          <w:sz w:val="28"/>
          <w:szCs w:val="28"/>
          <w:lang w:val="ro-RO"/>
        </w:rPr>
        <w:t>Modernizarea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diversificarea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ofertei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culturale.</w:t>
      </w:r>
      <w:r w:rsidR="002B4D42" w:rsidRPr="006B60F6">
        <w:rPr>
          <w:rFonts w:ascii="Times New Roman" w:hAnsi="Times New Roman"/>
          <w:sz w:val="28"/>
          <w:szCs w:val="28"/>
          <w:lang w:val="ro-RO"/>
        </w:rPr>
        <w:t xml:space="preserve"> </w:t>
      </w:r>
    </w:p>
    <w:p w:rsidR="00EE5CF4" w:rsidRPr="006B60F6" w:rsidRDefault="00EE5CF4" w:rsidP="007A5966">
      <w:pPr>
        <w:pStyle w:val="ListParagraph"/>
        <w:numPr>
          <w:ilvl w:val="0"/>
          <w:numId w:val="43"/>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industriilor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culturale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protejarea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meșteșugurilor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tradiţionale.</w:t>
      </w:r>
      <w:r w:rsidR="002B4D42" w:rsidRPr="006B60F6">
        <w:rPr>
          <w:rFonts w:ascii="Times New Roman" w:hAnsi="Times New Roman"/>
          <w:sz w:val="28"/>
          <w:szCs w:val="28"/>
          <w:lang w:val="ro-RO"/>
        </w:rPr>
        <w:t xml:space="preserve"> </w:t>
      </w:r>
    </w:p>
    <w:p w:rsidR="00EE5CF4" w:rsidRPr="006B60F6" w:rsidRDefault="00EE5CF4" w:rsidP="007A5966">
      <w:pPr>
        <w:pStyle w:val="ListParagraph"/>
        <w:numPr>
          <w:ilvl w:val="0"/>
          <w:numId w:val="43"/>
        </w:numPr>
        <w:jc w:val="both"/>
        <w:rPr>
          <w:rFonts w:ascii="Times New Roman" w:hAnsi="Times New Roman"/>
          <w:sz w:val="28"/>
          <w:szCs w:val="28"/>
          <w:lang w:val="ro-RO"/>
        </w:rPr>
      </w:pPr>
      <w:r w:rsidRPr="006B60F6">
        <w:rPr>
          <w:rFonts w:ascii="Times New Roman" w:hAnsi="Times New Roman"/>
          <w:sz w:val="28"/>
          <w:szCs w:val="28"/>
          <w:lang w:val="ro-RO"/>
        </w:rPr>
        <w:t>Revitalizarea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infrastructurii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culturale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naţionale.</w:t>
      </w:r>
      <w:r w:rsidR="002B4D42" w:rsidRPr="006B60F6">
        <w:rPr>
          <w:rFonts w:ascii="Times New Roman" w:hAnsi="Times New Roman"/>
          <w:sz w:val="28"/>
          <w:szCs w:val="28"/>
          <w:lang w:val="ro-RO"/>
        </w:rPr>
        <w:t xml:space="preserve"> </w:t>
      </w:r>
    </w:p>
    <w:p w:rsidR="00EE5CF4" w:rsidRPr="006B60F6" w:rsidRDefault="00EE5CF4" w:rsidP="007A5966">
      <w:pPr>
        <w:pStyle w:val="ListParagraph"/>
        <w:numPr>
          <w:ilvl w:val="0"/>
          <w:numId w:val="43"/>
        </w:numPr>
        <w:jc w:val="both"/>
        <w:rPr>
          <w:rFonts w:ascii="Times New Roman" w:hAnsi="Times New Roman"/>
          <w:sz w:val="28"/>
          <w:szCs w:val="28"/>
          <w:lang w:val="ro-RO"/>
        </w:rPr>
      </w:pP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formare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centrelor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culturale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comunitare.</w:t>
      </w:r>
      <w:r w:rsidR="002B4D42" w:rsidRPr="006B60F6">
        <w:rPr>
          <w:rFonts w:ascii="Times New Roman" w:hAnsi="Times New Roman"/>
          <w:sz w:val="28"/>
          <w:szCs w:val="28"/>
          <w:lang w:val="ro-RO"/>
        </w:rPr>
        <w:t xml:space="preserve"> </w:t>
      </w:r>
    </w:p>
    <w:p w:rsidR="00EE5CF4" w:rsidRPr="006B60F6" w:rsidRDefault="00EE5CF4" w:rsidP="007A5966">
      <w:pPr>
        <w:pStyle w:val="ListParagraph"/>
        <w:numPr>
          <w:ilvl w:val="0"/>
          <w:numId w:val="43"/>
        </w:numPr>
        <w:jc w:val="both"/>
        <w:rPr>
          <w:rFonts w:ascii="Times New Roman" w:hAnsi="Times New Roman"/>
          <w:sz w:val="28"/>
          <w:szCs w:val="28"/>
          <w:lang w:val="ro-RO"/>
        </w:rPr>
      </w:pPr>
      <w:r w:rsidRPr="006B60F6">
        <w:rPr>
          <w:rFonts w:ascii="Times New Roman" w:hAnsi="Times New Roman"/>
          <w:sz w:val="28"/>
          <w:szCs w:val="28"/>
          <w:lang w:val="ro-RO"/>
        </w:rPr>
        <w:t>Formarea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capacităţilor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instituţionale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necesare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Strategiei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culturii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„Cultura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2020”</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(Institutul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Monumentelor,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Institutul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Cultural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Moldovenesc,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Centrul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formare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culturii).</w:t>
      </w:r>
      <w:r w:rsidR="002B4D42" w:rsidRPr="006B60F6">
        <w:rPr>
          <w:rFonts w:ascii="Times New Roman" w:hAnsi="Times New Roman"/>
          <w:sz w:val="28"/>
          <w:szCs w:val="28"/>
          <w:lang w:val="ro-RO"/>
        </w:rPr>
        <w:t xml:space="preserve"> </w:t>
      </w:r>
    </w:p>
    <w:p w:rsidR="00EE5CF4" w:rsidRPr="006B60F6" w:rsidRDefault="00EE5CF4" w:rsidP="007A5966">
      <w:pPr>
        <w:pStyle w:val="ListParagraph"/>
        <w:numPr>
          <w:ilvl w:val="0"/>
          <w:numId w:val="43"/>
        </w:numPr>
        <w:jc w:val="both"/>
        <w:rPr>
          <w:rFonts w:ascii="Times New Roman" w:hAnsi="Times New Roman"/>
          <w:sz w:val="28"/>
          <w:szCs w:val="28"/>
          <w:lang w:val="ro-RO"/>
        </w:rPr>
      </w:pP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comun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partenerii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naţional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digitalizare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bibliotecilor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p>
    <w:p w:rsidR="00EE5CF4" w:rsidRPr="006B60F6" w:rsidRDefault="00EE5CF4" w:rsidP="007A5966">
      <w:pPr>
        <w:pStyle w:val="ListParagraph"/>
        <w:numPr>
          <w:ilvl w:val="0"/>
          <w:numId w:val="43"/>
        </w:numPr>
        <w:jc w:val="both"/>
        <w:rPr>
          <w:rFonts w:ascii="Times New Roman" w:hAnsi="Times New Roman"/>
          <w:sz w:val="28"/>
          <w:szCs w:val="28"/>
          <w:lang w:val="ro-RO"/>
        </w:rPr>
      </w:pPr>
      <w:r w:rsidRPr="006B60F6">
        <w:rPr>
          <w:rFonts w:ascii="Times New Roman" w:hAnsi="Times New Roman"/>
          <w:sz w:val="28"/>
          <w:szCs w:val="28"/>
          <w:lang w:val="ro-RO"/>
        </w:rPr>
        <w:t>Susținerea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Creativă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scopul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promovării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proiectelor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culturale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asociaţiilor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obşteşti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instituţiilor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cultură.</w:t>
      </w:r>
      <w:r w:rsidR="002B4D42" w:rsidRPr="006B60F6">
        <w:rPr>
          <w:rFonts w:ascii="Times New Roman" w:hAnsi="Times New Roman"/>
          <w:sz w:val="28"/>
          <w:szCs w:val="28"/>
          <w:lang w:val="ro-RO"/>
        </w:rPr>
        <w:t xml:space="preserve"> </w:t>
      </w:r>
    </w:p>
    <w:p w:rsidR="00EE5CF4" w:rsidRPr="006B60F6" w:rsidRDefault="00EE5CF4" w:rsidP="007A5966">
      <w:pPr>
        <w:pStyle w:val="ListParagraph"/>
        <w:numPr>
          <w:ilvl w:val="0"/>
          <w:numId w:val="43"/>
        </w:numPr>
        <w:jc w:val="both"/>
        <w:rPr>
          <w:rFonts w:ascii="Times New Roman" w:hAnsi="Times New Roman"/>
          <w:sz w:val="28"/>
          <w:szCs w:val="28"/>
          <w:lang w:val="ro-RO"/>
        </w:rPr>
      </w:pP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relaţiilor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culturale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țări,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diaspora.</w:t>
      </w:r>
      <w:r w:rsidR="002B4D42" w:rsidRPr="006B60F6">
        <w:rPr>
          <w:rFonts w:ascii="Times New Roman" w:hAnsi="Times New Roman"/>
          <w:sz w:val="28"/>
          <w:szCs w:val="28"/>
          <w:lang w:val="ro-RO"/>
        </w:rPr>
        <w:t xml:space="preserve"> </w:t>
      </w:r>
    </w:p>
    <w:p w:rsidR="00EE5CF4" w:rsidRPr="006B60F6" w:rsidRDefault="00EE5CF4" w:rsidP="007A5966">
      <w:pPr>
        <w:pStyle w:val="ListParagraph"/>
        <w:numPr>
          <w:ilvl w:val="0"/>
          <w:numId w:val="43"/>
        </w:numPr>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managementului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performant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instituţiile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cultură.</w:t>
      </w:r>
      <w:r w:rsidR="002B4D42" w:rsidRPr="006B60F6">
        <w:rPr>
          <w:rFonts w:ascii="Times New Roman" w:hAnsi="Times New Roman"/>
          <w:sz w:val="28"/>
          <w:szCs w:val="28"/>
          <w:lang w:val="ro-RO"/>
        </w:rPr>
        <w:t xml:space="preserve"> </w:t>
      </w:r>
    </w:p>
    <w:p w:rsidR="00EE5CF4" w:rsidRPr="006B60F6" w:rsidRDefault="00EE5CF4" w:rsidP="007A5966">
      <w:pPr>
        <w:pStyle w:val="ListParagraph"/>
        <w:numPr>
          <w:ilvl w:val="0"/>
          <w:numId w:val="43"/>
        </w:numPr>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modelelor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finanţare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competitivă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susţinerea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culturale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oamenilor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cultură.</w:t>
      </w:r>
      <w:r w:rsidR="002B4D42" w:rsidRPr="006B60F6">
        <w:rPr>
          <w:rFonts w:ascii="Times New Roman" w:hAnsi="Times New Roman"/>
          <w:sz w:val="28"/>
          <w:szCs w:val="28"/>
          <w:lang w:val="ro-RO"/>
        </w:rPr>
        <w:t xml:space="preserve"> </w:t>
      </w:r>
    </w:p>
    <w:p w:rsidR="00EE5CF4" w:rsidRPr="006B60F6" w:rsidRDefault="00EE5CF4" w:rsidP="007A5966">
      <w:pPr>
        <w:pStyle w:val="ListParagraph"/>
        <w:numPr>
          <w:ilvl w:val="0"/>
          <w:numId w:val="43"/>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normativ</w:t>
      </w:r>
      <w:r w:rsidR="002B4D42" w:rsidRPr="006B60F6">
        <w:rPr>
          <w:rFonts w:ascii="Times New Roman" w:hAnsi="Times New Roman"/>
          <w:sz w:val="28"/>
          <w:szCs w:val="28"/>
          <w:lang w:val="ro-RO"/>
        </w:rPr>
        <w:t xml:space="preserve"> </w:t>
      </w:r>
      <w:r w:rsidR="00D01B22">
        <w:rPr>
          <w:rFonts w:ascii="Times New Roman" w:hAnsi="Times New Roman"/>
          <w:sz w:val="28"/>
          <w:szCs w:val="28"/>
          <w:lang w:val="ro-RO"/>
        </w:rPr>
        <w:t>ș</w:t>
      </w:r>
      <w:r w:rsidRPr="006B60F6">
        <w:rPr>
          <w:rFonts w:ascii="Times New Roman" w:hAnsi="Times New Roman"/>
          <w:sz w:val="28"/>
          <w:szCs w:val="28"/>
          <w:lang w:val="ro-RO"/>
        </w:rPr>
        <w:t>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infrastructurii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restaurarea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patrimoniului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cultural-istoric</w:t>
      </w:r>
      <w:r w:rsidR="002B4D42" w:rsidRPr="006B60F6">
        <w:rPr>
          <w:rFonts w:ascii="Times New Roman" w:hAnsi="Times New Roman"/>
          <w:sz w:val="28"/>
          <w:szCs w:val="28"/>
          <w:lang w:val="ro-RO"/>
        </w:rPr>
        <w:t xml:space="preserve"> </w:t>
      </w:r>
    </w:p>
    <w:p w:rsidR="00EE5CF4" w:rsidRPr="006B60F6" w:rsidRDefault="00EE5CF4" w:rsidP="007A5966">
      <w:pPr>
        <w:pStyle w:val="ListParagraph"/>
        <w:numPr>
          <w:ilvl w:val="0"/>
          <w:numId w:val="43"/>
        </w:numPr>
        <w:jc w:val="both"/>
        <w:rPr>
          <w:rFonts w:ascii="Times New Roman" w:hAnsi="Times New Roman"/>
          <w:sz w:val="28"/>
          <w:szCs w:val="28"/>
          <w:lang w:val="ro-RO"/>
        </w:rPr>
      </w:pPr>
      <w:r w:rsidRPr="006B60F6">
        <w:rPr>
          <w:rFonts w:ascii="Times New Roman" w:hAnsi="Times New Roman"/>
          <w:sz w:val="28"/>
          <w:szCs w:val="28"/>
          <w:lang w:val="ro-RO"/>
        </w:rPr>
        <w:t>Digitalizarea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arhivei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patrimoniului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cultural-istoric</w:t>
      </w:r>
    </w:p>
    <w:p w:rsidR="006F611D" w:rsidRPr="006B60F6" w:rsidRDefault="006F611D" w:rsidP="003307D1">
      <w:pPr>
        <w:spacing w:before="120" w:after="120" w:line="276" w:lineRule="auto"/>
        <w:ind w:hanging="709"/>
        <w:contextualSpacing/>
        <w:jc w:val="both"/>
        <w:rPr>
          <w:rFonts w:ascii="Times New Roman" w:hAnsi="Times New Roman"/>
          <w:sz w:val="28"/>
          <w:szCs w:val="28"/>
        </w:rPr>
      </w:pPr>
    </w:p>
    <w:p w:rsidR="006F611D" w:rsidRPr="006B60F6" w:rsidRDefault="006F611D" w:rsidP="003307D1">
      <w:pPr>
        <w:pStyle w:val="Heading1"/>
        <w:spacing w:line="276" w:lineRule="auto"/>
        <w:jc w:val="both"/>
        <w:rPr>
          <w:rFonts w:ascii="Times New Roman" w:hAnsi="Times New Roman"/>
          <w:sz w:val="28"/>
          <w:szCs w:val="28"/>
        </w:rPr>
      </w:pPr>
      <w:bookmarkStart w:id="74" w:name="_Toc284969195"/>
      <w:bookmarkStart w:id="75" w:name="_Toc441042560"/>
      <w:r w:rsidRPr="006B60F6">
        <w:rPr>
          <w:rFonts w:ascii="Times New Roman" w:hAnsi="Times New Roman"/>
          <w:sz w:val="28"/>
          <w:szCs w:val="28"/>
        </w:rPr>
        <w:t>XI</w:t>
      </w:r>
      <w:r w:rsidR="002753AB">
        <w:rPr>
          <w:rFonts w:ascii="Times New Roman" w:hAnsi="Times New Roman"/>
          <w:sz w:val="28"/>
          <w:szCs w:val="28"/>
        </w:rPr>
        <w:t>V</w:t>
      </w:r>
      <w:r w:rsidRPr="006B60F6">
        <w:rPr>
          <w:rFonts w:ascii="Times New Roman" w:hAnsi="Times New Roman"/>
          <w:sz w:val="28"/>
          <w:szCs w:val="28"/>
        </w:rPr>
        <w:t>.</w:t>
      </w:r>
      <w:r w:rsidR="002B4D42" w:rsidRPr="006B60F6">
        <w:rPr>
          <w:rFonts w:ascii="Times New Roman" w:hAnsi="Times New Roman"/>
          <w:sz w:val="28"/>
          <w:szCs w:val="28"/>
        </w:rPr>
        <w:t xml:space="preserve"> </w:t>
      </w:r>
      <w:r w:rsidRPr="006B60F6">
        <w:rPr>
          <w:rFonts w:ascii="Times New Roman" w:hAnsi="Times New Roman"/>
          <w:sz w:val="28"/>
          <w:szCs w:val="28"/>
        </w:rPr>
        <w:t>TINERET</w:t>
      </w:r>
      <w:r w:rsidR="002B4D42" w:rsidRPr="006B60F6">
        <w:rPr>
          <w:rFonts w:ascii="Times New Roman" w:hAnsi="Times New Roman"/>
          <w:sz w:val="28"/>
          <w:szCs w:val="28"/>
        </w:rPr>
        <w:t xml:space="preserve"> </w:t>
      </w:r>
      <w:r w:rsidRPr="006B60F6">
        <w:rPr>
          <w:rFonts w:ascii="Times New Roman" w:hAnsi="Times New Roman"/>
          <w:sz w:val="28"/>
          <w:szCs w:val="28"/>
        </w:rPr>
        <w:t>ȘI</w:t>
      </w:r>
      <w:r w:rsidR="002B4D42" w:rsidRPr="006B60F6">
        <w:rPr>
          <w:rFonts w:ascii="Times New Roman" w:hAnsi="Times New Roman"/>
          <w:sz w:val="28"/>
          <w:szCs w:val="28"/>
        </w:rPr>
        <w:t xml:space="preserve"> </w:t>
      </w:r>
      <w:r w:rsidRPr="006B60F6">
        <w:rPr>
          <w:rFonts w:ascii="Times New Roman" w:hAnsi="Times New Roman"/>
          <w:sz w:val="28"/>
          <w:szCs w:val="28"/>
        </w:rPr>
        <w:t>SPORT</w:t>
      </w:r>
      <w:bookmarkEnd w:id="74"/>
      <w:bookmarkEnd w:id="75"/>
      <w:r w:rsidR="002B4D42" w:rsidRPr="006B60F6">
        <w:rPr>
          <w:rFonts w:ascii="Times New Roman" w:hAnsi="Times New Roman"/>
          <w:sz w:val="28"/>
          <w:szCs w:val="28"/>
        </w:rPr>
        <w:t xml:space="preserve"> </w:t>
      </w:r>
    </w:p>
    <w:p w:rsidR="00EE5CF4" w:rsidRPr="006B60F6" w:rsidRDefault="00EE5CF4" w:rsidP="007A5966">
      <w:pPr>
        <w:pStyle w:val="ListParagraph"/>
        <w:numPr>
          <w:ilvl w:val="0"/>
          <w:numId w:val="44"/>
        </w:numPr>
        <w:jc w:val="both"/>
        <w:rPr>
          <w:rFonts w:ascii="Times New Roman" w:hAnsi="Times New Roman"/>
          <w:sz w:val="28"/>
          <w:szCs w:val="28"/>
          <w:lang w:val="ro-RO"/>
        </w:rPr>
      </w:pP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stimularea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participării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tinerilor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diferitor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mobilitate.</w:t>
      </w:r>
    </w:p>
    <w:p w:rsidR="00EE5CF4" w:rsidRPr="006B60F6" w:rsidRDefault="00EE5CF4" w:rsidP="007A5966">
      <w:pPr>
        <w:pStyle w:val="ListParagraph"/>
        <w:numPr>
          <w:ilvl w:val="0"/>
          <w:numId w:val="44"/>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rețelei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consiliilor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locale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tineret,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astfel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încît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extinsă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aria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acoperire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teritorială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acestora.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orientate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competențelor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participa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decizional.</w:t>
      </w:r>
    </w:p>
    <w:p w:rsidR="00EE5CF4" w:rsidRPr="006B60F6" w:rsidRDefault="00EE5CF4" w:rsidP="007A5966">
      <w:pPr>
        <w:pStyle w:val="ListParagraph"/>
        <w:numPr>
          <w:ilvl w:val="0"/>
          <w:numId w:val="44"/>
        </w:numPr>
        <w:jc w:val="both"/>
        <w:rPr>
          <w:rFonts w:ascii="Times New Roman" w:hAnsi="Times New Roman"/>
          <w:sz w:val="28"/>
          <w:szCs w:val="28"/>
          <w:lang w:val="ro-RO"/>
        </w:rPr>
      </w:pP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orientare,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consiliere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calificare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muncii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viitoarelor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oportunități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muncă.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piața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muncii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locurilor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muncă.</w:t>
      </w:r>
    </w:p>
    <w:p w:rsidR="00EE5CF4" w:rsidRPr="006B60F6" w:rsidRDefault="00EE5CF4" w:rsidP="007A5966">
      <w:pPr>
        <w:pStyle w:val="ListParagraph"/>
        <w:numPr>
          <w:ilvl w:val="0"/>
          <w:numId w:val="44"/>
        </w:numPr>
        <w:jc w:val="both"/>
        <w:rPr>
          <w:rFonts w:ascii="Times New Roman" w:hAnsi="Times New Roman"/>
          <w:sz w:val="28"/>
          <w:szCs w:val="28"/>
          <w:lang w:val="ro-RO"/>
        </w:rPr>
      </w:pP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acțiunilor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voluntariat,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sensibilizarea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populației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referitor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valoarea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voluntariatului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recunoașterea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muncii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prestate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voluntari.</w:t>
      </w:r>
    </w:p>
    <w:p w:rsidR="00EE5CF4" w:rsidRPr="006B60F6" w:rsidRDefault="00EE5CF4" w:rsidP="007A5966">
      <w:pPr>
        <w:pStyle w:val="ListParagraph"/>
        <w:numPr>
          <w:ilvl w:val="0"/>
          <w:numId w:val="44"/>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normativ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metodologic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acreditare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tineri,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precum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w:t>
      </w:r>
    </w:p>
    <w:p w:rsidR="00EE5CF4" w:rsidRPr="006B60F6" w:rsidRDefault="00EE5CF4" w:rsidP="007A5966">
      <w:pPr>
        <w:pStyle w:val="ListParagraph"/>
        <w:numPr>
          <w:ilvl w:val="0"/>
          <w:numId w:val="44"/>
        </w:numPr>
        <w:jc w:val="both"/>
        <w:rPr>
          <w:rFonts w:ascii="Times New Roman" w:hAnsi="Times New Roman"/>
          <w:sz w:val="28"/>
          <w:szCs w:val="28"/>
          <w:lang w:val="ro-RO"/>
        </w:rPr>
      </w:pPr>
      <w:r w:rsidRPr="006B60F6">
        <w:rPr>
          <w:rFonts w:ascii="Times New Roman" w:hAnsi="Times New Roman"/>
          <w:sz w:val="28"/>
          <w:szCs w:val="28"/>
          <w:lang w:val="ro-RO"/>
        </w:rPr>
        <w:t>Creșterea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numărului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beneficiari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stagii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profesionale.</w:t>
      </w:r>
    </w:p>
    <w:p w:rsidR="00EE5CF4" w:rsidRPr="006B60F6" w:rsidRDefault="00EE5CF4" w:rsidP="007A5966">
      <w:pPr>
        <w:pStyle w:val="ListParagraph"/>
        <w:numPr>
          <w:ilvl w:val="0"/>
          <w:numId w:val="44"/>
        </w:numPr>
        <w:jc w:val="both"/>
        <w:rPr>
          <w:rFonts w:ascii="Times New Roman" w:hAnsi="Times New Roman"/>
          <w:sz w:val="28"/>
          <w:szCs w:val="28"/>
          <w:lang w:val="ro-RO"/>
        </w:rPr>
      </w:pPr>
      <w:r w:rsidRPr="006B60F6">
        <w:rPr>
          <w:rFonts w:ascii="Times New Roman" w:hAnsi="Times New Roman"/>
          <w:sz w:val="28"/>
          <w:szCs w:val="28"/>
          <w:lang w:val="ro-RO"/>
        </w:rPr>
        <w:t>Perfecționarea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extinderea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stimulare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tinerilor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angajează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lucru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rural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orașele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mici.</w:t>
      </w:r>
    </w:p>
    <w:p w:rsidR="00EE5CF4" w:rsidRPr="006B60F6" w:rsidRDefault="00EE5CF4" w:rsidP="007A5966">
      <w:pPr>
        <w:pStyle w:val="ListParagraph"/>
        <w:numPr>
          <w:ilvl w:val="0"/>
          <w:numId w:val="44"/>
        </w:numPr>
        <w:jc w:val="both"/>
        <w:rPr>
          <w:rFonts w:ascii="Times New Roman" w:hAnsi="Times New Roman"/>
          <w:sz w:val="28"/>
          <w:szCs w:val="28"/>
          <w:lang w:val="ro-RO"/>
        </w:rPr>
      </w:pPr>
      <w:r w:rsidRPr="006B60F6">
        <w:rPr>
          <w:rFonts w:ascii="Times New Roman" w:hAnsi="Times New Roman"/>
          <w:sz w:val="28"/>
          <w:szCs w:val="28"/>
          <w:lang w:val="ro-RO"/>
        </w:rPr>
        <w:t>Susținerea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antreprenoriatului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rândul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tinerilor,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facilități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fiscale,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abilitare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economică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antreprenoriatului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rândul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tinerilor,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diversificarea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oportunităților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inițiere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afacerilor.</w:t>
      </w:r>
    </w:p>
    <w:p w:rsidR="00EE5CF4" w:rsidRPr="006B60F6" w:rsidRDefault="00EE5CF4" w:rsidP="007A5966">
      <w:pPr>
        <w:pStyle w:val="ListParagraph"/>
        <w:numPr>
          <w:ilvl w:val="0"/>
          <w:numId w:val="44"/>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promovare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modului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viață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sănătos</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rândul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tinerilor.</w:t>
      </w:r>
    </w:p>
    <w:p w:rsidR="00EE5CF4" w:rsidRPr="006B60F6" w:rsidRDefault="00EE5CF4" w:rsidP="007A5966">
      <w:pPr>
        <w:pStyle w:val="ListParagraph"/>
        <w:numPr>
          <w:ilvl w:val="0"/>
          <w:numId w:val="44"/>
        </w:numPr>
        <w:jc w:val="both"/>
        <w:rPr>
          <w:rFonts w:ascii="Times New Roman" w:hAnsi="Times New Roman"/>
          <w:sz w:val="28"/>
          <w:szCs w:val="28"/>
          <w:lang w:val="ro-RO"/>
        </w:rPr>
      </w:pP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strategiei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naţionale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educaţiei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fizice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sportului.</w:t>
      </w:r>
    </w:p>
    <w:p w:rsidR="00EE5CF4" w:rsidRPr="006B60F6" w:rsidRDefault="00EE5CF4" w:rsidP="007A5966">
      <w:pPr>
        <w:pStyle w:val="ListParagraph"/>
        <w:numPr>
          <w:ilvl w:val="0"/>
          <w:numId w:val="44"/>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modernizarea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infrastructurii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sportive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bazei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tehnico-materiale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sportive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şi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normativ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exploatarea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acestora.</w:t>
      </w:r>
    </w:p>
    <w:p w:rsidR="00EE5CF4" w:rsidRPr="006B60F6" w:rsidRDefault="00EE5CF4" w:rsidP="007A5966">
      <w:pPr>
        <w:pStyle w:val="ListParagraph"/>
        <w:numPr>
          <w:ilvl w:val="0"/>
          <w:numId w:val="44"/>
        </w:numPr>
        <w:jc w:val="both"/>
        <w:rPr>
          <w:rFonts w:ascii="Times New Roman" w:hAnsi="Times New Roman"/>
          <w:sz w:val="28"/>
          <w:szCs w:val="28"/>
          <w:lang w:val="ro-RO"/>
        </w:rPr>
      </w:pPr>
      <w:r w:rsidRPr="006B60F6">
        <w:rPr>
          <w:rFonts w:ascii="Times New Roman" w:hAnsi="Times New Roman"/>
          <w:sz w:val="28"/>
          <w:szCs w:val="28"/>
          <w:lang w:val="ro-RO"/>
        </w:rPr>
        <w:t>Susținerea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sportivilor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performanță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rezultate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nivel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internațional.</w:t>
      </w:r>
    </w:p>
    <w:p w:rsidR="00EE5CF4" w:rsidRPr="006B60F6" w:rsidRDefault="00EE5CF4" w:rsidP="007A5966">
      <w:pPr>
        <w:pStyle w:val="ListParagraph"/>
        <w:numPr>
          <w:ilvl w:val="0"/>
          <w:numId w:val="44"/>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concursuri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orientate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stimularea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creativității,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identificarea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punerea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valoare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tinerelor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talente.</w:t>
      </w:r>
    </w:p>
    <w:p w:rsidR="0095108F" w:rsidRPr="006B60F6" w:rsidRDefault="0095108F" w:rsidP="007A5966">
      <w:pPr>
        <w:pStyle w:val="ListParagraph"/>
        <w:numPr>
          <w:ilvl w:val="0"/>
          <w:numId w:val="44"/>
        </w:numPr>
        <w:jc w:val="both"/>
        <w:rPr>
          <w:rFonts w:ascii="Times New Roman" w:hAnsi="Times New Roman"/>
          <w:sz w:val="28"/>
          <w:szCs w:val="28"/>
          <w:lang w:val="ro-RO"/>
        </w:rPr>
      </w:pPr>
      <w:r w:rsidRPr="006B60F6">
        <w:rPr>
          <w:rFonts w:ascii="Times New Roman" w:hAnsi="Times New Roman"/>
          <w:sz w:val="28"/>
          <w:szCs w:val="28"/>
          <w:lang w:val="ro-RO"/>
        </w:rPr>
        <w:t>Creșterea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nivelului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implicare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tinerilor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procesul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consolidare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democrației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participative</w:t>
      </w:r>
    </w:p>
    <w:p w:rsidR="0095108F" w:rsidRPr="006B60F6" w:rsidRDefault="0095108F" w:rsidP="007A5966">
      <w:pPr>
        <w:pStyle w:val="ListParagraph"/>
        <w:numPr>
          <w:ilvl w:val="0"/>
          <w:numId w:val="44"/>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oportunităților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antreprenoriale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angajare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câmpul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muncii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rândul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tinerilor</w:t>
      </w:r>
    </w:p>
    <w:p w:rsidR="006F611D" w:rsidRPr="006B60F6" w:rsidRDefault="006F611D" w:rsidP="003307D1">
      <w:pPr>
        <w:spacing w:line="276" w:lineRule="auto"/>
        <w:jc w:val="both"/>
        <w:rPr>
          <w:rFonts w:ascii="Times New Roman" w:hAnsi="Times New Roman"/>
          <w:sz w:val="28"/>
          <w:szCs w:val="28"/>
        </w:rPr>
      </w:pPr>
    </w:p>
    <w:p w:rsidR="006F611D" w:rsidRPr="006B60F6" w:rsidRDefault="002753AB" w:rsidP="003307D1">
      <w:pPr>
        <w:pStyle w:val="Heading1"/>
        <w:spacing w:line="276" w:lineRule="auto"/>
        <w:jc w:val="both"/>
        <w:rPr>
          <w:rFonts w:ascii="Times New Roman" w:hAnsi="Times New Roman"/>
          <w:sz w:val="28"/>
          <w:szCs w:val="28"/>
        </w:rPr>
      </w:pPr>
      <w:bookmarkStart w:id="76" w:name="_Toc441042561"/>
      <w:r>
        <w:rPr>
          <w:rFonts w:ascii="Times New Roman" w:hAnsi="Times New Roman"/>
          <w:sz w:val="28"/>
          <w:szCs w:val="28"/>
        </w:rPr>
        <w:t>X</w:t>
      </w:r>
      <w:r w:rsidR="00EE5CF4" w:rsidRPr="006B60F6">
        <w:rPr>
          <w:rFonts w:ascii="Times New Roman" w:hAnsi="Times New Roman"/>
          <w:sz w:val="28"/>
          <w:szCs w:val="28"/>
        </w:rPr>
        <w:t>V</w:t>
      </w:r>
      <w:r w:rsidR="006F611D" w:rsidRPr="006B60F6">
        <w:rPr>
          <w:rFonts w:ascii="Times New Roman" w:hAnsi="Times New Roman"/>
          <w:sz w:val="28"/>
          <w:szCs w:val="28"/>
        </w:rPr>
        <w:t>.</w:t>
      </w:r>
      <w:r w:rsidR="002B4D42" w:rsidRPr="006B60F6">
        <w:rPr>
          <w:rFonts w:ascii="Times New Roman" w:hAnsi="Times New Roman"/>
          <w:sz w:val="28"/>
          <w:szCs w:val="28"/>
        </w:rPr>
        <w:t xml:space="preserve"> </w:t>
      </w:r>
      <w:r w:rsidR="006F611D" w:rsidRPr="006B60F6">
        <w:rPr>
          <w:rFonts w:ascii="Times New Roman" w:hAnsi="Times New Roman"/>
          <w:sz w:val="28"/>
          <w:szCs w:val="28"/>
        </w:rPr>
        <w:t>MASS-MEDIA</w:t>
      </w:r>
      <w:bookmarkEnd w:id="76"/>
      <w:r w:rsidR="002B4D42" w:rsidRPr="006B60F6">
        <w:rPr>
          <w:rFonts w:ascii="Times New Roman" w:hAnsi="Times New Roman"/>
          <w:sz w:val="28"/>
          <w:szCs w:val="28"/>
        </w:rPr>
        <w:t xml:space="preserve"> </w:t>
      </w:r>
    </w:p>
    <w:p w:rsidR="00EE5CF4" w:rsidRPr="006B60F6" w:rsidRDefault="00EE5CF4" w:rsidP="007A5966">
      <w:pPr>
        <w:pStyle w:val="ListParagraph"/>
        <w:numPr>
          <w:ilvl w:val="0"/>
          <w:numId w:val="45"/>
        </w:numPr>
        <w:jc w:val="both"/>
        <w:rPr>
          <w:rFonts w:ascii="Times New Roman" w:hAnsi="Times New Roman"/>
          <w:sz w:val="28"/>
          <w:szCs w:val="28"/>
          <w:lang w:val="ro-RO"/>
        </w:rPr>
      </w:pPr>
      <w:bookmarkStart w:id="77" w:name="_Toc284969196"/>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concepţiei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naţionale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mass-media,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bazată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fortificarea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pluralismului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libertății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exprimare.</w:t>
      </w:r>
      <w:r w:rsidR="002B4D42" w:rsidRPr="006B60F6">
        <w:rPr>
          <w:rFonts w:ascii="Times New Roman" w:hAnsi="Times New Roman"/>
          <w:sz w:val="28"/>
          <w:szCs w:val="28"/>
          <w:lang w:val="ro-RO"/>
        </w:rPr>
        <w:t xml:space="preserve"> </w:t>
      </w:r>
    </w:p>
    <w:p w:rsidR="00EE5CF4" w:rsidRPr="006B60F6" w:rsidRDefault="00EE5CF4" w:rsidP="007A5966">
      <w:pPr>
        <w:pStyle w:val="ListParagraph"/>
        <w:numPr>
          <w:ilvl w:val="0"/>
          <w:numId w:val="45"/>
        </w:numPr>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viabil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audiovizual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autohton,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securizarea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spațiului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informațional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Republicii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Moldova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prevenirea/combaterea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influențelor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mediatice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externe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caracter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propagandistic.</w:t>
      </w:r>
      <w:r w:rsidR="002B4D42" w:rsidRPr="006B60F6">
        <w:rPr>
          <w:rFonts w:ascii="Times New Roman" w:hAnsi="Times New Roman"/>
          <w:sz w:val="28"/>
          <w:szCs w:val="28"/>
          <w:lang w:val="ro-RO"/>
        </w:rPr>
        <w:t xml:space="preserve"> </w:t>
      </w:r>
    </w:p>
    <w:p w:rsidR="00EE5CF4" w:rsidRPr="006B60F6" w:rsidRDefault="00EE5CF4" w:rsidP="007A5966">
      <w:pPr>
        <w:pStyle w:val="ListParagraph"/>
        <w:numPr>
          <w:ilvl w:val="0"/>
          <w:numId w:val="45"/>
        </w:numPr>
        <w:jc w:val="both"/>
        <w:rPr>
          <w:rFonts w:ascii="Times New Roman" w:hAnsi="Times New Roman"/>
          <w:sz w:val="28"/>
          <w:szCs w:val="28"/>
          <w:lang w:val="ro-RO"/>
        </w:rPr>
      </w:pP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transparența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proprietății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mass-mediei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(vizând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structura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acționariatului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identitatea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beneficiarului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control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riguros</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prevenirea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concentrării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proprietății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mass-media,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implicit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sancționarea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nerespectarea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prevederilor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w:t>
      </w:r>
      <w:r w:rsidR="002B4D42" w:rsidRPr="006B60F6">
        <w:rPr>
          <w:rFonts w:ascii="Times New Roman" w:hAnsi="Times New Roman"/>
          <w:sz w:val="28"/>
          <w:szCs w:val="28"/>
          <w:lang w:val="ro-RO"/>
        </w:rPr>
        <w:t xml:space="preserve"> </w:t>
      </w:r>
    </w:p>
    <w:p w:rsidR="00EE5CF4" w:rsidRPr="006B60F6" w:rsidRDefault="00EE5CF4" w:rsidP="007A5966">
      <w:pPr>
        <w:pStyle w:val="ListParagraph"/>
        <w:numPr>
          <w:ilvl w:val="0"/>
          <w:numId w:val="45"/>
        </w:numPr>
        <w:jc w:val="both"/>
        <w:rPr>
          <w:rFonts w:ascii="Times New Roman" w:hAnsi="Times New Roman"/>
          <w:sz w:val="28"/>
          <w:szCs w:val="28"/>
          <w:lang w:val="ro-RO"/>
        </w:rPr>
      </w:pPr>
      <w:r w:rsidRPr="006B60F6">
        <w:rPr>
          <w:rFonts w:ascii="Times New Roman" w:hAnsi="Times New Roman"/>
          <w:sz w:val="28"/>
          <w:szCs w:val="28"/>
          <w:lang w:val="ro-RO"/>
        </w:rPr>
        <w:t>Adoptarea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audiovizualului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conformitate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Rezoluțiile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Consiliului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directivele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Uniunii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bunelor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practici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comunitare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recomandările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partenerilor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w:t>
      </w:r>
      <w:r w:rsidR="002B4D42" w:rsidRPr="006B60F6">
        <w:rPr>
          <w:rFonts w:ascii="Times New Roman" w:hAnsi="Times New Roman"/>
          <w:sz w:val="28"/>
          <w:szCs w:val="28"/>
          <w:lang w:val="ro-RO"/>
        </w:rPr>
        <w:t xml:space="preserve"> </w:t>
      </w:r>
    </w:p>
    <w:p w:rsidR="00EE5CF4" w:rsidRPr="006B60F6" w:rsidRDefault="00EE5CF4" w:rsidP="007A5966">
      <w:pPr>
        <w:pStyle w:val="ListParagraph"/>
        <w:numPr>
          <w:ilvl w:val="0"/>
          <w:numId w:val="45"/>
        </w:numPr>
        <w:jc w:val="both"/>
        <w:rPr>
          <w:rFonts w:ascii="Times New Roman" w:hAnsi="Times New Roman"/>
          <w:sz w:val="28"/>
          <w:szCs w:val="28"/>
          <w:lang w:val="ro-RO"/>
        </w:rPr>
      </w:pPr>
      <w:r w:rsidRPr="006B60F6">
        <w:rPr>
          <w:rFonts w:ascii="Times New Roman" w:hAnsi="Times New Roman"/>
          <w:sz w:val="28"/>
          <w:szCs w:val="28"/>
          <w:lang w:val="ro-RO"/>
        </w:rPr>
        <w:t>Racordarea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reformelor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audiovizualului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Compania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„Teleradio-Moldova”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direcția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promovării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intereselor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excluderea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tacită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imixtiunii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factorului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activitatea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audiovizualului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w:t>
      </w:r>
      <w:r w:rsidR="002B4D42" w:rsidRPr="006B60F6">
        <w:rPr>
          <w:rFonts w:ascii="Times New Roman" w:hAnsi="Times New Roman"/>
          <w:sz w:val="28"/>
          <w:szCs w:val="28"/>
          <w:lang w:val="ro-RO"/>
        </w:rPr>
        <w:t xml:space="preserve"> </w:t>
      </w:r>
    </w:p>
    <w:p w:rsidR="00EE5CF4" w:rsidRPr="006B60F6" w:rsidRDefault="00EE5CF4" w:rsidP="007A5966">
      <w:pPr>
        <w:pStyle w:val="ListParagraph"/>
        <w:numPr>
          <w:ilvl w:val="0"/>
          <w:numId w:val="45"/>
        </w:numPr>
        <w:jc w:val="both"/>
        <w:rPr>
          <w:rFonts w:ascii="Times New Roman" w:hAnsi="Times New Roman"/>
          <w:sz w:val="28"/>
          <w:szCs w:val="28"/>
          <w:lang w:val="ro-RO"/>
        </w:rPr>
      </w:pP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facto</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independenței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Consiliului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Coordonator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Audiovizualului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garant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audiovizualului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neadmiterea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ingerinței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activitatea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acestuia.</w:t>
      </w:r>
      <w:r w:rsidR="002B4D42" w:rsidRPr="006B60F6">
        <w:rPr>
          <w:rFonts w:ascii="Times New Roman" w:hAnsi="Times New Roman"/>
          <w:sz w:val="28"/>
          <w:szCs w:val="28"/>
          <w:lang w:val="ro-RO"/>
        </w:rPr>
        <w:t xml:space="preserve"> </w:t>
      </w:r>
    </w:p>
    <w:p w:rsidR="00EE5CF4" w:rsidRPr="006B60F6" w:rsidRDefault="00EE5CF4" w:rsidP="007A5966">
      <w:pPr>
        <w:pStyle w:val="ListParagraph"/>
        <w:numPr>
          <w:ilvl w:val="0"/>
          <w:numId w:val="45"/>
        </w:numPr>
        <w:jc w:val="both"/>
        <w:rPr>
          <w:rFonts w:ascii="Times New Roman" w:hAnsi="Times New Roman"/>
          <w:sz w:val="28"/>
          <w:szCs w:val="28"/>
          <w:lang w:val="ro-RO"/>
        </w:rPr>
      </w:pPr>
      <w:r w:rsidRPr="006B60F6">
        <w:rPr>
          <w:rFonts w:ascii="Times New Roman" w:hAnsi="Times New Roman"/>
          <w:sz w:val="28"/>
          <w:szCs w:val="28"/>
          <w:lang w:val="ro-RO"/>
        </w:rPr>
        <w:t>Abilitarea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Consiliului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Coordonator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Audiovizualului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prerogative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ferme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pluralismului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opinii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audiovizuale,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respectarea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drepturilor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libertăților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civice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fundamentale.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Revizuirea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procedurii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sancționare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contravenienților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audiovizualului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conformitate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standardele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europene.</w:t>
      </w:r>
      <w:r w:rsidR="002B4D42" w:rsidRPr="006B60F6">
        <w:rPr>
          <w:rFonts w:ascii="Times New Roman" w:hAnsi="Times New Roman"/>
          <w:sz w:val="28"/>
          <w:szCs w:val="28"/>
          <w:lang w:val="ro-RO"/>
        </w:rPr>
        <w:t xml:space="preserve"> </w:t>
      </w:r>
    </w:p>
    <w:p w:rsidR="00EE5CF4" w:rsidRPr="006B60F6" w:rsidRDefault="00EE5CF4" w:rsidP="007A5966">
      <w:pPr>
        <w:pStyle w:val="ListParagraph"/>
        <w:numPr>
          <w:ilvl w:val="0"/>
          <w:numId w:val="45"/>
        </w:numPr>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deetatizarea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publicațiilor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periodice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liberalizarea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pieței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distribuție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presei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scrise.</w:t>
      </w:r>
      <w:r w:rsidR="002B4D42" w:rsidRPr="006B60F6">
        <w:rPr>
          <w:rFonts w:ascii="Times New Roman" w:hAnsi="Times New Roman"/>
          <w:sz w:val="28"/>
          <w:szCs w:val="28"/>
          <w:lang w:val="ro-RO"/>
        </w:rPr>
        <w:t xml:space="preserve"> </w:t>
      </w:r>
    </w:p>
    <w:p w:rsidR="00EE5CF4" w:rsidRPr="006B60F6" w:rsidRDefault="00EE5CF4" w:rsidP="007A5966">
      <w:pPr>
        <w:pStyle w:val="ListParagraph"/>
        <w:numPr>
          <w:ilvl w:val="0"/>
          <w:numId w:val="45"/>
        </w:numPr>
        <w:jc w:val="both"/>
        <w:rPr>
          <w:rFonts w:ascii="Times New Roman" w:hAnsi="Times New Roman"/>
          <w:sz w:val="28"/>
          <w:szCs w:val="28"/>
          <w:lang w:val="ro-RO"/>
        </w:rPr>
      </w:pP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propice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domeniului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neadmiterea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concurenței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neloiale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această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sferă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proporțională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exterior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spațiul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mediatic</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autohton.</w:t>
      </w:r>
      <w:r w:rsidR="002B4D42" w:rsidRPr="006B60F6">
        <w:rPr>
          <w:rFonts w:ascii="Times New Roman" w:hAnsi="Times New Roman"/>
          <w:sz w:val="28"/>
          <w:szCs w:val="28"/>
          <w:lang w:val="ro-RO"/>
        </w:rPr>
        <w:t xml:space="preserve"> </w:t>
      </w:r>
    </w:p>
    <w:p w:rsidR="00EE5CF4" w:rsidRPr="006B60F6" w:rsidRDefault="00EE5CF4" w:rsidP="007A5966">
      <w:pPr>
        <w:pStyle w:val="ListParagraph"/>
        <w:numPr>
          <w:ilvl w:val="0"/>
          <w:numId w:val="45"/>
        </w:numPr>
        <w:jc w:val="both"/>
        <w:rPr>
          <w:rFonts w:ascii="Times New Roman" w:hAnsi="Times New Roman"/>
          <w:sz w:val="28"/>
          <w:szCs w:val="28"/>
          <w:lang w:val="ro-RO"/>
        </w:rPr>
      </w:pPr>
      <w:r w:rsidRPr="006B60F6">
        <w:rPr>
          <w:rFonts w:ascii="Times New Roman" w:hAnsi="Times New Roman"/>
          <w:sz w:val="28"/>
          <w:szCs w:val="28"/>
          <w:lang w:val="ro-RO"/>
        </w:rPr>
        <w:t>Armonizarea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accesul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informație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consonanță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imperativele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practicile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guvernare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electronică.</w:t>
      </w:r>
      <w:r w:rsidR="002B4D42" w:rsidRPr="006B60F6">
        <w:rPr>
          <w:rFonts w:ascii="Times New Roman" w:hAnsi="Times New Roman"/>
          <w:sz w:val="28"/>
          <w:szCs w:val="28"/>
          <w:lang w:val="ro-RO"/>
        </w:rPr>
        <w:t xml:space="preserve"> </w:t>
      </w:r>
    </w:p>
    <w:p w:rsidR="006F611D" w:rsidRPr="006B60F6" w:rsidRDefault="006F611D" w:rsidP="003307D1">
      <w:pPr>
        <w:spacing w:before="120" w:after="120" w:line="276" w:lineRule="auto"/>
        <w:contextualSpacing/>
        <w:jc w:val="both"/>
        <w:rPr>
          <w:rFonts w:ascii="Times New Roman" w:hAnsi="Times New Roman"/>
          <w:sz w:val="28"/>
          <w:szCs w:val="28"/>
        </w:rPr>
      </w:pPr>
    </w:p>
    <w:p w:rsidR="006F611D" w:rsidRPr="006B60F6" w:rsidRDefault="00EE5CF4" w:rsidP="003307D1">
      <w:pPr>
        <w:pStyle w:val="Heading1"/>
        <w:spacing w:line="276" w:lineRule="auto"/>
        <w:jc w:val="both"/>
        <w:rPr>
          <w:rFonts w:ascii="Times New Roman" w:hAnsi="Times New Roman"/>
          <w:sz w:val="28"/>
          <w:szCs w:val="28"/>
        </w:rPr>
      </w:pPr>
      <w:bookmarkStart w:id="78" w:name="_Toc441042562"/>
      <w:r w:rsidRPr="006B60F6">
        <w:rPr>
          <w:rFonts w:ascii="Times New Roman" w:hAnsi="Times New Roman"/>
          <w:sz w:val="28"/>
          <w:szCs w:val="28"/>
        </w:rPr>
        <w:t>X</w:t>
      </w:r>
      <w:r w:rsidR="006F611D" w:rsidRPr="006B60F6">
        <w:rPr>
          <w:rFonts w:ascii="Times New Roman" w:hAnsi="Times New Roman"/>
          <w:sz w:val="28"/>
          <w:szCs w:val="28"/>
        </w:rPr>
        <w:t>V</w:t>
      </w:r>
      <w:r w:rsidR="002753AB">
        <w:rPr>
          <w:rFonts w:ascii="Times New Roman" w:hAnsi="Times New Roman"/>
          <w:sz w:val="28"/>
          <w:szCs w:val="28"/>
        </w:rPr>
        <w:t>I</w:t>
      </w:r>
      <w:r w:rsidR="006F611D" w:rsidRPr="006B60F6">
        <w:rPr>
          <w:rFonts w:ascii="Times New Roman" w:hAnsi="Times New Roman"/>
          <w:sz w:val="28"/>
          <w:szCs w:val="28"/>
        </w:rPr>
        <w:t>.</w:t>
      </w:r>
      <w:r w:rsidR="002B4D42" w:rsidRPr="006B60F6">
        <w:rPr>
          <w:rFonts w:ascii="Times New Roman" w:hAnsi="Times New Roman"/>
          <w:sz w:val="28"/>
          <w:szCs w:val="28"/>
        </w:rPr>
        <w:t xml:space="preserve"> </w:t>
      </w:r>
      <w:r w:rsidR="006F611D" w:rsidRPr="006B60F6">
        <w:rPr>
          <w:rFonts w:ascii="Times New Roman" w:hAnsi="Times New Roman"/>
          <w:sz w:val="28"/>
          <w:szCs w:val="28"/>
        </w:rPr>
        <w:t>DIASPORA</w:t>
      </w:r>
      <w:bookmarkEnd w:id="77"/>
      <w:bookmarkEnd w:id="78"/>
    </w:p>
    <w:p w:rsidR="00EE5CF4" w:rsidRPr="006B60F6" w:rsidRDefault="00EE5CF4" w:rsidP="007A5966">
      <w:pPr>
        <w:pStyle w:val="ListParagraph"/>
        <w:numPr>
          <w:ilvl w:val="0"/>
          <w:numId w:val="46"/>
        </w:numPr>
        <w:jc w:val="both"/>
        <w:rPr>
          <w:rFonts w:ascii="Times New Roman" w:hAnsi="Times New Roman"/>
          <w:sz w:val="28"/>
          <w:szCs w:val="28"/>
          <w:lang w:val="ro-RO"/>
        </w:rPr>
      </w:pPr>
      <w:r w:rsidRPr="006B60F6">
        <w:rPr>
          <w:rFonts w:ascii="Times New Roman" w:hAnsi="Times New Roman"/>
          <w:sz w:val="28"/>
          <w:szCs w:val="28"/>
          <w:lang w:val="ro-RO"/>
        </w:rPr>
        <w:t>Aprobarea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Strategiei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„Diaspora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2025”</w:t>
      </w:r>
    </w:p>
    <w:p w:rsidR="00EE5CF4" w:rsidRPr="006B60F6" w:rsidRDefault="00EE5CF4" w:rsidP="007A5966">
      <w:pPr>
        <w:pStyle w:val="ListParagraph"/>
        <w:numPr>
          <w:ilvl w:val="0"/>
          <w:numId w:val="46"/>
        </w:numPr>
        <w:jc w:val="both"/>
        <w:rPr>
          <w:rFonts w:ascii="Times New Roman" w:hAnsi="Times New Roman"/>
          <w:sz w:val="28"/>
          <w:szCs w:val="28"/>
          <w:lang w:val="ro-RO"/>
        </w:rPr>
      </w:pPr>
      <w:r w:rsidRPr="006B60F6">
        <w:rPr>
          <w:rFonts w:ascii="Times New Roman" w:hAnsi="Times New Roman"/>
          <w:sz w:val="28"/>
          <w:szCs w:val="28"/>
          <w:lang w:val="ro-RO"/>
        </w:rPr>
        <w:t>Implementarea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abordării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integrate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migrației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diasporei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nivel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central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local.</w:t>
      </w:r>
    </w:p>
    <w:p w:rsidR="00EE5CF4" w:rsidRPr="006B60F6" w:rsidRDefault="00EE5CF4" w:rsidP="007A5966">
      <w:pPr>
        <w:pStyle w:val="ListParagraph"/>
        <w:numPr>
          <w:ilvl w:val="0"/>
          <w:numId w:val="46"/>
        </w:numPr>
        <w:jc w:val="both"/>
        <w:rPr>
          <w:rFonts w:ascii="Times New Roman" w:hAnsi="Times New Roman"/>
          <w:sz w:val="28"/>
          <w:szCs w:val="28"/>
          <w:lang w:val="ro-RO"/>
        </w:rPr>
      </w:pP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Biroului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relații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diaspora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Cancelariei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coordonarea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politicilor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destinate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diasporei.</w:t>
      </w:r>
    </w:p>
    <w:p w:rsidR="00EE5CF4" w:rsidRPr="006B60F6" w:rsidRDefault="00EE5CF4" w:rsidP="007A5966">
      <w:pPr>
        <w:pStyle w:val="ListParagraph"/>
        <w:numPr>
          <w:ilvl w:val="0"/>
          <w:numId w:val="46"/>
        </w:numPr>
        <w:jc w:val="both"/>
        <w:rPr>
          <w:rFonts w:ascii="Times New Roman" w:hAnsi="Times New Roman"/>
          <w:sz w:val="28"/>
          <w:szCs w:val="28"/>
          <w:lang w:val="ro-RO"/>
        </w:rPr>
      </w:pPr>
      <w:r w:rsidRPr="006B60F6">
        <w:rPr>
          <w:rFonts w:ascii="Times New Roman" w:hAnsi="Times New Roman"/>
          <w:sz w:val="28"/>
          <w:szCs w:val="28"/>
          <w:lang w:val="ro-RO"/>
        </w:rPr>
        <w:t>Delimitarea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instituțională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clară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dintre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Biroul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Relații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Interetnice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Biroul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relații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diaspora,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transferul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către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ultimul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tuturor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atribuțiilor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competențelor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țin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diasporă.</w:t>
      </w:r>
    </w:p>
    <w:p w:rsidR="00EE5CF4" w:rsidRPr="006B60F6" w:rsidRDefault="00EE5CF4" w:rsidP="007A5966">
      <w:pPr>
        <w:pStyle w:val="ListParagraph"/>
        <w:numPr>
          <w:ilvl w:val="0"/>
          <w:numId w:val="46"/>
        </w:numPr>
        <w:jc w:val="both"/>
        <w:rPr>
          <w:rFonts w:ascii="Times New Roman" w:hAnsi="Times New Roman"/>
          <w:sz w:val="28"/>
          <w:szCs w:val="28"/>
          <w:lang w:val="ro-RO"/>
        </w:rPr>
      </w:pPr>
      <w:r w:rsidRPr="006B60F6">
        <w:rPr>
          <w:rFonts w:ascii="Times New Roman" w:hAnsi="Times New Roman"/>
          <w:sz w:val="28"/>
          <w:szCs w:val="28"/>
          <w:lang w:val="ro-RO"/>
        </w:rPr>
        <w:t>Perfecționarea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facilitarea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recunoașterii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diplomelor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calificărilor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educaționale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obținute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peste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hotare.</w:t>
      </w:r>
    </w:p>
    <w:p w:rsidR="00EE5CF4" w:rsidRPr="006B60F6" w:rsidRDefault="00EE5CF4" w:rsidP="007A5966">
      <w:pPr>
        <w:pStyle w:val="ListParagraph"/>
        <w:numPr>
          <w:ilvl w:val="0"/>
          <w:numId w:val="46"/>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sistemelor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produselor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electronice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facilitarea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diasporei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online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calitate.</w:t>
      </w:r>
    </w:p>
    <w:p w:rsidR="00EE5CF4" w:rsidRPr="006B60F6" w:rsidRDefault="00EE5CF4" w:rsidP="007A5966">
      <w:pPr>
        <w:pStyle w:val="ListParagraph"/>
        <w:numPr>
          <w:ilvl w:val="0"/>
          <w:numId w:val="46"/>
        </w:numPr>
        <w:jc w:val="both"/>
        <w:rPr>
          <w:rFonts w:ascii="Times New Roman" w:hAnsi="Times New Roman"/>
          <w:sz w:val="28"/>
          <w:szCs w:val="28"/>
          <w:lang w:val="ro-RO"/>
        </w:rPr>
      </w:pPr>
      <w:r w:rsidRPr="006B60F6">
        <w:rPr>
          <w:rFonts w:ascii="Times New Roman" w:hAnsi="Times New Roman"/>
          <w:sz w:val="28"/>
          <w:szCs w:val="28"/>
          <w:lang w:val="ro-RO"/>
        </w:rPr>
        <w:t>Facilitarea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transportului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transferului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bani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diaspora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familiile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rămase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țară.</w:t>
      </w:r>
    </w:p>
    <w:p w:rsidR="00EE5CF4" w:rsidRPr="006B60F6" w:rsidRDefault="00EE5CF4" w:rsidP="007A5966">
      <w:pPr>
        <w:pStyle w:val="ListParagraph"/>
        <w:numPr>
          <w:ilvl w:val="0"/>
          <w:numId w:val="46"/>
        </w:numPr>
        <w:jc w:val="both"/>
        <w:rPr>
          <w:rFonts w:ascii="Times New Roman" w:hAnsi="Times New Roman"/>
          <w:sz w:val="28"/>
          <w:szCs w:val="28"/>
          <w:lang w:val="ro-RO"/>
        </w:rPr>
      </w:pPr>
      <w:r w:rsidRPr="006B60F6">
        <w:rPr>
          <w:rFonts w:ascii="Times New Roman" w:hAnsi="Times New Roman"/>
          <w:sz w:val="28"/>
          <w:szCs w:val="28"/>
          <w:lang w:val="ro-RO"/>
        </w:rPr>
        <w:t>Creșterea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numărului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programelor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diasporă,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păstrării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identității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promovării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tradițiilor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patrimoniului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cultural,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organizarea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proiectelor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tematice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bună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promovare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imaginii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Moldovei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peste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hotare.</w:t>
      </w:r>
    </w:p>
    <w:p w:rsidR="00EE5CF4" w:rsidRPr="006B60F6" w:rsidRDefault="00EE5CF4" w:rsidP="007A5966">
      <w:pPr>
        <w:pStyle w:val="ListParagraph"/>
        <w:numPr>
          <w:ilvl w:val="0"/>
          <w:numId w:val="46"/>
        </w:numPr>
        <w:jc w:val="both"/>
        <w:rPr>
          <w:rFonts w:ascii="Times New Roman" w:hAnsi="Times New Roman"/>
          <w:sz w:val="28"/>
          <w:szCs w:val="28"/>
          <w:lang w:val="ro-RO"/>
        </w:rPr>
      </w:pPr>
      <w:r w:rsidRPr="006B60F6">
        <w:rPr>
          <w:rFonts w:ascii="Times New Roman" w:hAnsi="Times New Roman"/>
          <w:sz w:val="28"/>
          <w:szCs w:val="28"/>
          <w:lang w:val="ro-RO"/>
        </w:rPr>
        <w:t>Diversificarea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predare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complementară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(instruire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online,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distanță)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copiii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diasporă.</w:t>
      </w:r>
    </w:p>
    <w:p w:rsidR="00EE5CF4" w:rsidRPr="006B60F6" w:rsidRDefault="00EE5CF4" w:rsidP="007A5966">
      <w:pPr>
        <w:pStyle w:val="ListParagraph"/>
        <w:numPr>
          <w:ilvl w:val="0"/>
          <w:numId w:val="46"/>
        </w:numPr>
        <w:jc w:val="both"/>
        <w:rPr>
          <w:rFonts w:ascii="Times New Roman" w:hAnsi="Times New Roman"/>
          <w:sz w:val="28"/>
          <w:szCs w:val="28"/>
          <w:lang w:val="ro-RO"/>
        </w:rPr>
      </w:pPr>
      <w:r w:rsidRPr="006B60F6">
        <w:rPr>
          <w:rFonts w:ascii="Times New Roman" w:hAnsi="Times New Roman"/>
          <w:sz w:val="28"/>
          <w:szCs w:val="28"/>
          <w:lang w:val="ro-RO"/>
        </w:rPr>
        <w:t>Susținerea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școlilor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duminicale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cursurilor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limbă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română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diasporă.</w:t>
      </w:r>
    </w:p>
    <w:p w:rsidR="00EE5CF4" w:rsidRPr="006B60F6" w:rsidRDefault="00EE5CF4" w:rsidP="007A5966">
      <w:pPr>
        <w:pStyle w:val="ListParagraph"/>
        <w:numPr>
          <w:ilvl w:val="0"/>
          <w:numId w:val="46"/>
        </w:numPr>
        <w:jc w:val="both"/>
        <w:rPr>
          <w:rFonts w:ascii="Times New Roman" w:hAnsi="Times New Roman"/>
          <w:sz w:val="28"/>
          <w:szCs w:val="28"/>
          <w:lang w:val="ro-RO"/>
        </w:rPr>
      </w:pP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instrumente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atragerea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investițiilor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diasporei: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fonduri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economii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investiții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migranți,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platforme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finanțare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mixtă.</w:t>
      </w:r>
    </w:p>
    <w:p w:rsidR="006F611D" w:rsidRPr="006B60F6" w:rsidRDefault="006F611D" w:rsidP="003307D1">
      <w:pPr>
        <w:spacing w:before="120" w:after="120" w:line="276" w:lineRule="auto"/>
        <w:ind w:hanging="709"/>
        <w:contextualSpacing/>
        <w:jc w:val="both"/>
        <w:rPr>
          <w:rFonts w:ascii="Times New Roman" w:hAnsi="Times New Roman"/>
          <w:sz w:val="28"/>
          <w:szCs w:val="28"/>
        </w:rPr>
      </w:pPr>
    </w:p>
    <w:p w:rsidR="006F611D" w:rsidRPr="006B60F6" w:rsidRDefault="006F611D" w:rsidP="003307D1">
      <w:pPr>
        <w:pStyle w:val="Heading1"/>
        <w:spacing w:line="276" w:lineRule="auto"/>
        <w:jc w:val="both"/>
        <w:rPr>
          <w:rFonts w:ascii="Times New Roman" w:hAnsi="Times New Roman"/>
          <w:sz w:val="28"/>
          <w:szCs w:val="28"/>
        </w:rPr>
      </w:pPr>
      <w:bookmarkStart w:id="79" w:name="_Toc284969197"/>
      <w:bookmarkStart w:id="80" w:name="_Toc441042563"/>
      <w:r w:rsidRPr="006B60F6">
        <w:rPr>
          <w:rFonts w:ascii="Times New Roman" w:hAnsi="Times New Roman"/>
          <w:sz w:val="28"/>
          <w:szCs w:val="28"/>
        </w:rPr>
        <w:t>XV</w:t>
      </w:r>
      <w:r w:rsidR="00EE5CF4" w:rsidRPr="006B60F6">
        <w:rPr>
          <w:rFonts w:ascii="Times New Roman" w:hAnsi="Times New Roman"/>
          <w:sz w:val="28"/>
          <w:szCs w:val="28"/>
        </w:rPr>
        <w:t>I</w:t>
      </w:r>
      <w:r w:rsidR="002753AB">
        <w:rPr>
          <w:rFonts w:ascii="Times New Roman" w:hAnsi="Times New Roman"/>
          <w:sz w:val="28"/>
          <w:szCs w:val="28"/>
        </w:rPr>
        <w:t>I</w:t>
      </w:r>
      <w:r w:rsidRPr="006B60F6">
        <w:rPr>
          <w:rFonts w:ascii="Times New Roman" w:hAnsi="Times New Roman"/>
          <w:sz w:val="28"/>
          <w:szCs w:val="28"/>
        </w:rPr>
        <w:t>.</w:t>
      </w:r>
      <w:r w:rsidR="002B4D42" w:rsidRPr="006B60F6">
        <w:rPr>
          <w:rFonts w:ascii="Times New Roman" w:hAnsi="Times New Roman"/>
          <w:sz w:val="28"/>
          <w:szCs w:val="28"/>
        </w:rPr>
        <w:t xml:space="preserve"> </w:t>
      </w:r>
      <w:r w:rsidRPr="006B60F6">
        <w:rPr>
          <w:rFonts w:ascii="Times New Roman" w:hAnsi="Times New Roman"/>
          <w:sz w:val="28"/>
          <w:szCs w:val="28"/>
        </w:rPr>
        <w:t>MINORITĂȚI</w:t>
      </w:r>
      <w:r w:rsidR="002B4D42" w:rsidRPr="006B60F6">
        <w:rPr>
          <w:rFonts w:ascii="Times New Roman" w:hAnsi="Times New Roman"/>
          <w:sz w:val="28"/>
          <w:szCs w:val="28"/>
        </w:rPr>
        <w:t xml:space="preserve"> </w:t>
      </w:r>
      <w:r w:rsidRPr="006B60F6">
        <w:rPr>
          <w:rFonts w:ascii="Times New Roman" w:hAnsi="Times New Roman"/>
          <w:sz w:val="28"/>
          <w:szCs w:val="28"/>
        </w:rPr>
        <w:t>NAȚIONALE</w:t>
      </w:r>
      <w:bookmarkEnd w:id="79"/>
      <w:bookmarkEnd w:id="80"/>
    </w:p>
    <w:p w:rsidR="006F611D" w:rsidRPr="006B60F6" w:rsidRDefault="006F611D" w:rsidP="007A5966">
      <w:pPr>
        <w:pStyle w:val="ListParagraph"/>
        <w:numPr>
          <w:ilvl w:val="0"/>
          <w:numId w:val="47"/>
        </w:numPr>
        <w:jc w:val="both"/>
        <w:rPr>
          <w:rFonts w:ascii="Times New Roman" w:hAnsi="Times New Roman"/>
          <w:sz w:val="28"/>
          <w:szCs w:val="28"/>
          <w:lang w:val="ro-RO"/>
        </w:rPr>
      </w:pPr>
      <w:r w:rsidRPr="006B60F6">
        <w:rPr>
          <w:rFonts w:ascii="Times New Roman" w:hAnsi="Times New Roman"/>
          <w:sz w:val="28"/>
          <w:szCs w:val="28"/>
          <w:lang w:val="ro-RO"/>
        </w:rPr>
        <w:t>Elaborarea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aplicarea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Strategiei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integrare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minorităților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Republica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Moldova.</w:t>
      </w:r>
    </w:p>
    <w:p w:rsidR="006F611D" w:rsidRPr="006B60F6" w:rsidRDefault="006F611D" w:rsidP="007A5966">
      <w:pPr>
        <w:pStyle w:val="ListParagraph"/>
        <w:numPr>
          <w:ilvl w:val="0"/>
          <w:numId w:val="47"/>
        </w:numPr>
        <w:jc w:val="both"/>
        <w:rPr>
          <w:rFonts w:ascii="Times New Roman" w:hAnsi="Times New Roman"/>
          <w:sz w:val="28"/>
          <w:szCs w:val="28"/>
          <w:lang w:val="ro-RO"/>
        </w:rPr>
      </w:pPr>
      <w:r w:rsidRPr="006B60F6">
        <w:rPr>
          <w:rFonts w:ascii="Times New Roman" w:hAnsi="Times New Roman"/>
          <w:sz w:val="28"/>
          <w:szCs w:val="28"/>
          <w:lang w:val="ro-RO"/>
        </w:rPr>
        <w:t>Crearea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condițiilor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necesare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păstrarea,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exprimarea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identității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etnice,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culturale,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lingvistice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religioase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persoanelor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aparținînd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minorităților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naționale.</w:t>
      </w:r>
    </w:p>
    <w:p w:rsidR="006F611D" w:rsidRPr="006B60F6" w:rsidRDefault="006F611D" w:rsidP="007A5966">
      <w:pPr>
        <w:pStyle w:val="ListParagraph"/>
        <w:numPr>
          <w:ilvl w:val="0"/>
          <w:numId w:val="47"/>
        </w:numPr>
        <w:jc w:val="both"/>
        <w:rPr>
          <w:rFonts w:ascii="Times New Roman" w:hAnsi="Times New Roman"/>
          <w:sz w:val="28"/>
          <w:szCs w:val="28"/>
          <w:lang w:val="ro-RO"/>
        </w:rPr>
      </w:pPr>
      <w:r w:rsidRPr="006B60F6">
        <w:rPr>
          <w:rFonts w:ascii="Times New Roman" w:hAnsi="Times New Roman"/>
          <w:sz w:val="28"/>
          <w:szCs w:val="28"/>
          <w:lang w:val="ro-RO"/>
        </w:rPr>
        <w:t>Facilitarea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dialogului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intercultural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apartenenței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civice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minorităților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față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Republica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Moldova.</w:t>
      </w:r>
    </w:p>
    <w:p w:rsidR="006F611D" w:rsidRPr="006B60F6" w:rsidRDefault="006F611D" w:rsidP="007A5966">
      <w:pPr>
        <w:pStyle w:val="ListParagraph"/>
        <w:numPr>
          <w:ilvl w:val="0"/>
          <w:numId w:val="47"/>
        </w:numPr>
        <w:jc w:val="both"/>
        <w:rPr>
          <w:rFonts w:ascii="Times New Roman" w:hAnsi="Times New Roman"/>
          <w:sz w:val="28"/>
          <w:szCs w:val="28"/>
          <w:lang w:val="ro-RO"/>
        </w:rPr>
      </w:pPr>
      <w:r w:rsidRPr="006B60F6">
        <w:rPr>
          <w:rFonts w:ascii="Times New Roman" w:hAnsi="Times New Roman"/>
          <w:sz w:val="28"/>
          <w:szCs w:val="28"/>
          <w:lang w:val="ro-RO"/>
        </w:rPr>
        <w:t>Facilitarea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persoanelor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aparținînd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minorităților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mijloacele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informare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toleranței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pluralismului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cultural.</w:t>
      </w:r>
    </w:p>
    <w:p w:rsidR="006F611D" w:rsidRPr="006B60F6" w:rsidRDefault="006F611D" w:rsidP="007A5966">
      <w:pPr>
        <w:pStyle w:val="ListParagraph"/>
        <w:numPr>
          <w:ilvl w:val="0"/>
          <w:numId w:val="47"/>
        </w:numPr>
        <w:jc w:val="both"/>
        <w:rPr>
          <w:rFonts w:ascii="Times New Roman" w:hAnsi="Times New Roman"/>
          <w:sz w:val="28"/>
          <w:szCs w:val="28"/>
          <w:lang w:val="ro-RO"/>
        </w:rPr>
      </w:pPr>
      <w:r w:rsidRPr="006B60F6">
        <w:rPr>
          <w:rFonts w:ascii="Times New Roman" w:hAnsi="Times New Roman"/>
          <w:sz w:val="28"/>
          <w:szCs w:val="28"/>
          <w:lang w:val="ro-RO"/>
        </w:rPr>
        <w:t>Încurajarea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cunoașterii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culturii,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istoriei,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limbii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religiei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atît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minorităților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cît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majorității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etnice.</w:t>
      </w:r>
    </w:p>
    <w:p w:rsidR="006F611D" w:rsidRPr="006B60F6" w:rsidRDefault="006F611D" w:rsidP="007A5966">
      <w:pPr>
        <w:pStyle w:val="ListParagraph"/>
        <w:numPr>
          <w:ilvl w:val="0"/>
          <w:numId w:val="47"/>
        </w:numPr>
        <w:jc w:val="both"/>
        <w:rPr>
          <w:rFonts w:ascii="Times New Roman" w:hAnsi="Times New Roman"/>
          <w:sz w:val="28"/>
          <w:szCs w:val="28"/>
          <w:lang w:val="ro-RO"/>
        </w:rPr>
      </w:pP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condițiilor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necesare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studierea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aplicarea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limbii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către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cetățenii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alolingvi,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inclusiv</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adulți.</w:t>
      </w:r>
    </w:p>
    <w:p w:rsidR="006F611D" w:rsidRPr="006B60F6" w:rsidRDefault="006F611D" w:rsidP="007A5966">
      <w:pPr>
        <w:pStyle w:val="ListParagraph"/>
        <w:numPr>
          <w:ilvl w:val="0"/>
          <w:numId w:val="47"/>
        </w:numPr>
        <w:jc w:val="both"/>
        <w:rPr>
          <w:rFonts w:ascii="Times New Roman" w:hAnsi="Times New Roman"/>
          <w:sz w:val="28"/>
          <w:szCs w:val="28"/>
          <w:lang w:val="ro-RO"/>
        </w:rPr>
      </w:pPr>
      <w:r w:rsidRPr="006B60F6">
        <w:rPr>
          <w:rFonts w:ascii="Times New Roman" w:hAnsi="Times New Roman"/>
          <w:sz w:val="28"/>
          <w:szCs w:val="28"/>
          <w:lang w:val="ro-RO"/>
        </w:rPr>
        <w:t>Asistarea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asociațiilor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obștești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minorităților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naționale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realizarea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statutare.</w:t>
      </w:r>
    </w:p>
    <w:p w:rsidR="006F611D" w:rsidRPr="006B60F6" w:rsidRDefault="006F611D" w:rsidP="003307D1">
      <w:pPr>
        <w:spacing w:before="120" w:after="120" w:line="276" w:lineRule="auto"/>
        <w:ind w:hanging="709"/>
        <w:contextualSpacing/>
        <w:jc w:val="both"/>
        <w:rPr>
          <w:rFonts w:ascii="Times New Roman" w:hAnsi="Times New Roman"/>
          <w:sz w:val="28"/>
          <w:szCs w:val="28"/>
        </w:rPr>
      </w:pPr>
    </w:p>
    <w:p w:rsidR="006F611D" w:rsidRPr="006B60F6" w:rsidRDefault="006F611D" w:rsidP="003307D1">
      <w:pPr>
        <w:pStyle w:val="Heading1"/>
        <w:spacing w:line="276" w:lineRule="auto"/>
        <w:jc w:val="both"/>
        <w:rPr>
          <w:rFonts w:ascii="Times New Roman" w:hAnsi="Times New Roman"/>
          <w:sz w:val="28"/>
          <w:szCs w:val="28"/>
        </w:rPr>
      </w:pPr>
      <w:bookmarkStart w:id="81" w:name="_Toc284969199"/>
      <w:bookmarkStart w:id="82" w:name="_Toc441042564"/>
      <w:r w:rsidRPr="006B60F6">
        <w:rPr>
          <w:rFonts w:ascii="Times New Roman" w:hAnsi="Times New Roman"/>
          <w:sz w:val="28"/>
          <w:szCs w:val="28"/>
        </w:rPr>
        <w:t>XV</w:t>
      </w:r>
      <w:r w:rsidR="00EE5CF4" w:rsidRPr="006B60F6">
        <w:rPr>
          <w:rFonts w:ascii="Times New Roman" w:hAnsi="Times New Roman"/>
          <w:sz w:val="28"/>
          <w:szCs w:val="28"/>
        </w:rPr>
        <w:t>I</w:t>
      </w:r>
      <w:r w:rsidRPr="006B60F6">
        <w:rPr>
          <w:rFonts w:ascii="Times New Roman" w:hAnsi="Times New Roman"/>
          <w:sz w:val="28"/>
          <w:szCs w:val="28"/>
        </w:rPr>
        <w:t>II.</w:t>
      </w:r>
      <w:r w:rsidR="002B4D42" w:rsidRPr="006B60F6">
        <w:rPr>
          <w:rFonts w:ascii="Times New Roman" w:hAnsi="Times New Roman"/>
          <w:sz w:val="28"/>
          <w:szCs w:val="28"/>
        </w:rPr>
        <w:t xml:space="preserve"> </w:t>
      </w:r>
      <w:r w:rsidRPr="006B60F6">
        <w:rPr>
          <w:rFonts w:ascii="Times New Roman" w:hAnsi="Times New Roman"/>
          <w:sz w:val="28"/>
          <w:szCs w:val="28"/>
        </w:rPr>
        <w:t>SOCIETATEA</w:t>
      </w:r>
      <w:r w:rsidR="002B4D42" w:rsidRPr="006B60F6">
        <w:rPr>
          <w:rFonts w:ascii="Times New Roman" w:hAnsi="Times New Roman"/>
          <w:sz w:val="28"/>
          <w:szCs w:val="28"/>
        </w:rPr>
        <w:t xml:space="preserve"> </w:t>
      </w:r>
      <w:r w:rsidRPr="006B60F6">
        <w:rPr>
          <w:rFonts w:ascii="Times New Roman" w:hAnsi="Times New Roman"/>
          <w:sz w:val="28"/>
          <w:szCs w:val="28"/>
        </w:rPr>
        <w:t>CIVILĂ</w:t>
      </w:r>
      <w:bookmarkEnd w:id="81"/>
      <w:bookmarkEnd w:id="82"/>
    </w:p>
    <w:p w:rsidR="008861D0" w:rsidRPr="00580622" w:rsidRDefault="008861D0" w:rsidP="008861D0">
      <w:pPr>
        <w:pStyle w:val="ListParagraph"/>
        <w:numPr>
          <w:ilvl w:val="0"/>
          <w:numId w:val="49"/>
        </w:numPr>
        <w:spacing w:before="120" w:after="120"/>
        <w:jc w:val="both"/>
        <w:rPr>
          <w:rFonts w:ascii="Times New Roman" w:hAnsi="Times New Roman"/>
          <w:sz w:val="28"/>
          <w:szCs w:val="28"/>
        </w:rPr>
      </w:pPr>
      <w:r>
        <w:rPr>
          <w:rFonts w:ascii="Times New Roman" w:hAnsi="Times New Roman"/>
          <w:sz w:val="28"/>
          <w:szCs w:val="28"/>
        </w:rPr>
        <w:t>Elaborarea cadrului normativ de reglementare a raporturilor dintre autoritățile publice și societea civilă, d</w:t>
      </w:r>
      <w:r w:rsidRPr="00580622">
        <w:rPr>
          <w:rFonts w:ascii="Times New Roman" w:hAnsi="Times New Roman"/>
          <w:sz w:val="28"/>
          <w:szCs w:val="28"/>
        </w:rPr>
        <w:t>ezvoltarea la nivel național și local a mecanismelor de promovare a participării organizațiilor societății civile la procesul decizional.</w:t>
      </w:r>
    </w:p>
    <w:p w:rsidR="006F611D" w:rsidRPr="006B60F6" w:rsidRDefault="006F611D" w:rsidP="007A5966">
      <w:pPr>
        <w:pStyle w:val="ListParagraph"/>
        <w:numPr>
          <w:ilvl w:val="0"/>
          <w:numId w:val="49"/>
        </w:numPr>
        <w:jc w:val="both"/>
        <w:rPr>
          <w:rFonts w:ascii="Times New Roman" w:hAnsi="Times New Roman"/>
          <w:sz w:val="28"/>
          <w:szCs w:val="28"/>
          <w:lang w:val="ro-RO"/>
        </w:rPr>
      </w:pPr>
      <w:r w:rsidRPr="006B60F6">
        <w:rPr>
          <w:rFonts w:ascii="Times New Roman" w:hAnsi="Times New Roman"/>
          <w:sz w:val="28"/>
          <w:szCs w:val="28"/>
          <w:lang w:val="ro-RO"/>
        </w:rPr>
        <w:t>Reformarea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înregistrare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reînregistrare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organizațiilor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necomerciale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respectării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libertății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asociere.</w:t>
      </w:r>
    </w:p>
    <w:p w:rsidR="006F611D" w:rsidRPr="006B60F6" w:rsidRDefault="006F611D" w:rsidP="007A5966">
      <w:pPr>
        <w:pStyle w:val="ListParagraph"/>
        <w:numPr>
          <w:ilvl w:val="0"/>
          <w:numId w:val="49"/>
        </w:numPr>
        <w:jc w:val="both"/>
        <w:rPr>
          <w:rFonts w:ascii="Times New Roman" w:hAnsi="Times New Roman"/>
          <w:sz w:val="28"/>
          <w:szCs w:val="28"/>
          <w:lang w:val="ro-RO"/>
        </w:rPr>
      </w:pPr>
      <w:r w:rsidRPr="006B60F6">
        <w:rPr>
          <w:rFonts w:ascii="Times New Roman" w:hAnsi="Times New Roman"/>
          <w:sz w:val="28"/>
          <w:szCs w:val="28"/>
          <w:lang w:val="ro-RO"/>
        </w:rPr>
        <w:t>Reformarea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filantropie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sponsorizare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vederea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asigurării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durabilității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independenței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organizațiilor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neguvernamentale.</w:t>
      </w:r>
    </w:p>
    <w:p w:rsidR="006F611D" w:rsidRPr="006B60F6" w:rsidRDefault="006F611D" w:rsidP="007A5966">
      <w:pPr>
        <w:pStyle w:val="ListParagraph"/>
        <w:numPr>
          <w:ilvl w:val="0"/>
          <w:numId w:val="49"/>
        </w:numPr>
        <w:jc w:val="both"/>
        <w:rPr>
          <w:rFonts w:ascii="Times New Roman" w:hAnsi="Times New Roman"/>
          <w:sz w:val="28"/>
          <w:szCs w:val="28"/>
          <w:lang w:val="ro-RO"/>
        </w:rPr>
      </w:pPr>
      <w:r w:rsidRPr="006B60F6">
        <w:rPr>
          <w:rFonts w:ascii="Times New Roman" w:hAnsi="Times New Roman"/>
          <w:sz w:val="28"/>
          <w:szCs w:val="28"/>
          <w:lang w:val="ro-RO"/>
        </w:rPr>
        <w:t>Perfecționarea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reglementărilor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impozitarea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organizațiilor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societății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civile.</w:t>
      </w:r>
    </w:p>
    <w:p w:rsidR="006F611D" w:rsidRPr="006B60F6" w:rsidRDefault="006F611D" w:rsidP="007A5966">
      <w:pPr>
        <w:pStyle w:val="ListParagraph"/>
        <w:numPr>
          <w:ilvl w:val="0"/>
          <w:numId w:val="49"/>
        </w:numPr>
        <w:jc w:val="both"/>
        <w:rPr>
          <w:rFonts w:ascii="Times New Roman" w:hAnsi="Times New Roman"/>
          <w:sz w:val="28"/>
          <w:szCs w:val="28"/>
          <w:lang w:val="ro-RO"/>
        </w:rPr>
      </w:pPr>
      <w:r w:rsidRPr="006B60F6">
        <w:rPr>
          <w:rFonts w:ascii="Times New Roman" w:hAnsi="Times New Roman"/>
          <w:sz w:val="28"/>
          <w:szCs w:val="28"/>
          <w:lang w:val="ro-RO"/>
        </w:rPr>
        <w:t>Promovarea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consolidarea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durabilității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financiare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societății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civile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adoptarea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procedurii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aplicare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prevederilor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direcționarea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către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persoane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fizice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juridice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unei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părți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impozit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către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organizațiile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utilitate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publică.</w:t>
      </w:r>
    </w:p>
    <w:p w:rsidR="006F611D" w:rsidRPr="006B60F6" w:rsidRDefault="006F611D" w:rsidP="007A5966">
      <w:pPr>
        <w:pStyle w:val="ListParagraph"/>
        <w:numPr>
          <w:ilvl w:val="0"/>
          <w:numId w:val="49"/>
        </w:numPr>
        <w:jc w:val="both"/>
        <w:rPr>
          <w:rFonts w:ascii="Times New Roman" w:hAnsi="Times New Roman"/>
          <w:sz w:val="28"/>
          <w:szCs w:val="28"/>
          <w:lang w:val="ro-RO"/>
        </w:rPr>
      </w:pPr>
      <w:r w:rsidRPr="006B60F6">
        <w:rPr>
          <w:rFonts w:ascii="Times New Roman" w:hAnsi="Times New Roman"/>
          <w:sz w:val="28"/>
          <w:szCs w:val="28"/>
          <w:lang w:val="ro-RO"/>
        </w:rPr>
        <w:t>Asigurarea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transparenței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activitatea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Comisiei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certificare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deținătorilor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certificatului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utilitate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publică,</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datelor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activitatea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deciziile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Comisiei.</w:t>
      </w:r>
    </w:p>
    <w:p w:rsidR="006F611D" w:rsidRPr="006B60F6" w:rsidRDefault="006F611D" w:rsidP="007A5966">
      <w:pPr>
        <w:pStyle w:val="ListParagraph"/>
        <w:numPr>
          <w:ilvl w:val="0"/>
          <w:numId w:val="49"/>
        </w:numPr>
        <w:jc w:val="both"/>
        <w:rPr>
          <w:rFonts w:ascii="Times New Roman" w:hAnsi="Times New Roman"/>
          <w:sz w:val="28"/>
          <w:szCs w:val="28"/>
          <w:lang w:val="ro-RO"/>
        </w:rPr>
      </w:pPr>
      <w:r w:rsidRPr="006B60F6">
        <w:rPr>
          <w:rFonts w:ascii="Times New Roman" w:hAnsi="Times New Roman"/>
          <w:sz w:val="28"/>
          <w:szCs w:val="28"/>
          <w:lang w:val="ro-RO"/>
        </w:rPr>
        <w:t>Simplificarea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accesului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procedura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deducere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donației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îmbunătățirea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necesar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cazul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persoanelor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fizice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juridice.</w:t>
      </w:r>
    </w:p>
    <w:p w:rsidR="006F611D" w:rsidRPr="006B60F6" w:rsidRDefault="006F611D" w:rsidP="007A5966">
      <w:pPr>
        <w:pStyle w:val="ListParagraph"/>
        <w:numPr>
          <w:ilvl w:val="0"/>
          <w:numId w:val="49"/>
        </w:numPr>
        <w:jc w:val="both"/>
        <w:rPr>
          <w:rFonts w:ascii="Times New Roman" w:hAnsi="Times New Roman"/>
          <w:sz w:val="28"/>
          <w:szCs w:val="28"/>
          <w:lang w:val="ro-RO"/>
        </w:rPr>
      </w:pPr>
      <w:r w:rsidRPr="006B60F6">
        <w:rPr>
          <w:rFonts w:ascii="Times New Roman" w:hAnsi="Times New Roman"/>
          <w:sz w:val="28"/>
          <w:szCs w:val="28"/>
          <w:lang w:val="ro-RO"/>
        </w:rPr>
        <w:t>Reglementarea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mecanismului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procedurii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participare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eligibilitate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organizațiilor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neguvernamentale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prestarea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sociale,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sănătate,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formare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deprinderilor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etc.</w:t>
      </w:r>
    </w:p>
    <w:p w:rsidR="006F611D" w:rsidRPr="006B60F6" w:rsidRDefault="006F611D" w:rsidP="007A5966">
      <w:pPr>
        <w:pStyle w:val="ListParagraph"/>
        <w:numPr>
          <w:ilvl w:val="0"/>
          <w:numId w:val="49"/>
        </w:numPr>
        <w:jc w:val="both"/>
        <w:rPr>
          <w:rFonts w:ascii="Times New Roman" w:hAnsi="Times New Roman"/>
          <w:sz w:val="28"/>
          <w:szCs w:val="28"/>
          <w:lang w:val="ro-RO"/>
        </w:rPr>
      </w:pPr>
      <w:r w:rsidRPr="006B60F6">
        <w:rPr>
          <w:rFonts w:ascii="Times New Roman" w:hAnsi="Times New Roman"/>
          <w:sz w:val="28"/>
          <w:szCs w:val="28"/>
          <w:lang w:val="ro-RO"/>
        </w:rPr>
        <w:t>Definirea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cadrului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legal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privire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la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antreprenoriatul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social</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și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cumpărarea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serviciilor</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sociale.</w:t>
      </w:r>
    </w:p>
    <w:p w:rsidR="006F611D" w:rsidRPr="006B60F6" w:rsidRDefault="006F611D" w:rsidP="007A5966">
      <w:pPr>
        <w:pStyle w:val="ListParagraph"/>
        <w:numPr>
          <w:ilvl w:val="0"/>
          <w:numId w:val="49"/>
        </w:numPr>
        <w:jc w:val="both"/>
        <w:rPr>
          <w:rFonts w:ascii="Times New Roman" w:hAnsi="Times New Roman"/>
          <w:sz w:val="28"/>
          <w:szCs w:val="28"/>
          <w:lang w:val="ro-RO"/>
        </w:rPr>
      </w:pPr>
      <w:r w:rsidRPr="006B60F6">
        <w:rPr>
          <w:rFonts w:ascii="Times New Roman" w:hAnsi="Times New Roman"/>
          <w:sz w:val="28"/>
          <w:szCs w:val="28"/>
          <w:lang w:val="ro-RO"/>
        </w:rPr>
        <w:t>Elabor</w:t>
      </w:r>
      <w:r w:rsidR="00BB0393" w:rsidRPr="006B60F6">
        <w:rPr>
          <w:rFonts w:ascii="Times New Roman" w:hAnsi="Times New Roman"/>
          <w:sz w:val="28"/>
          <w:szCs w:val="28"/>
          <w:lang w:val="ro-RO"/>
        </w:rPr>
        <w: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noii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Strategii</w:t>
      </w:r>
      <w:r w:rsidR="002B4D42" w:rsidRPr="006B60F6">
        <w:rPr>
          <w:rFonts w:ascii="Times New Roman" w:hAnsi="Times New Roman"/>
          <w:sz w:val="28"/>
          <w:szCs w:val="28"/>
          <w:lang w:val="ro-RO"/>
        </w:rPr>
        <w:t xml:space="preserve"> </w:t>
      </w:r>
      <w:r w:rsidR="00863CB6" w:rsidRPr="006B60F6">
        <w:rPr>
          <w:rFonts w:ascii="Times New Roman" w:hAnsi="Times New Roman"/>
          <w:sz w:val="28"/>
          <w:szCs w:val="28"/>
          <w:lang w:val="ro-RO"/>
        </w:rPr>
        <w:t>privind</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dezvoltarea</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societății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civile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pentru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anii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2016-2020</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în</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parteneriat</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cu</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organizațiile</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societății</w:t>
      </w:r>
      <w:r w:rsidR="002B4D42" w:rsidRPr="006B60F6">
        <w:rPr>
          <w:rFonts w:ascii="Times New Roman" w:hAnsi="Times New Roman"/>
          <w:sz w:val="28"/>
          <w:szCs w:val="28"/>
          <w:lang w:val="ro-RO"/>
        </w:rPr>
        <w:t xml:space="preserve"> </w:t>
      </w:r>
      <w:r w:rsidRPr="006B60F6">
        <w:rPr>
          <w:rFonts w:ascii="Times New Roman" w:hAnsi="Times New Roman"/>
          <w:sz w:val="28"/>
          <w:szCs w:val="28"/>
          <w:lang w:val="ro-RO"/>
        </w:rPr>
        <w:t>civile.</w:t>
      </w:r>
    </w:p>
    <w:sectPr w:rsidR="006F611D" w:rsidRPr="006B60F6" w:rsidSect="006C15C1">
      <w:footerReference w:type="even" r:id="rId9"/>
      <w:footerReference w:type="default" r:id="rId10"/>
      <w:pgSz w:w="11900" w:h="16840"/>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1B4" w:rsidRDefault="004D31B4" w:rsidP="00FB2D42">
      <w:r>
        <w:separator/>
      </w:r>
    </w:p>
  </w:endnote>
  <w:endnote w:type="continuationSeparator" w:id="0">
    <w:p w:rsidR="004D31B4" w:rsidRDefault="004D31B4" w:rsidP="00FB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CC"/>
    <w:family w:val="modern"/>
    <w:pitch w:val="fixed"/>
    <w:sig w:usb0="E10002FF" w:usb1="4000FCFF" w:usb2="00000009" w:usb3="00000000" w:csb0="0000019F" w:csb1="00000000"/>
  </w:font>
  <w:font w:name="Trebuchet MS">
    <w:panose1 w:val="020B0603020202020204"/>
    <w:charset w:val="CC"/>
    <w:family w:val="swiss"/>
    <w:pitch w:val="variable"/>
    <w:sig w:usb0="00000287" w:usb1="00000003" w:usb2="00000000" w:usb3="00000000" w:csb0="0000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62C" w:rsidRDefault="00AF762C" w:rsidP="006C15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F762C" w:rsidRDefault="00AF762C" w:rsidP="006C15C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16"/>
      </w:rPr>
      <w:id w:val="882522696"/>
      <w:docPartObj>
        <w:docPartGallery w:val="Page Numbers (Bottom of Page)"/>
        <w:docPartUnique/>
      </w:docPartObj>
    </w:sdtPr>
    <w:sdtEndPr/>
    <w:sdtContent>
      <w:p w:rsidR="00AF762C" w:rsidRPr="0095108F" w:rsidRDefault="00AF762C">
        <w:pPr>
          <w:pStyle w:val="Footer"/>
          <w:jc w:val="right"/>
          <w:rPr>
            <w:i/>
            <w:sz w:val="16"/>
          </w:rPr>
        </w:pPr>
        <w:r w:rsidRPr="0095108F">
          <w:rPr>
            <w:i/>
            <w:sz w:val="16"/>
          </w:rPr>
          <w:fldChar w:fldCharType="begin"/>
        </w:r>
        <w:r w:rsidRPr="0095108F">
          <w:rPr>
            <w:i/>
            <w:sz w:val="16"/>
          </w:rPr>
          <w:instrText>PAGE   \* MERGEFORMAT</w:instrText>
        </w:r>
        <w:r w:rsidRPr="0095108F">
          <w:rPr>
            <w:i/>
            <w:sz w:val="16"/>
          </w:rPr>
          <w:fldChar w:fldCharType="separate"/>
        </w:r>
        <w:r w:rsidR="00AB75D4">
          <w:rPr>
            <w:i/>
            <w:noProof/>
            <w:sz w:val="16"/>
          </w:rPr>
          <w:t>2</w:t>
        </w:r>
        <w:r w:rsidRPr="0095108F">
          <w:rPr>
            <w:i/>
            <w:sz w:val="16"/>
          </w:rPr>
          <w:fldChar w:fldCharType="end"/>
        </w:r>
      </w:p>
    </w:sdtContent>
  </w:sdt>
  <w:p w:rsidR="00AF762C" w:rsidRPr="0095108F" w:rsidRDefault="00AF762C" w:rsidP="006C15C1">
    <w:pPr>
      <w:pStyle w:val="Footer"/>
      <w:ind w:right="360"/>
      <w:rPr>
        <w:i/>
        <w:sz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1B4" w:rsidRDefault="004D31B4" w:rsidP="00FB2D42">
      <w:r>
        <w:separator/>
      </w:r>
    </w:p>
  </w:footnote>
  <w:footnote w:type="continuationSeparator" w:id="0">
    <w:p w:rsidR="004D31B4" w:rsidRDefault="004D31B4" w:rsidP="00FB2D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090F"/>
    <w:multiLevelType w:val="hybridMultilevel"/>
    <w:tmpl w:val="ED961E40"/>
    <w:lvl w:ilvl="0" w:tplc="8D8EE1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3557F69"/>
    <w:multiLevelType w:val="hybridMultilevel"/>
    <w:tmpl w:val="48D8D878"/>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24E7B"/>
    <w:multiLevelType w:val="hybridMultilevel"/>
    <w:tmpl w:val="1D60383C"/>
    <w:lvl w:ilvl="0" w:tplc="3080FCB0">
      <w:start w:val="1"/>
      <w:numFmt w:val="decimal"/>
      <w:lvlText w:val="%1."/>
      <w:lvlJc w:val="left"/>
      <w:pPr>
        <w:ind w:left="720"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3" w15:restartNumberingAfterBreak="0">
    <w:nsid w:val="06C72855"/>
    <w:multiLevelType w:val="hybridMultilevel"/>
    <w:tmpl w:val="FBC68A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590889"/>
    <w:multiLevelType w:val="hybridMultilevel"/>
    <w:tmpl w:val="5B123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9A18FF"/>
    <w:multiLevelType w:val="hybridMultilevel"/>
    <w:tmpl w:val="43F8F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E93F45"/>
    <w:multiLevelType w:val="hybridMultilevel"/>
    <w:tmpl w:val="F474C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6C5C96"/>
    <w:multiLevelType w:val="hybridMultilevel"/>
    <w:tmpl w:val="41EAFA76"/>
    <w:lvl w:ilvl="0" w:tplc="D444B04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173B57F6"/>
    <w:multiLevelType w:val="hybridMultilevel"/>
    <w:tmpl w:val="63AE6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F96740"/>
    <w:multiLevelType w:val="hybridMultilevel"/>
    <w:tmpl w:val="B4D03E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1D3C63"/>
    <w:multiLevelType w:val="hybridMultilevel"/>
    <w:tmpl w:val="D250DC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D658CE"/>
    <w:multiLevelType w:val="hybridMultilevel"/>
    <w:tmpl w:val="1BCCD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2B6D5C"/>
    <w:multiLevelType w:val="hybridMultilevel"/>
    <w:tmpl w:val="77B24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4F60B9"/>
    <w:multiLevelType w:val="hybridMultilevel"/>
    <w:tmpl w:val="C4768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547B03"/>
    <w:multiLevelType w:val="hybridMultilevel"/>
    <w:tmpl w:val="0C50CA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5815DC"/>
    <w:multiLevelType w:val="hybridMultilevel"/>
    <w:tmpl w:val="EC8C6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784D75"/>
    <w:multiLevelType w:val="hybridMultilevel"/>
    <w:tmpl w:val="ABB60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18702C4"/>
    <w:multiLevelType w:val="hybridMultilevel"/>
    <w:tmpl w:val="91700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071E46"/>
    <w:multiLevelType w:val="hybridMultilevel"/>
    <w:tmpl w:val="2440FB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7659B9"/>
    <w:multiLevelType w:val="hybridMultilevel"/>
    <w:tmpl w:val="C776A8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DD2AE9"/>
    <w:multiLevelType w:val="hybridMultilevel"/>
    <w:tmpl w:val="C0E6D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4B440B"/>
    <w:multiLevelType w:val="hybridMultilevel"/>
    <w:tmpl w:val="28941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D658B5"/>
    <w:multiLevelType w:val="hybridMultilevel"/>
    <w:tmpl w:val="E58CEE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FFE6D41"/>
    <w:multiLevelType w:val="hybridMultilevel"/>
    <w:tmpl w:val="460C9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0A0347F"/>
    <w:multiLevelType w:val="hybridMultilevel"/>
    <w:tmpl w:val="4DB23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34224C0"/>
    <w:multiLevelType w:val="hybridMultilevel"/>
    <w:tmpl w:val="205267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3F20A5C"/>
    <w:multiLevelType w:val="hybridMultilevel"/>
    <w:tmpl w:val="24846560"/>
    <w:lvl w:ilvl="0" w:tplc="8D8EE17E">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43C2130"/>
    <w:multiLevelType w:val="hybridMultilevel"/>
    <w:tmpl w:val="E60C0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52330EE"/>
    <w:multiLevelType w:val="hybridMultilevel"/>
    <w:tmpl w:val="2A4E74B4"/>
    <w:lvl w:ilvl="0" w:tplc="5AD049BC">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9" w15:restartNumberingAfterBreak="0">
    <w:nsid w:val="38DC17BC"/>
    <w:multiLevelType w:val="hybridMultilevel"/>
    <w:tmpl w:val="94BA4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90B2145"/>
    <w:multiLevelType w:val="hybridMultilevel"/>
    <w:tmpl w:val="0E66A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B043E52"/>
    <w:multiLevelType w:val="hybridMultilevel"/>
    <w:tmpl w:val="40AA3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BA85EEE"/>
    <w:multiLevelType w:val="hybridMultilevel"/>
    <w:tmpl w:val="236E90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BBC4932"/>
    <w:multiLevelType w:val="hybridMultilevel"/>
    <w:tmpl w:val="717C41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D313394"/>
    <w:multiLevelType w:val="hybridMultilevel"/>
    <w:tmpl w:val="D9BEFF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E047099"/>
    <w:multiLevelType w:val="hybridMultilevel"/>
    <w:tmpl w:val="E88CE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03A432B"/>
    <w:multiLevelType w:val="hybridMultilevel"/>
    <w:tmpl w:val="FB50BF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06E03E4"/>
    <w:multiLevelType w:val="hybridMultilevel"/>
    <w:tmpl w:val="F732DA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0DB44A8"/>
    <w:multiLevelType w:val="hybridMultilevel"/>
    <w:tmpl w:val="FE243C1C"/>
    <w:lvl w:ilvl="0" w:tplc="EC4A5B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18D1105"/>
    <w:multiLevelType w:val="hybridMultilevel"/>
    <w:tmpl w:val="257EB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43B66BE5"/>
    <w:multiLevelType w:val="hybridMultilevel"/>
    <w:tmpl w:val="54408C46"/>
    <w:lvl w:ilvl="0" w:tplc="D92049B4">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43C63B5"/>
    <w:multiLevelType w:val="hybridMultilevel"/>
    <w:tmpl w:val="2FB47216"/>
    <w:lvl w:ilvl="0" w:tplc="D92049B4">
      <w:start w:val="1"/>
      <w:numFmt w:val="bullet"/>
      <w:lvlText w:val="-"/>
      <w:lvlJc w:val="left"/>
      <w:pPr>
        <w:ind w:left="720" w:hanging="360"/>
      </w:pPr>
      <w:rPr>
        <w:rFonts w:ascii="Times New Roman" w:eastAsia="Times New Roman" w:hAnsi="Times New Roman" w:cs="Times New Roman" w:hint="default"/>
      </w:rPr>
    </w:lvl>
    <w:lvl w:ilvl="1" w:tplc="55BEDF8A">
      <w:start w:val="1"/>
      <w:numFmt w:val="decimal"/>
      <w:lvlText w:val="%2."/>
      <w:lvlJc w:val="left"/>
      <w:pPr>
        <w:ind w:left="1785" w:hanging="70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D4B6B6D"/>
    <w:multiLevelType w:val="hybridMultilevel"/>
    <w:tmpl w:val="008E90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7CE33C0"/>
    <w:multiLevelType w:val="hybridMultilevel"/>
    <w:tmpl w:val="1F820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974106D"/>
    <w:multiLevelType w:val="hybridMultilevel"/>
    <w:tmpl w:val="D004E874"/>
    <w:lvl w:ilvl="0" w:tplc="D92049B4">
      <w:start w:val="1"/>
      <w:numFmt w:val="bullet"/>
      <w:lvlText w:val="-"/>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EB64713"/>
    <w:multiLevelType w:val="hybridMultilevel"/>
    <w:tmpl w:val="D58CE6F2"/>
    <w:lvl w:ilvl="0" w:tplc="8D8EE17E">
      <w:start w:val="1"/>
      <w:numFmt w:val="decimal"/>
      <w:lvlText w:val="%1."/>
      <w:lvlJc w:val="left"/>
      <w:pPr>
        <w:ind w:left="720" w:hanging="360"/>
      </w:pPr>
      <w:rPr>
        <w:rFonts w:hint="default"/>
      </w:rPr>
    </w:lvl>
    <w:lvl w:ilvl="1" w:tplc="04090019">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46" w15:restartNumberingAfterBreak="0">
    <w:nsid w:val="5F877BB4"/>
    <w:multiLevelType w:val="hybridMultilevel"/>
    <w:tmpl w:val="3FAE57B6"/>
    <w:lvl w:ilvl="0" w:tplc="B5AE5206">
      <w:start w:val="1"/>
      <w:numFmt w:val="decimal"/>
      <w:lvlText w:val="%1."/>
      <w:lvlJc w:val="left"/>
      <w:pPr>
        <w:ind w:left="854" w:hanging="57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7" w15:restartNumberingAfterBreak="0">
    <w:nsid w:val="60BE2D14"/>
    <w:multiLevelType w:val="hybridMultilevel"/>
    <w:tmpl w:val="45AEB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195540D"/>
    <w:multiLevelType w:val="hybridMultilevel"/>
    <w:tmpl w:val="74961266"/>
    <w:lvl w:ilvl="0" w:tplc="041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2863AC"/>
    <w:multiLevelType w:val="hybridMultilevel"/>
    <w:tmpl w:val="095C89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4172118"/>
    <w:multiLevelType w:val="hybridMultilevel"/>
    <w:tmpl w:val="7B029E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64F348F"/>
    <w:multiLevelType w:val="hybridMultilevel"/>
    <w:tmpl w:val="3EDCF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B8779B0"/>
    <w:multiLevelType w:val="hybridMultilevel"/>
    <w:tmpl w:val="72442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DDD7FD0"/>
    <w:multiLevelType w:val="hybridMultilevel"/>
    <w:tmpl w:val="6AC47A60"/>
    <w:lvl w:ilvl="0" w:tplc="D92049B4">
      <w:start w:val="1"/>
      <w:numFmt w:val="bullet"/>
      <w:lvlText w:val="-"/>
      <w:lvlJc w:val="left"/>
      <w:pPr>
        <w:ind w:left="720"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DDE1BF4"/>
    <w:multiLevelType w:val="hybridMultilevel"/>
    <w:tmpl w:val="07664B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1993BB0"/>
    <w:multiLevelType w:val="hybridMultilevel"/>
    <w:tmpl w:val="1E7034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1AA5000"/>
    <w:multiLevelType w:val="hybridMultilevel"/>
    <w:tmpl w:val="C292F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A5C6BC3"/>
    <w:multiLevelType w:val="hybridMultilevel"/>
    <w:tmpl w:val="C010D322"/>
    <w:lvl w:ilvl="0" w:tplc="8F005B36">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CF62DF"/>
    <w:multiLevelType w:val="hybridMultilevel"/>
    <w:tmpl w:val="94F619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DF60DBA"/>
    <w:multiLevelType w:val="hybridMultilevel"/>
    <w:tmpl w:val="8BAE1B0E"/>
    <w:lvl w:ilvl="0" w:tplc="D92049B4">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2"/>
  </w:num>
  <w:num w:numId="3">
    <w:abstractNumId w:val="29"/>
  </w:num>
  <w:num w:numId="4">
    <w:abstractNumId w:val="58"/>
  </w:num>
  <w:num w:numId="5">
    <w:abstractNumId w:val="11"/>
  </w:num>
  <w:num w:numId="6">
    <w:abstractNumId w:val="31"/>
  </w:num>
  <w:num w:numId="7">
    <w:abstractNumId w:val="4"/>
  </w:num>
  <w:num w:numId="8">
    <w:abstractNumId w:val="23"/>
  </w:num>
  <w:num w:numId="9">
    <w:abstractNumId w:val="50"/>
  </w:num>
  <w:num w:numId="10">
    <w:abstractNumId w:val="5"/>
  </w:num>
  <w:num w:numId="11">
    <w:abstractNumId w:val="25"/>
  </w:num>
  <w:num w:numId="12">
    <w:abstractNumId w:val="52"/>
  </w:num>
  <w:num w:numId="13">
    <w:abstractNumId w:val="17"/>
  </w:num>
  <w:num w:numId="14">
    <w:abstractNumId w:val="33"/>
  </w:num>
  <w:num w:numId="15">
    <w:abstractNumId w:val="35"/>
  </w:num>
  <w:num w:numId="16">
    <w:abstractNumId w:val="13"/>
  </w:num>
  <w:num w:numId="17">
    <w:abstractNumId w:val="42"/>
  </w:num>
  <w:num w:numId="18">
    <w:abstractNumId w:val="15"/>
  </w:num>
  <w:num w:numId="19">
    <w:abstractNumId w:val="44"/>
  </w:num>
  <w:num w:numId="20">
    <w:abstractNumId w:val="53"/>
  </w:num>
  <w:num w:numId="21">
    <w:abstractNumId w:val="9"/>
  </w:num>
  <w:num w:numId="22">
    <w:abstractNumId w:val="21"/>
  </w:num>
  <w:num w:numId="23">
    <w:abstractNumId w:val="41"/>
  </w:num>
  <w:num w:numId="24">
    <w:abstractNumId w:val="20"/>
  </w:num>
  <w:num w:numId="25">
    <w:abstractNumId w:val="59"/>
  </w:num>
  <w:num w:numId="26">
    <w:abstractNumId w:val="43"/>
  </w:num>
  <w:num w:numId="27">
    <w:abstractNumId w:val="18"/>
  </w:num>
  <w:num w:numId="28">
    <w:abstractNumId w:val="49"/>
  </w:num>
  <w:num w:numId="29">
    <w:abstractNumId w:val="40"/>
  </w:num>
  <w:num w:numId="30">
    <w:abstractNumId w:val="47"/>
  </w:num>
  <w:num w:numId="31">
    <w:abstractNumId w:val="24"/>
  </w:num>
  <w:num w:numId="32">
    <w:abstractNumId w:val="8"/>
  </w:num>
  <w:num w:numId="33">
    <w:abstractNumId w:val="14"/>
  </w:num>
  <w:num w:numId="34">
    <w:abstractNumId w:val="55"/>
  </w:num>
  <w:num w:numId="35">
    <w:abstractNumId w:val="34"/>
  </w:num>
  <w:num w:numId="36">
    <w:abstractNumId w:val="16"/>
  </w:num>
  <w:num w:numId="37">
    <w:abstractNumId w:val="54"/>
  </w:num>
  <w:num w:numId="38">
    <w:abstractNumId w:val="36"/>
  </w:num>
  <w:num w:numId="39">
    <w:abstractNumId w:val="37"/>
  </w:num>
  <w:num w:numId="40">
    <w:abstractNumId w:val="19"/>
  </w:num>
  <w:num w:numId="41">
    <w:abstractNumId w:val="22"/>
  </w:num>
  <w:num w:numId="42">
    <w:abstractNumId w:val="6"/>
  </w:num>
  <w:num w:numId="43">
    <w:abstractNumId w:val="27"/>
  </w:num>
  <w:num w:numId="44">
    <w:abstractNumId w:val="3"/>
  </w:num>
  <w:num w:numId="45">
    <w:abstractNumId w:val="12"/>
  </w:num>
  <w:num w:numId="46">
    <w:abstractNumId w:val="56"/>
  </w:num>
  <w:num w:numId="47">
    <w:abstractNumId w:val="51"/>
  </w:num>
  <w:num w:numId="48">
    <w:abstractNumId w:val="30"/>
  </w:num>
  <w:num w:numId="49">
    <w:abstractNumId w:val="39"/>
  </w:num>
  <w:num w:numId="50">
    <w:abstractNumId w:val="48"/>
  </w:num>
  <w:num w:numId="51">
    <w:abstractNumId w:val="1"/>
  </w:num>
  <w:num w:numId="52">
    <w:abstractNumId w:val="57"/>
  </w:num>
  <w:num w:numId="53">
    <w:abstractNumId w:val="2"/>
  </w:num>
  <w:num w:numId="54">
    <w:abstractNumId w:val="38"/>
  </w:num>
  <w:num w:numId="55">
    <w:abstractNumId w:val="0"/>
  </w:num>
  <w:num w:numId="56">
    <w:abstractNumId w:val="45"/>
  </w:num>
  <w:num w:numId="57">
    <w:abstractNumId w:val="7"/>
  </w:num>
  <w:num w:numId="58">
    <w:abstractNumId w:val="26"/>
  </w:num>
  <w:num w:numId="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11D"/>
    <w:rsid w:val="00011A10"/>
    <w:rsid w:val="00015815"/>
    <w:rsid w:val="000334F1"/>
    <w:rsid w:val="00072776"/>
    <w:rsid w:val="000B7B49"/>
    <w:rsid w:val="000E5DED"/>
    <w:rsid w:val="00105CAB"/>
    <w:rsid w:val="00114C71"/>
    <w:rsid w:val="001160B3"/>
    <w:rsid w:val="00116258"/>
    <w:rsid w:val="00116C82"/>
    <w:rsid w:val="00127061"/>
    <w:rsid w:val="001D7819"/>
    <w:rsid w:val="00224276"/>
    <w:rsid w:val="00267C41"/>
    <w:rsid w:val="002753AB"/>
    <w:rsid w:val="00287D64"/>
    <w:rsid w:val="00296A5C"/>
    <w:rsid w:val="002B4D42"/>
    <w:rsid w:val="002D5122"/>
    <w:rsid w:val="00301CBD"/>
    <w:rsid w:val="003307D1"/>
    <w:rsid w:val="00353D64"/>
    <w:rsid w:val="0038633B"/>
    <w:rsid w:val="0043124D"/>
    <w:rsid w:val="00450958"/>
    <w:rsid w:val="00460859"/>
    <w:rsid w:val="0047098C"/>
    <w:rsid w:val="00486DAF"/>
    <w:rsid w:val="00493D58"/>
    <w:rsid w:val="004B2344"/>
    <w:rsid w:val="004B6839"/>
    <w:rsid w:val="004D1557"/>
    <w:rsid w:val="004D31B4"/>
    <w:rsid w:val="005478E8"/>
    <w:rsid w:val="0057753E"/>
    <w:rsid w:val="00580622"/>
    <w:rsid w:val="005933B4"/>
    <w:rsid w:val="005966E9"/>
    <w:rsid w:val="005F4AD9"/>
    <w:rsid w:val="00617FF2"/>
    <w:rsid w:val="00622768"/>
    <w:rsid w:val="00695A9F"/>
    <w:rsid w:val="006B60F6"/>
    <w:rsid w:val="006C15C1"/>
    <w:rsid w:val="006F611D"/>
    <w:rsid w:val="00735618"/>
    <w:rsid w:val="00751DA7"/>
    <w:rsid w:val="00792785"/>
    <w:rsid w:val="0079657D"/>
    <w:rsid w:val="007A5966"/>
    <w:rsid w:val="007C1D35"/>
    <w:rsid w:val="008311DB"/>
    <w:rsid w:val="0083336D"/>
    <w:rsid w:val="008553DF"/>
    <w:rsid w:val="00863CB6"/>
    <w:rsid w:val="00877F03"/>
    <w:rsid w:val="008861D0"/>
    <w:rsid w:val="00886B77"/>
    <w:rsid w:val="008E7BB2"/>
    <w:rsid w:val="008F22A4"/>
    <w:rsid w:val="008F73E3"/>
    <w:rsid w:val="009132DB"/>
    <w:rsid w:val="0095108F"/>
    <w:rsid w:val="009813C4"/>
    <w:rsid w:val="009825AB"/>
    <w:rsid w:val="00990B5B"/>
    <w:rsid w:val="009B7BAB"/>
    <w:rsid w:val="00A32510"/>
    <w:rsid w:val="00A55883"/>
    <w:rsid w:val="00A9480A"/>
    <w:rsid w:val="00AB75D4"/>
    <w:rsid w:val="00AC68BC"/>
    <w:rsid w:val="00AF6771"/>
    <w:rsid w:val="00AF762C"/>
    <w:rsid w:val="00B25FF5"/>
    <w:rsid w:val="00B848F8"/>
    <w:rsid w:val="00B866B4"/>
    <w:rsid w:val="00B9681F"/>
    <w:rsid w:val="00B96F59"/>
    <w:rsid w:val="00BB0393"/>
    <w:rsid w:val="00BC3DFC"/>
    <w:rsid w:val="00BC70F6"/>
    <w:rsid w:val="00BD4656"/>
    <w:rsid w:val="00C358E1"/>
    <w:rsid w:val="00C41189"/>
    <w:rsid w:val="00C80C84"/>
    <w:rsid w:val="00C8479E"/>
    <w:rsid w:val="00C97A4B"/>
    <w:rsid w:val="00CB13A4"/>
    <w:rsid w:val="00D00A5C"/>
    <w:rsid w:val="00D01B22"/>
    <w:rsid w:val="00D232F5"/>
    <w:rsid w:val="00D75ADB"/>
    <w:rsid w:val="00D7616E"/>
    <w:rsid w:val="00DB491C"/>
    <w:rsid w:val="00DE2D4F"/>
    <w:rsid w:val="00E01CB6"/>
    <w:rsid w:val="00E111C7"/>
    <w:rsid w:val="00E53FA3"/>
    <w:rsid w:val="00EE5CF4"/>
    <w:rsid w:val="00F21BAA"/>
    <w:rsid w:val="00F44971"/>
    <w:rsid w:val="00F50087"/>
    <w:rsid w:val="00F63643"/>
    <w:rsid w:val="00F80CBE"/>
    <w:rsid w:val="00F96922"/>
    <w:rsid w:val="00FB2D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030ABF-2166-41BA-B1C0-F9A11ED3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11D"/>
    <w:pPr>
      <w:spacing w:after="0" w:line="240" w:lineRule="auto"/>
    </w:pPr>
    <w:rPr>
      <w:rFonts w:ascii="Cambria" w:eastAsia="MS Mincho" w:hAnsi="Cambria" w:cs="Times New Roman"/>
      <w:sz w:val="24"/>
      <w:szCs w:val="24"/>
      <w:lang w:val="ro-RO"/>
    </w:rPr>
  </w:style>
  <w:style w:type="paragraph" w:styleId="Heading1">
    <w:name w:val="heading 1"/>
    <w:basedOn w:val="Normal"/>
    <w:next w:val="Normal"/>
    <w:link w:val="Heading1Char"/>
    <w:uiPriority w:val="9"/>
    <w:qFormat/>
    <w:rsid w:val="006F611D"/>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qFormat/>
    <w:rsid w:val="006F611D"/>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6F611D"/>
    <w:pPr>
      <w:keepNext/>
      <w:tabs>
        <w:tab w:val="num" w:pos="2098"/>
      </w:tabs>
      <w:spacing w:before="240" w:after="60"/>
      <w:ind w:left="1531" w:hanging="1531"/>
      <w:outlineLvl w:val="2"/>
    </w:pPr>
    <w:rPr>
      <w:rFonts w:ascii="Arial" w:eastAsia="Calibri" w:hAnsi="Arial" w:cs="Arial"/>
      <w:b/>
      <w:bCs/>
      <w:sz w:val="26"/>
      <w:szCs w:val="26"/>
      <w:lang w:val="en-US"/>
    </w:rPr>
  </w:style>
  <w:style w:type="paragraph" w:styleId="Heading4">
    <w:name w:val="heading 4"/>
    <w:basedOn w:val="Normal"/>
    <w:next w:val="Normal"/>
    <w:link w:val="Heading4Char"/>
    <w:qFormat/>
    <w:rsid w:val="006F611D"/>
    <w:pPr>
      <w:keepNext/>
      <w:tabs>
        <w:tab w:val="num" w:pos="864"/>
      </w:tabs>
      <w:spacing w:before="240" w:after="60"/>
      <w:ind w:left="864" w:hanging="864"/>
      <w:outlineLvl w:val="3"/>
    </w:pPr>
    <w:rPr>
      <w:rFonts w:ascii="Times New Roman" w:eastAsia="Calibri" w:hAnsi="Times New Roman"/>
      <w:b/>
      <w:bCs/>
      <w:sz w:val="28"/>
      <w:szCs w:val="28"/>
      <w:lang w:val="en-US"/>
    </w:rPr>
  </w:style>
  <w:style w:type="paragraph" w:styleId="Heading5">
    <w:name w:val="heading 5"/>
    <w:basedOn w:val="Normal"/>
    <w:next w:val="Normal"/>
    <w:link w:val="Heading5Char"/>
    <w:qFormat/>
    <w:rsid w:val="006F611D"/>
    <w:pPr>
      <w:tabs>
        <w:tab w:val="num" w:pos="1008"/>
      </w:tabs>
      <w:spacing w:before="240" w:after="60"/>
      <w:ind w:left="1008" w:hanging="1008"/>
      <w:outlineLvl w:val="4"/>
    </w:pPr>
    <w:rPr>
      <w:rFonts w:ascii="Times New Roman" w:eastAsia="Calibri" w:hAnsi="Times New Roman"/>
      <w:b/>
      <w:bCs/>
      <w:i/>
      <w:iCs/>
      <w:sz w:val="26"/>
      <w:szCs w:val="26"/>
      <w:lang w:val="en-US"/>
    </w:rPr>
  </w:style>
  <w:style w:type="paragraph" w:styleId="Heading6">
    <w:name w:val="heading 6"/>
    <w:basedOn w:val="Normal"/>
    <w:next w:val="Normal"/>
    <w:link w:val="Heading6Char"/>
    <w:qFormat/>
    <w:rsid w:val="006F611D"/>
    <w:pPr>
      <w:tabs>
        <w:tab w:val="num" w:pos="1152"/>
      </w:tabs>
      <w:spacing w:before="240" w:after="60"/>
      <w:ind w:left="1152" w:hanging="1152"/>
      <w:outlineLvl w:val="5"/>
    </w:pPr>
    <w:rPr>
      <w:rFonts w:ascii="Times New Roman" w:eastAsia="Calibri" w:hAnsi="Times New Roman"/>
      <w:b/>
      <w:bCs/>
      <w:sz w:val="22"/>
      <w:szCs w:val="22"/>
      <w:lang w:val="en-US"/>
    </w:rPr>
  </w:style>
  <w:style w:type="paragraph" w:styleId="Heading7">
    <w:name w:val="heading 7"/>
    <w:basedOn w:val="Normal"/>
    <w:next w:val="Normal"/>
    <w:link w:val="Heading7Char"/>
    <w:qFormat/>
    <w:rsid w:val="006F611D"/>
    <w:pPr>
      <w:tabs>
        <w:tab w:val="num" w:pos="1296"/>
      </w:tabs>
      <w:spacing w:before="240" w:after="60"/>
      <w:ind w:left="1296" w:hanging="1296"/>
      <w:outlineLvl w:val="6"/>
    </w:pPr>
    <w:rPr>
      <w:rFonts w:ascii="Times New Roman" w:eastAsia="Calibri" w:hAnsi="Times New Roman"/>
      <w:lang w:val="en-US"/>
    </w:rPr>
  </w:style>
  <w:style w:type="paragraph" w:styleId="Heading8">
    <w:name w:val="heading 8"/>
    <w:basedOn w:val="Normal"/>
    <w:next w:val="Normal"/>
    <w:link w:val="Heading8Char"/>
    <w:qFormat/>
    <w:rsid w:val="006F611D"/>
    <w:pPr>
      <w:tabs>
        <w:tab w:val="num" w:pos="1440"/>
      </w:tabs>
      <w:spacing w:before="240" w:after="60"/>
      <w:ind w:left="1440" w:hanging="1440"/>
      <w:outlineLvl w:val="7"/>
    </w:pPr>
    <w:rPr>
      <w:rFonts w:ascii="Times New Roman" w:eastAsia="Calibri" w:hAnsi="Times New Roman"/>
      <w:i/>
      <w:iCs/>
      <w:lang w:val="en-US"/>
    </w:rPr>
  </w:style>
  <w:style w:type="paragraph" w:styleId="Heading9">
    <w:name w:val="heading 9"/>
    <w:basedOn w:val="Normal"/>
    <w:next w:val="Normal"/>
    <w:link w:val="Heading9Char"/>
    <w:qFormat/>
    <w:rsid w:val="006F611D"/>
    <w:pPr>
      <w:tabs>
        <w:tab w:val="num" w:pos="1584"/>
      </w:tabs>
      <w:spacing w:before="240" w:after="60"/>
      <w:ind w:left="1584" w:hanging="1584"/>
      <w:outlineLvl w:val="8"/>
    </w:pPr>
    <w:rPr>
      <w:rFonts w:ascii="Arial" w:eastAsia="Calibri"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11D"/>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6F611D"/>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6F611D"/>
    <w:rPr>
      <w:rFonts w:ascii="Arial" w:eastAsia="Calibri" w:hAnsi="Arial" w:cs="Arial"/>
      <w:b/>
      <w:bCs/>
      <w:sz w:val="26"/>
      <w:szCs w:val="26"/>
      <w:lang w:val="en-US"/>
    </w:rPr>
  </w:style>
  <w:style w:type="character" w:customStyle="1" w:styleId="Heading4Char">
    <w:name w:val="Heading 4 Char"/>
    <w:basedOn w:val="DefaultParagraphFont"/>
    <w:link w:val="Heading4"/>
    <w:rsid w:val="006F611D"/>
    <w:rPr>
      <w:rFonts w:ascii="Times New Roman" w:eastAsia="Calibri" w:hAnsi="Times New Roman" w:cs="Times New Roman"/>
      <w:b/>
      <w:bCs/>
      <w:sz w:val="28"/>
      <w:szCs w:val="28"/>
      <w:lang w:val="en-US"/>
    </w:rPr>
  </w:style>
  <w:style w:type="character" w:customStyle="1" w:styleId="Heading5Char">
    <w:name w:val="Heading 5 Char"/>
    <w:basedOn w:val="DefaultParagraphFont"/>
    <w:link w:val="Heading5"/>
    <w:rsid w:val="006F611D"/>
    <w:rPr>
      <w:rFonts w:ascii="Times New Roman" w:eastAsia="Calibri" w:hAnsi="Times New Roman" w:cs="Times New Roman"/>
      <w:b/>
      <w:bCs/>
      <w:i/>
      <w:iCs/>
      <w:sz w:val="26"/>
      <w:szCs w:val="26"/>
      <w:lang w:val="en-US"/>
    </w:rPr>
  </w:style>
  <w:style w:type="character" w:customStyle="1" w:styleId="Heading6Char">
    <w:name w:val="Heading 6 Char"/>
    <w:basedOn w:val="DefaultParagraphFont"/>
    <w:link w:val="Heading6"/>
    <w:rsid w:val="006F611D"/>
    <w:rPr>
      <w:rFonts w:ascii="Times New Roman" w:eastAsia="Calibri" w:hAnsi="Times New Roman" w:cs="Times New Roman"/>
      <w:b/>
      <w:bCs/>
      <w:lang w:val="en-US"/>
    </w:rPr>
  </w:style>
  <w:style w:type="character" w:customStyle="1" w:styleId="Heading7Char">
    <w:name w:val="Heading 7 Char"/>
    <w:basedOn w:val="DefaultParagraphFont"/>
    <w:link w:val="Heading7"/>
    <w:rsid w:val="006F611D"/>
    <w:rPr>
      <w:rFonts w:ascii="Times New Roman" w:eastAsia="Calibri" w:hAnsi="Times New Roman" w:cs="Times New Roman"/>
      <w:sz w:val="24"/>
      <w:szCs w:val="24"/>
      <w:lang w:val="en-US"/>
    </w:rPr>
  </w:style>
  <w:style w:type="character" w:customStyle="1" w:styleId="Heading8Char">
    <w:name w:val="Heading 8 Char"/>
    <w:basedOn w:val="DefaultParagraphFont"/>
    <w:link w:val="Heading8"/>
    <w:rsid w:val="006F611D"/>
    <w:rPr>
      <w:rFonts w:ascii="Times New Roman" w:eastAsia="Calibri" w:hAnsi="Times New Roman" w:cs="Times New Roman"/>
      <w:i/>
      <w:iCs/>
      <w:sz w:val="24"/>
      <w:szCs w:val="24"/>
      <w:lang w:val="en-US"/>
    </w:rPr>
  </w:style>
  <w:style w:type="character" w:customStyle="1" w:styleId="Heading9Char">
    <w:name w:val="Heading 9 Char"/>
    <w:basedOn w:val="DefaultParagraphFont"/>
    <w:link w:val="Heading9"/>
    <w:rsid w:val="006F611D"/>
    <w:rPr>
      <w:rFonts w:ascii="Arial" w:eastAsia="Calibri" w:hAnsi="Arial" w:cs="Arial"/>
      <w:lang w:val="en-US"/>
    </w:rPr>
  </w:style>
  <w:style w:type="paragraph" w:customStyle="1" w:styleId="Listdeculoarenchis-Accentuare51">
    <w:name w:val="Listă de culoare închisă - Accentuare 51"/>
    <w:basedOn w:val="Normal"/>
    <w:uiPriority w:val="34"/>
    <w:qFormat/>
    <w:rsid w:val="006F611D"/>
    <w:pPr>
      <w:ind w:left="720"/>
      <w:contextualSpacing/>
    </w:pPr>
  </w:style>
  <w:style w:type="paragraph" w:styleId="NormalWeb">
    <w:name w:val="Normal (Web)"/>
    <w:basedOn w:val="Normal"/>
    <w:uiPriority w:val="99"/>
    <w:semiHidden/>
    <w:unhideWhenUsed/>
    <w:rsid w:val="006F611D"/>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6F611D"/>
  </w:style>
  <w:style w:type="paragraph" w:styleId="BalloonText">
    <w:name w:val="Balloon Text"/>
    <w:basedOn w:val="Normal"/>
    <w:link w:val="BalloonTextChar"/>
    <w:uiPriority w:val="99"/>
    <w:semiHidden/>
    <w:unhideWhenUsed/>
    <w:rsid w:val="006F611D"/>
    <w:rPr>
      <w:rFonts w:ascii="Lucida Grande" w:hAnsi="Lucida Grande"/>
      <w:sz w:val="18"/>
      <w:szCs w:val="18"/>
    </w:rPr>
  </w:style>
  <w:style w:type="character" w:customStyle="1" w:styleId="BalloonTextChar">
    <w:name w:val="Balloon Text Char"/>
    <w:basedOn w:val="DefaultParagraphFont"/>
    <w:link w:val="BalloonText"/>
    <w:uiPriority w:val="99"/>
    <w:semiHidden/>
    <w:rsid w:val="006F611D"/>
    <w:rPr>
      <w:rFonts w:ascii="Lucida Grande" w:eastAsia="MS Mincho" w:hAnsi="Lucida Grande" w:cs="Times New Roman"/>
      <w:sz w:val="18"/>
      <w:szCs w:val="18"/>
    </w:rPr>
  </w:style>
  <w:style w:type="paragraph" w:styleId="CommentText">
    <w:name w:val="annotation text"/>
    <w:basedOn w:val="Normal"/>
    <w:link w:val="CommentTextChar"/>
    <w:unhideWhenUsed/>
    <w:rsid w:val="006F611D"/>
  </w:style>
  <w:style w:type="character" w:customStyle="1" w:styleId="CommentTextChar">
    <w:name w:val="Comment Text Char"/>
    <w:basedOn w:val="DefaultParagraphFont"/>
    <w:link w:val="CommentText"/>
    <w:rsid w:val="006F611D"/>
    <w:rPr>
      <w:rFonts w:ascii="Cambria" w:eastAsia="MS Mincho" w:hAnsi="Cambria" w:cs="Times New Roman"/>
      <w:sz w:val="24"/>
      <w:szCs w:val="24"/>
      <w:lang w:val="ro-RO"/>
    </w:rPr>
  </w:style>
  <w:style w:type="paragraph" w:styleId="Footer">
    <w:name w:val="footer"/>
    <w:basedOn w:val="Normal"/>
    <w:link w:val="FooterChar"/>
    <w:uiPriority w:val="99"/>
    <w:unhideWhenUsed/>
    <w:rsid w:val="006F611D"/>
    <w:pPr>
      <w:tabs>
        <w:tab w:val="center" w:pos="4320"/>
        <w:tab w:val="right" w:pos="8640"/>
      </w:tabs>
    </w:pPr>
  </w:style>
  <w:style w:type="character" w:customStyle="1" w:styleId="FooterChar">
    <w:name w:val="Footer Char"/>
    <w:basedOn w:val="DefaultParagraphFont"/>
    <w:link w:val="Footer"/>
    <w:uiPriority w:val="99"/>
    <w:rsid w:val="006F611D"/>
    <w:rPr>
      <w:rFonts w:ascii="Cambria" w:eastAsia="MS Mincho" w:hAnsi="Cambria" w:cs="Times New Roman"/>
      <w:sz w:val="24"/>
      <w:szCs w:val="24"/>
    </w:rPr>
  </w:style>
  <w:style w:type="character" w:styleId="PageNumber">
    <w:name w:val="page number"/>
    <w:uiPriority w:val="99"/>
    <w:semiHidden/>
    <w:unhideWhenUsed/>
    <w:rsid w:val="006F611D"/>
  </w:style>
  <w:style w:type="character" w:customStyle="1" w:styleId="a">
    <w:name w:val="Основной текст_"/>
    <w:link w:val="1"/>
    <w:uiPriority w:val="99"/>
    <w:locked/>
    <w:rsid w:val="006F611D"/>
    <w:rPr>
      <w:rFonts w:ascii="Times New Roman" w:hAnsi="Times New Roman"/>
      <w:shd w:val="clear" w:color="auto" w:fill="FFFFFF"/>
    </w:rPr>
  </w:style>
  <w:style w:type="paragraph" w:customStyle="1" w:styleId="1">
    <w:name w:val="Основной текст1"/>
    <w:basedOn w:val="Normal"/>
    <w:link w:val="a"/>
    <w:uiPriority w:val="99"/>
    <w:rsid w:val="006F611D"/>
    <w:pPr>
      <w:widowControl w:val="0"/>
      <w:shd w:val="clear" w:color="auto" w:fill="FFFFFF"/>
      <w:spacing w:after="600" w:line="240" w:lineRule="atLeast"/>
      <w:jc w:val="both"/>
    </w:pPr>
    <w:rPr>
      <w:rFonts w:ascii="Times New Roman" w:eastAsiaTheme="minorHAnsi" w:hAnsi="Times New Roman" w:cstheme="minorBidi"/>
      <w:sz w:val="22"/>
      <w:szCs w:val="22"/>
      <w:lang w:val="ru-RU"/>
    </w:rPr>
  </w:style>
  <w:style w:type="character" w:customStyle="1" w:styleId="CommentSubjectChar">
    <w:name w:val="Comment Subject Char"/>
    <w:basedOn w:val="CommentTextChar"/>
    <w:link w:val="CommentSubject"/>
    <w:uiPriority w:val="99"/>
    <w:semiHidden/>
    <w:rsid w:val="006F611D"/>
    <w:rPr>
      <w:rFonts w:ascii="Cambria" w:eastAsia="MS Mincho" w:hAnsi="Cambria" w:cs="Times New Roman"/>
      <w:b/>
      <w:bCs/>
      <w:sz w:val="20"/>
      <w:szCs w:val="20"/>
      <w:lang w:val="ro-RO"/>
    </w:rPr>
  </w:style>
  <w:style w:type="paragraph" w:styleId="CommentSubject">
    <w:name w:val="annotation subject"/>
    <w:basedOn w:val="CommentText"/>
    <w:next w:val="CommentText"/>
    <w:link w:val="CommentSubjectChar"/>
    <w:uiPriority w:val="99"/>
    <w:semiHidden/>
    <w:unhideWhenUsed/>
    <w:rsid w:val="006F611D"/>
    <w:rPr>
      <w:b/>
      <w:bCs/>
      <w:sz w:val="20"/>
      <w:szCs w:val="20"/>
    </w:rPr>
  </w:style>
  <w:style w:type="paragraph" w:styleId="Header">
    <w:name w:val="header"/>
    <w:basedOn w:val="Normal"/>
    <w:link w:val="HeaderChar"/>
    <w:uiPriority w:val="99"/>
    <w:unhideWhenUsed/>
    <w:rsid w:val="006F611D"/>
    <w:pPr>
      <w:tabs>
        <w:tab w:val="center" w:pos="4320"/>
        <w:tab w:val="right" w:pos="8640"/>
      </w:tabs>
    </w:pPr>
  </w:style>
  <w:style w:type="character" w:customStyle="1" w:styleId="HeaderChar">
    <w:name w:val="Header Char"/>
    <w:basedOn w:val="DefaultParagraphFont"/>
    <w:link w:val="Header"/>
    <w:uiPriority w:val="99"/>
    <w:rsid w:val="006F611D"/>
    <w:rPr>
      <w:rFonts w:ascii="Cambria" w:eastAsia="MS Mincho" w:hAnsi="Cambria" w:cs="Times New Roman"/>
      <w:sz w:val="24"/>
      <w:szCs w:val="24"/>
    </w:rPr>
  </w:style>
  <w:style w:type="paragraph" w:customStyle="1" w:styleId="Tabelgril31">
    <w:name w:val="Tabel grilă 31"/>
    <w:basedOn w:val="Heading1"/>
    <w:next w:val="Normal"/>
    <w:uiPriority w:val="39"/>
    <w:unhideWhenUsed/>
    <w:qFormat/>
    <w:rsid w:val="006F611D"/>
    <w:pPr>
      <w:keepLines/>
      <w:spacing w:after="0" w:line="259" w:lineRule="auto"/>
      <w:outlineLvl w:val="9"/>
    </w:pPr>
    <w:rPr>
      <w:b w:val="0"/>
      <w:bCs w:val="0"/>
      <w:color w:val="2E74B5"/>
      <w:kern w:val="0"/>
    </w:rPr>
  </w:style>
  <w:style w:type="paragraph" w:customStyle="1" w:styleId="Listdeculoaredeschis-Accentuare51">
    <w:name w:val="Listă de culoare deschisă - Accentuare 51"/>
    <w:basedOn w:val="Normal"/>
    <w:qFormat/>
    <w:rsid w:val="006F611D"/>
    <w:pPr>
      <w:ind w:left="720"/>
      <w:contextualSpacing/>
    </w:pPr>
  </w:style>
  <w:style w:type="paragraph" w:customStyle="1" w:styleId="Tabelgril32">
    <w:name w:val="Tabel grilă 32"/>
    <w:basedOn w:val="Heading1"/>
    <w:next w:val="Normal"/>
    <w:uiPriority w:val="39"/>
    <w:unhideWhenUsed/>
    <w:qFormat/>
    <w:rsid w:val="006F611D"/>
    <w:pPr>
      <w:keepLines/>
      <w:spacing w:after="0" w:line="259" w:lineRule="auto"/>
      <w:outlineLvl w:val="9"/>
    </w:pPr>
    <w:rPr>
      <w:b w:val="0"/>
      <w:bCs w:val="0"/>
      <w:color w:val="2E74B5"/>
      <w:kern w:val="0"/>
    </w:rPr>
  </w:style>
  <w:style w:type="paragraph" w:styleId="TOC1">
    <w:name w:val="toc 1"/>
    <w:aliases w:val="Cuprins personalizat SV"/>
    <w:basedOn w:val="Normal"/>
    <w:next w:val="Normal"/>
    <w:link w:val="TOC1Char"/>
    <w:autoRedefine/>
    <w:uiPriority w:val="39"/>
    <w:unhideWhenUsed/>
    <w:qFormat/>
    <w:rsid w:val="006B60F6"/>
    <w:pPr>
      <w:tabs>
        <w:tab w:val="left" w:pos="426"/>
        <w:tab w:val="right" w:leader="dot" w:pos="9622"/>
      </w:tabs>
      <w:spacing w:before="120" w:after="120"/>
      <w:jc w:val="both"/>
    </w:pPr>
    <w:rPr>
      <w:rFonts w:ascii="Times New Roman" w:hAnsi="Times New Roman"/>
      <w:b/>
      <w:bCs/>
      <w:caps/>
      <w:sz w:val="28"/>
      <w:szCs w:val="20"/>
    </w:rPr>
  </w:style>
  <w:style w:type="character" w:styleId="Hyperlink">
    <w:name w:val="Hyperlink"/>
    <w:uiPriority w:val="99"/>
    <w:unhideWhenUsed/>
    <w:rsid w:val="006F611D"/>
    <w:rPr>
      <w:color w:val="0563C1"/>
      <w:u w:val="single"/>
    </w:rPr>
  </w:style>
  <w:style w:type="paragraph" w:styleId="TOC2">
    <w:name w:val="toc 2"/>
    <w:basedOn w:val="Normal"/>
    <w:next w:val="Normal"/>
    <w:autoRedefine/>
    <w:uiPriority w:val="39"/>
    <w:unhideWhenUsed/>
    <w:qFormat/>
    <w:rsid w:val="006F611D"/>
    <w:pPr>
      <w:ind w:left="240"/>
    </w:pPr>
    <w:rPr>
      <w:rFonts w:asciiTheme="minorHAnsi" w:hAnsiTheme="minorHAnsi"/>
      <w:smallCaps/>
      <w:sz w:val="20"/>
      <w:szCs w:val="20"/>
    </w:rPr>
  </w:style>
  <w:style w:type="paragraph" w:styleId="TOC3">
    <w:name w:val="toc 3"/>
    <w:basedOn w:val="Normal"/>
    <w:next w:val="Normal"/>
    <w:autoRedefine/>
    <w:uiPriority w:val="39"/>
    <w:unhideWhenUsed/>
    <w:qFormat/>
    <w:rsid w:val="006F611D"/>
    <w:pPr>
      <w:ind w:left="480"/>
    </w:pPr>
    <w:rPr>
      <w:rFonts w:asciiTheme="minorHAnsi" w:hAnsiTheme="minorHAnsi"/>
      <w:i/>
      <w:iCs/>
      <w:sz w:val="20"/>
      <w:szCs w:val="20"/>
    </w:rPr>
  </w:style>
  <w:style w:type="paragraph" w:styleId="TOC4">
    <w:name w:val="toc 4"/>
    <w:basedOn w:val="Normal"/>
    <w:next w:val="Normal"/>
    <w:autoRedefine/>
    <w:uiPriority w:val="39"/>
    <w:unhideWhenUsed/>
    <w:rsid w:val="006F611D"/>
    <w:pPr>
      <w:ind w:left="720"/>
    </w:pPr>
    <w:rPr>
      <w:rFonts w:asciiTheme="minorHAnsi" w:hAnsiTheme="minorHAnsi"/>
      <w:sz w:val="18"/>
      <w:szCs w:val="18"/>
    </w:rPr>
  </w:style>
  <w:style w:type="paragraph" w:styleId="TOC5">
    <w:name w:val="toc 5"/>
    <w:basedOn w:val="Normal"/>
    <w:next w:val="Normal"/>
    <w:autoRedefine/>
    <w:uiPriority w:val="39"/>
    <w:unhideWhenUsed/>
    <w:rsid w:val="006F611D"/>
    <w:pPr>
      <w:ind w:left="960"/>
    </w:pPr>
    <w:rPr>
      <w:rFonts w:asciiTheme="minorHAnsi" w:hAnsiTheme="minorHAnsi"/>
      <w:sz w:val="18"/>
      <w:szCs w:val="18"/>
    </w:rPr>
  </w:style>
  <w:style w:type="paragraph" w:styleId="TOC6">
    <w:name w:val="toc 6"/>
    <w:basedOn w:val="Normal"/>
    <w:next w:val="Normal"/>
    <w:autoRedefine/>
    <w:uiPriority w:val="39"/>
    <w:unhideWhenUsed/>
    <w:rsid w:val="006F611D"/>
    <w:pPr>
      <w:ind w:left="1200"/>
    </w:pPr>
    <w:rPr>
      <w:rFonts w:asciiTheme="minorHAnsi" w:hAnsiTheme="minorHAnsi"/>
      <w:sz w:val="18"/>
      <w:szCs w:val="18"/>
    </w:rPr>
  </w:style>
  <w:style w:type="paragraph" w:styleId="TOC7">
    <w:name w:val="toc 7"/>
    <w:basedOn w:val="Normal"/>
    <w:next w:val="Normal"/>
    <w:autoRedefine/>
    <w:uiPriority w:val="39"/>
    <w:unhideWhenUsed/>
    <w:rsid w:val="006F611D"/>
    <w:pPr>
      <w:ind w:left="1440"/>
    </w:pPr>
    <w:rPr>
      <w:rFonts w:asciiTheme="minorHAnsi" w:hAnsiTheme="minorHAnsi"/>
      <w:sz w:val="18"/>
      <w:szCs w:val="18"/>
    </w:rPr>
  </w:style>
  <w:style w:type="paragraph" w:styleId="TOC8">
    <w:name w:val="toc 8"/>
    <w:basedOn w:val="Normal"/>
    <w:next w:val="Normal"/>
    <w:autoRedefine/>
    <w:uiPriority w:val="39"/>
    <w:unhideWhenUsed/>
    <w:rsid w:val="006F611D"/>
    <w:pPr>
      <w:ind w:left="1680"/>
    </w:pPr>
    <w:rPr>
      <w:rFonts w:asciiTheme="minorHAnsi" w:hAnsiTheme="minorHAnsi"/>
      <w:sz w:val="18"/>
      <w:szCs w:val="18"/>
    </w:rPr>
  </w:style>
  <w:style w:type="paragraph" w:styleId="TOC9">
    <w:name w:val="toc 9"/>
    <w:basedOn w:val="Normal"/>
    <w:next w:val="Normal"/>
    <w:autoRedefine/>
    <w:uiPriority w:val="39"/>
    <w:unhideWhenUsed/>
    <w:rsid w:val="006F611D"/>
    <w:pPr>
      <w:ind w:left="1920"/>
    </w:pPr>
    <w:rPr>
      <w:rFonts w:asciiTheme="minorHAnsi" w:hAnsiTheme="minorHAnsi"/>
      <w:sz w:val="18"/>
      <w:szCs w:val="18"/>
    </w:rPr>
  </w:style>
  <w:style w:type="paragraph" w:customStyle="1" w:styleId="Listmedie2-Accentuare41">
    <w:name w:val="Listă medie 2 - Accentuare 41"/>
    <w:basedOn w:val="Normal"/>
    <w:uiPriority w:val="34"/>
    <w:qFormat/>
    <w:rsid w:val="006F611D"/>
    <w:pPr>
      <w:ind w:left="720"/>
      <w:contextualSpacing/>
    </w:pPr>
  </w:style>
  <w:style w:type="paragraph" w:customStyle="1" w:styleId="Umbrirecolorat-Accentuare31">
    <w:name w:val="Umbrire colorată - Accentuare 31"/>
    <w:basedOn w:val="Normal"/>
    <w:uiPriority w:val="34"/>
    <w:qFormat/>
    <w:rsid w:val="006F611D"/>
    <w:pPr>
      <w:spacing w:after="200" w:line="276" w:lineRule="auto"/>
      <w:ind w:left="720"/>
      <w:contextualSpacing/>
    </w:pPr>
    <w:rPr>
      <w:rFonts w:ascii="Calibri" w:eastAsia="Calibri" w:hAnsi="Calibri"/>
      <w:sz w:val="22"/>
      <w:szCs w:val="22"/>
    </w:rPr>
  </w:style>
  <w:style w:type="paragraph" w:customStyle="1" w:styleId="Grildeculoaredeschis-Accentuare31">
    <w:name w:val="Grilă de culoare deschisă - Accentuare 31"/>
    <w:basedOn w:val="Normal"/>
    <w:link w:val="LightGrid-Accent3Char"/>
    <w:qFormat/>
    <w:rsid w:val="006F611D"/>
    <w:pPr>
      <w:spacing w:line="276" w:lineRule="auto"/>
      <w:ind w:left="720"/>
    </w:pPr>
    <w:rPr>
      <w:rFonts w:ascii="Calibri" w:eastAsia="Times New Roman" w:hAnsi="Calibri"/>
      <w:sz w:val="22"/>
      <w:szCs w:val="22"/>
      <w:lang w:val="en-US"/>
    </w:rPr>
  </w:style>
  <w:style w:type="character" w:customStyle="1" w:styleId="LightGrid-Accent3Char">
    <w:name w:val="Light Grid - Accent 3 Char"/>
    <w:link w:val="Grildeculoaredeschis-Accentuare31"/>
    <w:locked/>
    <w:rsid w:val="006F611D"/>
    <w:rPr>
      <w:rFonts w:ascii="Calibri" w:eastAsia="Times New Roman" w:hAnsi="Calibri" w:cs="Times New Roman"/>
      <w:lang w:val="en-US"/>
    </w:rPr>
  </w:style>
  <w:style w:type="paragraph" w:customStyle="1" w:styleId="MediumGrid21">
    <w:name w:val="Medium Grid 21"/>
    <w:uiPriority w:val="99"/>
    <w:qFormat/>
    <w:rsid w:val="006F611D"/>
    <w:pPr>
      <w:spacing w:after="0" w:line="240" w:lineRule="auto"/>
    </w:pPr>
    <w:rPr>
      <w:rFonts w:ascii="Calibri" w:eastAsia="Calibri" w:hAnsi="Calibri" w:cs="Calibri"/>
      <w:lang w:val="en-US"/>
    </w:rPr>
  </w:style>
  <w:style w:type="paragraph" w:customStyle="1" w:styleId="Grilmedie1-Accentuare21">
    <w:name w:val="Grilă medie 1 - Accentuare 21"/>
    <w:basedOn w:val="Normal"/>
    <w:link w:val="MediumGrid1-Accent2Char"/>
    <w:uiPriority w:val="34"/>
    <w:qFormat/>
    <w:rsid w:val="006F611D"/>
    <w:pPr>
      <w:ind w:left="720"/>
      <w:contextualSpacing/>
    </w:pPr>
  </w:style>
  <w:style w:type="character" w:customStyle="1" w:styleId="MediumGrid1-Accent2Char">
    <w:name w:val="Medium Grid 1 - Accent 2 Char"/>
    <w:link w:val="Grilmedie1-Accentuare21"/>
    <w:uiPriority w:val="34"/>
    <w:locked/>
    <w:rsid w:val="006F611D"/>
    <w:rPr>
      <w:rFonts w:ascii="Cambria" w:eastAsia="MS Mincho" w:hAnsi="Cambria" w:cs="Times New Roman"/>
      <w:sz w:val="24"/>
      <w:szCs w:val="24"/>
    </w:rPr>
  </w:style>
  <w:style w:type="character" w:customStyle="1" w:styleId="hps">
    <w:name w:val="hps"/>
    <w:rsid w:val="006F611D"/>
    <w:rPr>
      <w:rFonts w:ascii="Times New Roman" w:hAnsi="Times New Roman" w:cs="Times New Roman" w:hint="default"/>
    </w:rPr>
  </w:style>
  <w:style w:type="paragraph" w:customStyle="1" w:styleId="10">
    <w:name w:val="Абзац списка1"/>
    <w:basedOn w:val="Normal"/>
    <w:qFormat/>
    <w:rsid w:val="006F611D"/>
    <w:pPr>
      <w:spacing w:after="200" w:line="276" w:lineRule="auto"/>
      <w:ind w:left="720"/>
      <w:contextualSpacing/>
    </w:pPr>
    <w:rPr>
      <w:rFonts w:ascii="Calibri" w:eastAsia="Times New Roman" w:hAnsi="Calibri"/>
      <w:sz w:val="22"/>
      <w:szCs w:val="22"/>
      <w:lang w:val="en-US" w:bidi="en-US"/>
    </w:rPr>
  </w:style>
  <w:style w:type="paragraph" w:customStyle="1" w:styleId="Listcolorat-Accentuare11">
    <w:name w:val="Listă colorată - Accentuare 11"/>
    <w:basedOn w:val="Normal"/>
    <w:link w:val="ColorfulList-Accent1Char"/>
    <w:uiPriority w:val="34"/>
    <w:qFormat/>
    <w:rsid w:val="006F611D"/>
    <w:pPr>
      <w:ind w:left="708"/>
    </w:pPr>
  </w:style>
  <w:style w:type="character" w:customStyle="1" w:styleId="ColorfulList-Accent1Char">
    <w:name w:val="Colorful List - Accent 1 Char"/>
    <w:link w:val="Listcolorat-Accentuare11"/>
    <w:uiPriority w:val="34"/>
    <w:locked/>
    <w:rsid w:val="006F611D"/>
    <w:rPr>
      <w:rFonts w:ascii="Cambria" w:eastAsia="MS Mincho" w:hAnsi="Cambria" w:cs="Times New Roman"/>
      <w:sz w:val="24"/>
      <w:szCs w:val="24"/>
      <w:lang w:val="ro-RO"/>
    </w:rPr>
  </w:style>
  <w:style w:type="paragraph" w:customStyle="1" w:styleId="SdMHeading1">
    <w:name w:val="SdM Heading 1"/>
    <w:basedOn w:val="Heading1"/>
    <w:rsid w:val="006F611D"/>
    <w:pPr>
      <w:tabs>
        <w:tab w:val="left" w:pos="902"/>
      </w:tabs>
      <w:ind w:left="902" w:hanging="902"/>
    </w:pPr>
    <w:rPr>
      <w:rFonts w:ascii="Calibri" w:eastAsia="Calibri" w:hAnsi="Calibri" w:cs="Arial"/>
      <w:caps/>
      <w:sz w:val="24"/>
    </w:rPr>
  </w:style>
  <w:style w:type="paragraph" w:customStyle="1" w:styleId="SdMHeading2">
    <w:name w:val="SdM Heading 2"/>
    <w:basedOn w:val="Heading2"/>
    <w:rsid w:val="006F611D"/>
    <w:pPr>
      <w:numPr>
        <w:ilvl w:val="1"/>
      </w:numPr>
      <w:tabs>
        <w:tab w:val="num" w:pos="900"/>
      </w:tabs>
      <w:ind w:left="900" w:hanging="900"/>
    </w:pPr>
    <w:rPr>
      <w:rFonts w:ascii="Calibri" w:eastAsia="Calibri" w:hAnsi="Calibri" w:cs="Arial"/>
      <w:i w:val="0"/>
      <w:sz w:val="24"/>
      <w:szCs w:val="24"/>
    </w:rPr>
  </w:style>
  <w:style w:type="paragraph" w:styleId="ListParagraph">
    <w:name w:val="List Paragraph"/>
    <w:aliases w:val="List Paragraph 1,Bullets,List Paragraph (numbered (a)),Numbered Paragraph,Main numbered paragraph,Akapit z listą BS,Lettre d'introduction,List Paragraph1,List Paragraph11"/>
    <w:basedOn w:val="Normal"/>
    <w:link w:val="ListParagraphChar"/>
    <w:uiPriority w:val="34"/>
    <w:qFormat/>
    <w:rsid w:val="006F611D"/>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List Paragraph 1 Char,Bullets Char,List Paragraph (numbered (a)) Char,Numbered Paragraph Char,Main numbered paragraph Char,Akapit z listą BS Char,Lettre d'introduction Char,List Paragraph1 Char,List Paragraph11 Char"/>
    <w:link w:val="ListParagraph"/>
    <w:uiPriority w:val="34"/>
    <w:locked/>
    <w:rsid w:val="006F611D"/>
    <w:rPr>
      <w:rFonts w:ascii="Calibri" w:eastAsia="Calibri" w:hAnsi="Calibri" w:cs="Times New Roman"/>
      <w:lang w:val="en-US"/>
    </w:rPr>
  </w:style>
  <w:style w:type="character" w:customStyle="1" w:styleId="PlainTextChar">
    <w:name w:val="Plain Text Char"/>
    <w:basedOn w:val="DefaultParagraphFont"/>
    <w:link w:val="PlainText"/>
    <w:uiPriority w:val="99"/>
    <w:semiHidden/>
    <w:rsid w:val="006F611D"/>
    <w:rPr>
      <w:rFonts w:ascii="Consolas" w:eastAsia="Calibri" w:hAnsi="Consolas" w:cs="Times New Roman"/>
      <w:sz w:val="21"/>
      <w:szCs w:val="21"/>
    </w:rPr>
  </w:style>
  <w:style w:type="paragraph" w:styleId="PlainText">
    <w:name w:val="Plain Text"/>
    <w:basedOn w:val="Normal"/>
    <w:link w:val="PlainTextChar"/>
    <w:uiPriority w:val="99"/>
    <w:semiHidden/>
    <w:unhideWhenUsed/>
    <w:rsid w:val="006F611D"/>
    <w:rPr>
      <w:rFonts w:ascii="Consolas" w:eastAsia="Calibri" w:hAnsi="Consolas"/>
      <w:sz w:val="21"/>
      <w:szCs w:val="21"/>
      <w:lang w:val="ru-RU"/>
    </w:rPr>
  </w:style>
  <w:style w:type="paragraph" w:customStyle="1" w:styleId="a0">
    <w:name w:val="Абзац списка"/>
    <w:basedOn w:val="Normal"/>
    <w:qFormat/>
    <w:rsid w:val="006F611D"/>
    <w:pPr>
      <w:ind w:left="720"/>
    </w:pPr>
    <w:rPr>
      <w:rFonts w:ascii="Times New Roman" w:eastAsia="Calibri" w:hAnsi="Times New Roman"/>
      <w:sz w:val="28"/>
      <w:szCs w:val="28"/>
      <w:lang w:val="ru-RU"/>
    </w:rPr>
  </w:style>
  <w:style w:type="character" w:styleId="Strong">
    <w:name w:val="Strong"/>
    <w:uiPriority w:val="22"/>
    <w:qFormat/>
    <w:rsid w:val="006F611D"/>
    <w:rPr>
      <w:b/>
      <w:bCs/>
    </w:rPr>
  </w:style>
  <w:style w:type="paragraph" w:styleId="FootnoteText">
    <w:name w:val="footnote text"/>
    <w:aliases w:val="single space,footnote text,fn,FOOTNOTES,ft,Footnote Text Char Char Char Char Char Char Char Char Char Char,Footnote Text Char Char Char Char Char Char Char Char Char Char Char Char,Footnote Text2,ft2,Char,Footnote text Char Char,f"/>
    <w:basedOn w:val="Normal"/>
    <w:link w:val="FootnoteTextChar"/>
    <w:uiPriority w:val="99"/>
    <w:unhideWhenUsed/>
    <w:qFormat/>
    <w:rsid w:val="006F611D"/>
    <w:rPr>
      <w:rFonts w:ascii="Calibri" w:eastAsia="Calibri" w:hAnsi="Calibri"/>
      <w:sz w:val="20"/>
      <w:szCs w:val="20"/>
      <w:lang w:val="en-US"/>
    </w:rPr>
  </w:style>
  <w:style w:type="character" w:customStyle="1" w:styleId="FootnoteTextChar">
    <w:name w:val="Footnote Text Char"/>
    <w:aliases w:val="single space Char,footnote text Char,fn Char,FOOTNOTES Char,ft Char,Footnote Text Char Char Char Char Char Char Char Char Char Char Char,Footnote Text Char Char Char Char Char Char Char Char Char Char Char Char Char,ft2 Char,Char Char"/>
    <w:basedOn w:val="DefaultParagraphFont"/>
    <w:link w:val="FootnoteText"/>
    <w:uiPriority w:val="99"/>
    <w:rsid w:val="006F611D"/>
    <w:rPr>
      <w:rFonts w:ascii="Calibri" w:eastAsia="Calibri" w:hAnsi="Calibri" w:cs="Times New Roman"/>
      <w:sz w:val="20"/>
      <w:szCs w:val="20"/>
      <w:lang w:val="en-US"/>
    </w:rPr>
  </w:style>
  <w:style w:type="paragraph" w:customStyle="1" w:styleId="MediumGrid1-Accent21">
    <w:name w:val="Medium Grid 1 - Accent 21"/>
    <w:basedOn w:val="Normal"/>
    <w:uiPriority w:val="34"/>
    <w:qFormat/>
    <w:rsid w:val="006F611D"/>
    <w:pPr>
      <w:ind w:left="720"/>
      <w:contextualSpacing/>
    </w:pPr>
  </w:style>
  <w:style w:type="paragraph" w:customStyle="1" w:styleId="ColorfulList-Accent11">
    <w:name w:val="Colorful List - Accent 11"/>
    <w:basedOn w:val="Normal"/>
    <w:uiPriority w:val="34"/>
    <w:qFormat/>
    <w:rsid w:val="006F611D"/>
    <w:pPr>
      <w:ind w:left="708"/>
    </w:pPr>
  </w:style>
  <w:style w:type="character" w:styleId="CommentReference">
    <w:name w:val="annotation reference"/>
    <w:basedOn w:val="DefaultParagraphFont"/>
    <w:uiPriority w:val="99"/>
    <w:semiHidden/>
    <w:unhideWhenUsed/>
    <w:rsid w:val="00116C82"/>
    <w:rPr>
      <w:sz w:val="16"/>
      <w:szCs w:val="16"/>
    </w:rPr>
  </w:style>
  <w:style w:type="paragraph" w:styleId="TOCHeading">
    <w:name w:val="TOC Heading"/>
    <w:basedOn w:val="Heading1"/>
    <w:next w:val="Normal"/>
    <w:uiPriority w:val="39"/>
    <w:semiHidden/>
    <w:unhideWhenUsed/>
    <w:qFormat/>
    <w:rsid w:val="00DB491C"/>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NoSpacing">
    <w:name w:val="No Spacing"/>
    <w:uiPriority w:val="1"/>
    <w:qFormat/>
    <w:rsid w:val="00B25FF5"/>
    <w:pPr>
      <w:spacing w:after="0" w:line="240" w:lineRule="auto"/>
    </w:pPr>
    <w:rPr>
      <w:rFonts w:ascii="Cambria" w:eastAsia="MS Mincho" w:hAnsi="Cambria" w:cs="Times New Roman"/>
      <w:sz w:val="24"/>
      <w:szCs w:val="24"/>
      <w:lang w:val="ro-RO"/>
    </w:rPr>
  </w:style>
  <w:style w:type="character" w:customStyle="1" w:styleId="TOC1Char">
    <w:name w:val="TOC 1 Char"/>
    <w:aliases w:val="Cuprins personalizat SV Char"/>
    <w:basedOn w:val="DefaultParagraphFont"/>
    <w:link w:val="TOC1"/>
    <w:uiPriority w:val="39"/>
    <w:rsid w:val="006B60F6"/>
    <w:rPr>
      <w:rFonts w:ascii="Times New Roman" w:eastAsia="MS Mincho" w:hAnsi="Times New Roman" w:cs="Times New Roman"/>
      <w:b/>
      <w:bCs/>
      <w:caps/>
      <w:sz w:val="28"/>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5298">
      <w:bodyDiv w:val="1"/>
      <w:marLeft w:val="0"/>
      <w:marRight w:val="0"/>
      <w:marTop w:val="0"/>
      <w:marBottom w:val="0"/>
      <w:divBdr>
        <w:top w:val="none" w:sz="0" w:space="0" w:color="auto"/>
        <w:left w:val="none" w:sz="0" w:space="0" w:color="auto"/>
        <w:bottom w:val="none" w:sz="0" w:space="0" w:color="auto"/>
        <w:right w:val="none" w:sz="0" w:space="0" w:color="auto"/>
      </w:divBdr>
    </w:div>
    <w:div w:id="181280946">
      <w:bodyDiv w:val="1"/>
      <w:marLeft w:val="0"/>
      <w:marRight w:val="0"/>
      <w:marTop w:val="0"/>
      <w:marBottom w:val="0"/>
      <w:divBdr>
        <w:top w:val="none" w:sz="0" w:space="0" w:color="auto"/>
        <w:left w:val="none" w:sz="0" w:space="0" w:color="auto"/>
        <w:bottom w:val="none" w:sz="0" w:space="0" w:color="auto"/>
        <w:right w:val="none" w:sz="0" w:space="0" w:color="auto"/>
      </w:divBdr>
      <w:divsChild>
        <w:div w:id="13476092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93984023">
              <w:marLeft w:val="0"/>
              <w:marRight w:val="0"/>
              <w:marTop w:val="0"/>
              <w:marBottom w:val="0"/>
              <w:divBdr>
                <w:top w:val="none" w:sz="0" w:space="0" w:color="auto"/>
                <w:left w:val="none" w:sz="0" w:space="0" w:color="auto"/>
                <w:bottom w:val="none" w:sz="0" w:space="0" w:color="auto"/>
                <w:right w:val="none" w:sz="0" w:space="0" w:color="auto"/>
              </w:divBdr>
              <w:divsChild>
                <w:div w:id="1689871396">
                  <w:marLeft w:val="0"/>
                  <w:marRight w:val="0"/>
                  <w:marTop w:val="0"/>
                  <w:marBottom w:val="0"/>
                  <w:divBdr>
                    <w:top w:val="none" w:sz="0" w:space="0" w:color="auto"/>
                    <w:left w:val="none" w:sz="0" w:space="0" w:color="auto"/>
                    <w:bottom w:val="none" w:sz="0" w:space="0" w:color="auto"/>
                    <w:right w:val="none" w:sz="0" w:space="0" w:color="auto"/>
                  </w:divBdr>
                  <w:divsChild>
                    <w:div w:id="719477882">
                      <w:marLeft w:val="0"/>
                      <w:marRight w:val="0"/>
                      <w:marTop w:val="0"/>
                      <w:marBottom w:val="0"/>
                      <w:divBdr>
                        <w:top w:val="none" w:sz="0" w:space="0" w:color="auto"/>
                        <w:left w:val="none" w:sz="0" w:space="0" w:color="auto"/>
                        <w:bottom w:val="none" w:sz="0" w:space="0" w:color="auto"/>
                        <w:right w:val="none" w:sz="0" w:space="0" w:color="auto"/>
                      </w:divBdr>
                      <w:divsChild>
                        <w:div w:id="170906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438712">
      <w:bodyDiv w:val="1"/>
      <w:marLeft w:val="0"/>
      <w:marRight w:val="0"/>
      <w:marTop w:val="0"/>
      <w:marBottom w:val="0"/>
      <w:divBdr>
        <w:top w:val="none" w:sz="0" w:space="0" w:color="auto"/>
        <w:left w:val="none" w:sz="0" w:space="0" w:color="auto"/>
        <w:bottom w:val="none" w:sz="0" w:space="0" w:color="auto"/>
        <w:right w:val="none" w:sz="0" w:space="0" w:color="auto"/>
      </w:divBdr>
      <w:divsChild>
        <w:div w:id="69896965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03334155">
              <w:marLeft w:val="0"/>
              <w:marRight w:val="0"/>
              <w:marTop w:val="0"/>
              <w:marBottom w:val="0"/>
              <w:divBdr>
                <w:top w:val="none" w:sz="0" w:space="0" w:color="auto"/>
                <w:left w:val="none" w:sz="0" w:space="0" w:color="auto"/>
                <w:bottom w:val="none" w:sz="0" w:space="0" w:color="auto"/>
                <w:right w:val="none" w:sz="0" w:space="0" w:color="auto"/>
              </w:divBdr>
              <w:divsChild>
                <w:div w:id="252277015">
                  <w:marLeft w:val="0"/>
                  <w:marRight w:val="0"/>
                  <w:marTop w:val="0"/>
                  <w:marBottom w:val="0"/>
                  <w:divBdr>
                    <w:top w:val="none" w:sz="0" w:space="0" w:color="auto"/>
                    <w:left w:val="none" w:sz="0" w:space="0" w:color="auto"/>
                    <w:bottom w:val="none" w:sz="0" w:space="0" w:color="auto"/>
                    <w:right w:val="none" w:sz="0" w:space="0" w:color="auto"/>
                  </w:divBdr>
                  <w:divsChild>
                    <w:div w:id="492256287">
                      <w:marLeft w:val="0"/>
                      <w:marRight w:val="0"/>
                      <w:marTop w:val="0"/>
                      <w:marBottom w:val="0"/>
                      <w:divBdr>
                        <w:top w:val="none" w:sz="0" w:space="0" w:color="auto"/>
                        <w:left w:val="none" w:sz="0" w:space="0" w:color="auto"/>
                        <w:bottom w:val="none" w:sz="0" w:space="0" w:color="auto"/>
                        <w:right w:val="none" w:sz="0" w:space="0" w:color="auto"/>
                      </w:divBdr>
                      <w:divsChild>
                        <w:div w:id="1010640436">
                          <w:marLeft w:val="0"/>
                          <w:marRight w:val="0"/>
                          <w:marTop w:val="0"/>
                          <w:marBottom w:val="0"/>
                          <w:divBdr>
                            <w:top w:val="none" w:sz="0" w:space="0" w:color="auto"/>
                            <w:left w:val="none" w:sz="0" w:space="0" w:color="auto"/>
                            <w:bottom w:val="none" w:sz="0" w:space="0" w:color="auto"/>
                            <w:right w:val="none" w:sz="0" w:space="0" w:color="auto"/>
                          </w:divBdr>
                          <w:divsChild>
                            <w:div w:id="2114084784">
                              <w:marLeft w:val="0"/>
                              <w:marRight w:val="0"/>
                              <w:marTop w:val="0"/>
                              <w:marBottom w:val="0"/>
                              <w:divBdr>
                                <w:top w:val="none" w:sz="0" w:space="0" w:color="auto"/>
                                <w:left w:val="none" w:sz="0" w:space="0" w:color="auto"/>
                                <w:bottom w:val="none" w:sz="0" w:space="0" w:color="auto"/>
                                <w:right w:val="none" w:sz="0" w:space="0" w:color="auto"/>
                              </w:divBdr>
                            </w:div>
                            <w:div w:id="282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01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03D77-E2E8-4EEB-BCEE-F21AC313A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18300</Words>
  <Characters>104310</Characters>
  <Application>Microsoft Office Word</Application>
  <DocSecurity>0</DocSecurity>
  <Lines>869</Lines>
  <Paragraphs>244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SPecialiST RePack</Company>
  <LinksUpToDate>false</LinksUpToDate>
  <CharactersWithSpaces>122366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Tarlev Vitalie</dc:creator>
  <cp:lastModifiedBy>Svetlana Ursu</cp:lastModifiedBy>
  <cp:revision>2</cp:revision>
  <cp:lastPrinted>2016-01-20T09:56:00Z</cp:lastPrinted>
  <dcterms:created xsi:type="dcterms:W3CDTF">2016-01-20T11:33:00Z</dcterms:created>
  <dcterms:modified xsi:type="dcterms:W3CDTF">2016-01-20T11:33:00Z</dcterms:modified>
</cp:coreProperties>
</file>